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43C2" w:rsidRPr="00F443C2" w:rsidRDefault="00F443C2" w:rsidP="00F443C2">
      <w:pPr>
        <w:jc w:val="center"/>
      </w:pPr>
      <w:r w:rsidRPr="00F443C2">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2.35pt" o:ole="" fillcolor="window">
            <v:imagedata r:id="rId5" o:title=""/>
          </v:shape>
          <o:OLEObject Type="Embed" ProgID="CorelDRAW.Graphic.11" ShapeID="_x0000_i1025" DrawAspect="Content" ObjectID="_1803884922" r:id="rId6"/>
        </w:object>
      </w:r>
    </w:p>
    <w:p w:rsidR="00F443C2" w:rsidRPr="00F443C2" w:rsidRDefault="00F443C2" w:rsidP="00F443C2">
      <w:pPr>
        <w:jc w:val="center"/>
        <w:rPr>
          <w:b/>
          <w:sz w:val="32"/>
          <w:szCs w:val="32"/>
        </w:rPr>
      </w:pPr>
      <w:r w:rsidRPr="00F443C2">
        <w:rPr>
          <w:b/>
          <w:sz w:val="32"/>
          <w:szCs w:val="32"/>
        </w:rPr>
        <w:t>АДМИНИСТРАЦИЯ</w:t>
      </w:r>
    </w:p>
    <w:p w:rsidR="00F443C2" w:rsidRPr="00F443C2" w:rsidRDefault="00F443C2" w:rsidP="00F443C2">
      <w:pPr>
        <w:pStyle w:val="1"/>
        <w:tabs>
          <w:tab w:val="left" w:pos="360"/>
          <w:tab w:val="left" w:pos="720"/>
        </w:tabs>
        <w:jc w:val="center"/>
        <w:rPr>
          <w:b/>
          <w:sz w:val="32"/>
          <w:szCs w:val="32"/>
        </w:rPr>
      </w:pPr>
      <w:r w:rsidRPr="00F443C2">
        <w:rPr>
          <w:b/>
          <w:sz w:val="32"/>
          <w:szCs w:val="32"/>
        </w:rPr>
        <w:t>КОЗУЛЬСКОГО РАЙОНА</w:t>
      </w:r>
    </w:p>
    <w:p w:rsidR="00F443C2" w:rsidRPr="00F443C2" w:rsidRDefault="00F443C2" w:rsidP="00F443C2">
      <w:pPr>
        <w:jc w:val="center"/>
        <w:rPr>
          <w:b/>
          <w:sz w:val="32"/>
          <w:szCs w:val="32"/>
        </w:rPr>
      </w:pPr>
      <w:r w:rsidRPr="00F443C2">
        <w:rPr>
          <w:b/>
          <w:sz w:val="32"/>
          <w:szCs w:val="32"/>
        </w:rPr>
        <w:t>КРАСНОЯРСКОГО КРАЯ</w:t>
      </w:r>
    </w:p>
    <w:p w:rsidR="00F443C2" w:rsidRPr="00F443C2" w:rsidRDefault="00F443C2" w:rsidP="00F443C2">
      <w:pPr>
        <w:rPr>
          <w:b/>
          <w:sz w:val="32"/>
          <w:szCs w:val="32"/>
        </w:rPr>
      </w:pPr>
    </w:p>
    <w:p w:rsidR="00F443C2" w:rsidRPr="00F443C2" w:rsidRDefault="00F443C2" w:rsidP="00F443C2">
      <w:pPr>
        <w:jc w:val="center"/>
        <w:rPr>
          <w:b/>
          <w:sz w:val="40"/>
          <w:szCs w:val="40"/>
        </w:rPr>
      </w:pPr>
      <w:r w:rsidRPr="00F443C2">
        <w:rPr>
          <w:b/>
          <w:sz w:val="40"/>
          <w:szCs w:val="40"/>
        </w:rPr>
        <w:t>ПОСТАНОВЛЕНИЕ</w:t>
      </w:r>
    </w:p>
    <w:p w:rsidR="00F443C2" w:rsidRPr="00F443C2" w:rsidRDefault="00F443C2" w:rsidP="00F443C2">
      <w:pPr>
        <w:jc w:val="center"/>
        <w:rPr>
          <w:b/>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F443C2" w:rsidRPr="00F443C2" w:rsidTr="00F443C2">
        <w:tc>
          <w:tcPr>
            <w:tcW w:w="3115" w:type="dxa"/>
          </w:tcPr>
          <w:p w:rsidR="00F443C2" w:rsidRPr="00F443C2" w:rsidRDefault="00777900" w:rsidP="00F443C2">
            <w:pPr>
              <w:pStyle w:val="Style6"/>
              <w:widowControl/>
              <w:rPr>
                <w:sz w:val="28"/>
                <w:szCs w:val="28"/>
              </w:rPr>
            </w:pPr>
            <w:r>
              <w:rPr>
                <w:sz w:val="28"/>
                <w:szCs w:val="28"/>
              </w:rPr>
              <w:t>19.03.2025</w:t>
            </w:r>
          </w:p>
        </w:tc>
        <w:tc>
          <w:tcPr>
            <w:tcW w:w="3115" w:type="dxa"/>
          </w:tcPr>
          <w:p w:rsidR="00F443C2" w:rsidRPr="00F443C2" w:rsidRDefault="00262BE5" w:rsidP="00F443C2">
            <w:pPr>
              <w:pStyle w:val="Style6"/>
              <w:widowControl/>
              <w:jc w:val="center"/>
              <w:rPr>
                <w:sz w:val="28"/>
                <w:szCs w:val="28"/>
              </w:rPr>
            </w:pPr>
            <w:r>
              <w:rPr>
                <w:sz w:val="28"/>
                <w:szCs w:val="28"/>
              </w:rPr>
              <w:t>п.г.т. Козулька</w:t>
            </w:r>
          </w:p>
        </w:tc>
        <w:tc>
          <w:tcPr>
            <w:tcW w:w="3115" w:type="dxa"/>
          </w:tcPr>
          <w:p w:rsidR="00F443C2" w:rsidRPr="00F443C2" w:rsidRDefault="00262BE5" w:rsidP="00F443C2">
            <w:pPr>
              <w:pStyle w:val="Style6"/>
              <w:widowControl/>
              <w:jc w:val="right"/>
              <w:rPr>
                <w:sz w:val="28"/>
                <w:szCs w:val="28"/>
              </w:rPr>
            </w:pPr>
            <w:r>
              <w:rPr>
                <w:sz w:val="28"/>
                <w:szCs w:val="28"/>
              </w:rPr>
              <w:t xml:space="preserve">№ </w:t>
            </w:r>
            <w:r w:rsidR="00EF0905">
              <w:rPr>
                <w:sz w:val="28"/>
                <w:szCs w:val="28"/>
              </w:rPr>
              <w:t>108</w:t>
            </w:r>
          </w:p>
        </w:tc>
      </w:tr>
    </w:tbl>
    <w:p w:rsidR="00F443C2" w:rsidRPr="00F443C2" w:rsidRDefault="00F443C2" w:rsidP="00F443C2">
      <w:pPr>
        <w:pStyle w:val="Style6"/>
        <w:widowControl/>
        <w:rPr>
          <w:sz w:val="28"/>
          <w:szCs w:val="28"/>
        </w:rPr>
      </w:pPr>
    </w:p>
    <w:p w:rsidR="00997255" w:rsidRDefault="00F443C2" w:rsidP="00F443C2">
      <w:pPr>
        <w:jc w:val="both"/>
        <w:rPr>
          <w:rFonts w:eastAsia="Calibri"/>
          <w:szCs w:val="28"/>
          <w:lang w:eastAsia="en-US"/>
        </w:rPr>
      </w:pPr>
      <w:r w:rsidRPr="00F443C2">
        <w:rPr>
          <w:rFonts w:eastAsia="Calibri"/>
          <w:szCs w:val="28"/>
          <w:lang w:eastAsia="en-US"/>
        </w:rPr>
        <w:t xml:space="preserve">Об организации бесплатного питания </w:t>
      </w:r>
    </w:p>
    <w:p w:rsidR="00997255" w:rsidRDefault="00F32DD3" w:rsidP="00F443C2">
      <w:pPr>
        <w:jc w:val="both"/>
        <w:rPr>
          <w:rFonts w:eastAsia="Calibri"/>
          <w:szCs w:val="28"/>
          <w:lang w:eastAsia="en-US"/>
        </w:rPr>
      </w:pPr>
      <w:r>
        <w:rPr>
          <w:rFonts w:eastAsia="Calibri"/>
          <w:szCs w:val="28"/>
          <w:lang w:eastAsia="en-US"/>
        </w:rPr>
        <w:t>о</w:t>
      </w:r>
      <w:r w:rsidR="00F443C2" w:rsidRPr="00F443C2">
        <w:rPr>
          <w:rFonts w:eastAsia="Calibri"/>
          <w:szCs w:val="28"/>
          <w:lang w:eastAsia="en-US"/>
        </w:rPr>
        <w:t>бучающихся</w:t>
      </w:r>
      <w:r w:rsidR="00997255">
        <w:rPr>
          <w:rFonts w:eastAsia="Calibri"/>
          <w:szCs w:val="28"/>
          <w:lang w:eastAsia="en-US"/>
        </w:rPr>
        <w:t xml:space="preserve"> </w:t>
      </w:r>
      <w:r w:rsidR="00F443C2" w:rsidRPr="00F443C2">
        <w:rPr>
          <w:rFonts w:eastAsia="Calibri"/>
          <w:szCs w:val="28"/>
          <w:lang w:eastAsia="en-US"/>
        </w:rPr>
        <w:t xml:space="preserve">в общеобразовательных </w:t>
      </w:r>
    </w:p>
    <w:p w:rsidR="00F443C2" w:rsidRPr="00F443C2" w:rsidRDefault="00F443C2" w:rsidP="00F443C2">
      <w:pPr>
        <w:jc w:val="both"/>
        <w:rPr>
          <w:rFonts w:eastAsia="Calibri"/>
          <w:szCs w:val="28"/>
          <w:lang w:eastAsia="en-US"/>
        </w:rPr>
      </w:pPr>
      <w:r w:rsidRPr="00F443C2">
        <w:rPr>
          <w:rFonts w:eastAsia="Calibri"/>
          <w:szCs w:val="28"/>
          <w:lang w:eastAsia="en-US"/>
        </w:rPr>
        <w:t>учреждениях Козульского района</w:t>
      </w:r>
    </w:p>
    <w:p w:rsidR="00037720" w:rsidRPr="00F443C2" w:rsidRDefault="00037720" w:rsidP="00F443C2">
      <w:pPr>
        <w:pStyle w:val="ConsPlusNormal"/>
        <w:rPr>
          <w:rFonts w:ascii="Times New Roman" w:hAnsi="Times New Roman" w:cs="Times New Roman"/>
          <w:sz w:val="28"/>
          <w:szCs w:val="28"/>
        </w:rPr>
      </w:pPr>
    </w:p>
    <w:p w:rsidR="00037720" w:rsidRPr="00F443C2" w:rsidRDefault="00037720" w:rsidP="00F443C2">
      <w:pPr>
        <w:pStyle w:val="ConsPlusNormal"/>
        <w:ind w:firstLine="540"/>
        <w:jc w:val="both"/>
        <w:rPr>
          <w:rFonts w:ascii="Times New Roman" w:hAnsi="Times New Roman" w:cs="Times New Roman"/>
          <w:sz w:val="28"/>
          <w:szCs w:val="28"/>
        </w:rPr>
      </w:pPr>
      <w:r w:rsidRPr="00F443C2">
        <w:rPr>
          <w:rFonts w:ascii="Times New Roman" w:hAnsi="Times New Roman" w:cs="Times New Roman"/>
          <w:sz w:val="28"/>
          <w:szCs w:val="28"/>
        </w:rPr>
        <w:t xml:space="preserve">В соответствии с Федеральным </w:t>
      </w:r>
      <w:hyperlink r:id="rId7" w:history="1">
        <w:r w:rsidRPr="00F443C2">
          <w:rPr>
            <w:rFonts w:ascii="Times New Roman" w:hAnsi="Times New Roman" w:cs="Times New Roman"/>
            <w:sz w:val="28"/>
            <w:szCs w:val="28"/>
          </w:rPr>
          <w:t>законом</w:t>
        </w:r>
      </w:hyperlink>
      <w:r w:rsidRPr="00F443C2">
        <w:rPr>
          <w:rFonts w:ascii="Times New Roman" w:hAnsi="Times New Roman" w:cs="Times New Roman"/>
          <w:sz w:val="28"/>
          <w:szCs w:val="28"/>
        </w:rPr>
        <w:t xml:space="preserve"> от 29.12.2012 </w:t>
      </w:r>
      <w:r w:rsidR="00F443C2" w:rsidRPr="00F443C2">
        <w:rPr>
          <w:rFonts w:ascii="Times New Roman" w:hAnsi="Times New Roman" w:cs="Times New Roman"/>
          <w:sz w:val="28"/>
          <w:szCs w:val="28"/>
        </w:rPr>
        <w:t>№</w:t>
      </w:r>
      <w:r w:rsidRPr="00F443C2">
        <w:rPr>
          <w:rFonts w:ascii="Times New Roman" w:hAnsi="Times New Roman" w:cs="Times New Roman"/>
          <w:sz w:val="28"/>
          <w:szCs w:val="28"/>
        </w:rPr>
        <w:t xml:space="preserve"> 273-ФЗ </w:t>
      </w:r>
      <w:r w:rsidR="00F443C2">
        <w:rPr>
          <w:rFonts w:ascii="Times New Roman" w:hAnsi="Times New Roman" w:cs="Times New Roman"/>
          <w:sz w:val="28"/>
          <w:szCs w:val="28"/>
        </w:rPr>
        <w:t>«</w:t>
      </w:r>
      <w:r w:rsidRPr="00F443C2">
        <w:rPr>
          <w:rFonts w:ascii="Times New Roman" w:hAnsi="Times New Roman" w:cs="Times New Roman"/>
          <w:sz w:val="28"/>
          <w:szCs w:val="28"/>
        </w:rPr>
        <w:t>Об образовании в Российской Федерации</w:t>
      </w:r>
      <w:r w:rsidR="00F443C2">
        <w:rPr>
          <w:rFonts w:ascii="Times New Roman" w:hAnsi="Times New Roman" w:cs="Times New Roman"/>
          <w:sz w:val="28"/>
          <w:szCs w:val="28"/>
        </w:rPr>
        <w:t>»</w:t>
      </w:r>
      <w:r w:rsidRPr="00F443C2">
        <w:rPr>
          <w:rFonts w:ascii="Times New Roman" w:hAnsi="Times New Roman" w:cs="Times New Roman"/>
          <w:sz w:val="28"/>
          <w:szCs w:val="28"/>
        </w:rPr>
        <w:t xml:space="preserve">, в соответствии с </w:t>
      </w:r>
      <w:hyperlink r:id="rId8" w:history="1">
        <w:r w:rsidRPr="00F443C2">
          <w:rPr>
            <w:rFonts w:ascii="Times New Roman" w:hAnsi="Times New Roman" w:cs="Times New Roman"/>
            <w:sz w:val="28"/>
            <w:szCs w:val="28"/>
          </w:rPr>
          <w:t>Законом</w:t>
        </w:r>
      </w:hyperlink>
      <w:r w:rsidRPr="00F443C2">
        <w:rPr>
          <w:rFonts w:ascii="Times New Roman" w:hAnsi="Times New Roman" w:cs="Times New Roman"/>
          <w:sz w:val="28"/>
          <w:szCs w:val="28"/>
        </w:rPr>
        <w:t xml:space="preserve"> Красноярского края от 02.11.2000 </w:t>
      </w:r>
      <w:r w:rsidR="00F443C2">
        <w:rPr>
          <w:rFonts w:ascii="Times New Roman" w:hAnsi="Times New Roman" w:cs="Times New Roman"/>
          <w:sz w:val="28"/>
          <w:szCs w:val="28"/>
        </w:rPr>
        <w:t>№</w:t>
      </w:r>
      <w:r w:rsidRPr="00F443C2">
        <w:rPr>
          <w:rFonts w:ascii="Times New Roman" w:hAnsi="Times New Roman" w:cs="Times New Roman"/>
          <w:sz w:val="28"/>
          <w:szCs w:val="28"/>
        </w:rPr>
        <w:t xml:space="preserve"> 12-961 </w:t>
      </w:r>
      <w:r w:rsidR="00F443C2">
        <w:rPr>
          <w:rFonts w:ascii="Times New Roman" w:hAnsi="Times New Roman" w:cs="Times New Roman"/>
          <w:sz w:val="28"/>
          <w:szCs w:val="28"/>
        </w:rPr>
        <w:t>«</w:t>
      </w:r>
      <w:r w:rsidRPr="00F443C2">
        <w:rPr>
          <w:rFonts w:ascii="Times New Roman" w:hAnsi="Times New Roman" w:cs="Times New Roman"/>
          <w:sz w:val="28"/>
          <w:szCs w:val="28"/>
        </w:rPr>
        <w:t>О защите прав ребенка</w:t>
      </w:r>
      <w:r w:rsidR="00F443C2">
        <w:rPr>
          <w:rFonts w:ascii="Times New Roman" w:hAnsi="Times New Roman" w:cs="Times New Roman"/>
          <w:sz w:val="28"/>
          <w:szCs w:val="28"/>
        </w:rPr>
        <w:t>»</w:t>
      </w:r>
      <w:r w:rsidRPr="00F443C2">
        <w:rPr>
          <w:rFonts w:ascii="Times New Roman" w:hAnsi="Times New Roman" w:cs="Times New Roman"/>
          <w:sz w:val="28"/>
          <w:szCs w:val="28"/>
        </w:rPr>
        <w:t xml:space="preserve">, </w:t>
      </w:r>
      <w:hyperlink r:id="rId9" w:history="1">
        <w:r w:rsidRPr="00F443C2">
          <w:rPr>
            <w:rFonts w:ascii="Times New Roman" w:hAnsi="Times New Roman" w:cs="Times New Roman"/>
            <w:sz w:val="28"/>
            <w:szCs w:val="28"/>
          </w:rPr>
          <w:t>Законом</w:t>
        </w:r>
      </w:hyperlink>
      <w:r w:rsidRPr="00F443C2">
        <w:rPr>
          <w:rFonts w:ascii="Times New Roman" w:hAnsi="Times New Roman" w:cs="Times New Roman"/>
          <w:sz w:val="28"/>
          <w:szCs w:val="28"/>
        </w:rPr>
        <w:t xml:space="preserve"> Красноярского края от 27.12.2005 </w:t>
      </w:r>
      <w:r w:rsidR="00F443C2">
        <w:rPr>
          <w:rFonts w:ascii="Times New Roman" w:hAnsi="Times New Roman" w:cs="Times New Roman"/>
          <w:sz w:val="28"/>
          <w:szCs w:val="28"/>
        </w:rPr>
        <w:t>№</w:t>
      </w:r>
      <w:r w:rsidRPr="00F443C2">
        <w:rPr>
          <w:rFonts w:ascii="Times New Roman" w:hAnsi="Times New Roman" w:cs="Times New Roman"/>
          <w:sz w:val="28"/>
          <w:szCs w:val="28"/>
        </w:rPr>
        <w:t xml:space="preserve"> 17-4377 </w:t>
      </w:r>
      <w:r w:rsidR="00F443C2">
        <w:rPr>
          <w:rFonts w:ascii="Times New Roman" w:hAnsi="Times New Roman" w:cs="Times New Roman"/>
          <w:sz w:val="28"/>
          <w:szCs w:val="28"/>
        </w:rPr>
        <w:t>«</w:t>
      </w:r>
      <w:r w:rsidRPr="00F443C2">
        <w:rPr>
          <w:rFonts w:ascii="Times New Roman" w:hAnsi="Times New Roman" w:cs="Times New Roman"/>
          <w:sz w:val="28"/>
          <w:szCs w:val="28"/>
        </w:rPr>
        <w:t xml:space="preserve">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общеобразовательных </w:t>
      </w:r>
      <w:r w:rsidR="00F443C2">
        <w:rPr>
          <w:rFonts w:ascii="Times New Roman" w:hAnsi="Times New Roman" w:cs="Times New Roman"/>
          <w:sz w:val="28"/>
          <w:szCs w:val="28"/>
        </w:rPr>
        <w:t>учреждениях, без взимания платы»</w:t>
      </w:r>
      <w:r w:rsidRPr="00F443C2">
        <w:rPr>
          <w:rFonts w:ascii="Times New Roman" w:hAnsi="Times New Roman" w:cs="Times New Roman"/>
          <w:sz w:val="28"/>
          <w:szCs w:val="28"/>
        </w:rPr>
        <w:t xml:space="preserve">, </w:t>
      </w:r>
      <w:r w:rsidR="00F443C2" w:rsidRPr="00F443C2">
        <w:rPr>
          <w:rFonts w:ascii="Times New Roman" w:hAnsi="Times New Roman" w:cs="Times New Roman"/>
          <w:color w:val="000000"/>
          <w:spacing w:val="-4"/>
          <w:sz w:val="28"/>
          <w:szCs w:val="28"/>
        </w:rPr>
        <w:t xml:space="preserve">Постановление Правительства Красноярского края от 14.09.2021 </w:t>
      </w:r>
      <w:r w:rsidR="00F443C2">
        <w:rPr>
          <w:rFonts w:ascii="Times New Roman" w:hAnsi="Times New Roman" w:cs="Times New Roman"/>
          <w:color w:val="000000"/>
          <w:spacing w:val="-4"/>
          <w:sz w:val="28"/>
          <w:szCs w:val="28"/>
        </w:rPr>
        <w:t>№</w:t>
      </w:r>
      <w:r w:rsidR="00F443C2" w:rsidRPr="00F443C2">
        <w:rPr>
          <w:rFonts w:ascii="Times New Roman" w:hAnsi="Times New Roman" w:cs="Times New Roman"/>
          <w:color w:val="000000"/>
          <w:spacing w:val="-4"/>
          <w:sz w:val="28"/>
          <w:szCs w:val="28"/>
        </w:rPr>
        <w:t xml:space="preserve"> 628-п </w:t>
      </w:r>
      <w:r w:rsidR="00F443C2">
        <w:rPr>
          <w:rFonts w:ascii="Times New Roman" w:hAnsi="Times New Roman" w:cs="Times New Roman"/>
          <w:color w:val="000000"/>
          <w:spacing w:val="-4"/>
          <w:sz w:val="28"/>
          <w:szCs w:val="28"/>
        </w:rPr>
        <w:t>«</w:t>
      </w:r>
      <w:r w:rsidR="00F443C2" w:rsidRPr="00F443C2">
        <w:rPr>
          <w:rFonts w:ascii="Times New Roman" w:hAnsi="Times New Roman" w:cs="Times New Roman"/>
          <w:color w:val="000000"/>
          <w:spacing w:val="-4"/>
          <w:sz w:val="28"/>
          <w:szCs w:val="28"/>
        </w:rPr>
        <w:t xml:space="preserve">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Законом Красноярского края от 02.11.2000 </w:t>
      </w:r>
      <w:r w:rsidR="00F443C2">
        <w:rPr>
          <w:rFonts w:ascii="Times New Roman" w:hAnsi="Times New Roman" w:cs="Times New Roman"/>
          <w:color w:val="000000"/>
          <w:spacing w:val="-4"/>
          <w:sz w:val="28"/>
          <w:szCs w:val="28"/>
        </w:rPr>
        <w:t>№</w:t>
      </w:r>
      <w:r w:rsidR="00F443C2" w:rsidRPr="00F443C2">
        <w:rPr>
          <w:rFonts w:ascii="Times New Roman" w:hAnsi="Times New Roman" w:cs="Times New Roman"/>
          <w:color w:val="000000"/>
          <w:spacing w:val="-4"/>
          <w:sz w:val="28"/>
          <w:szCs w:val="28"/>
        </w:rPr>
        <w:t xml:space="preserve"> 12-961 </w:t>
      </w:r>
      <w:r w:rsidR="00F443C2">
        <w:rPr>
          <w:rFonts w:ascii="Times New Roman" w:hAnsi="Times New Roman" w:cs="Times New Roman"/>
          <w:color w:val="000000"/>
          <w:spacing w:val="-4"/>
          <w:sz w:val="28"/>
          <w:szCs w:val="28"/>
        </w:rPr>
        <w:t>«</w:t>
      </w:r>
      <w:r w:rsidR="00F443C2" w:rsidRPr="00F443C2">
        <w:rPr>
          <w:rFonts w:ascii="Times New Roman" w:hAnsi="Times New Roman" w:cs="Times New Roman"/>
          <w:color w:val="000000"/>
          <w:spacing w:val="-4"/>
          <w:sz w:val="28"/>
          <w:szCs w:val="28"/>
        </w:rPr>
        <w:t>О защите прав ребенка</w:t>
      </w:r>
      <w:r w:rsidR="00F443C2">
        <w:rPr>
          <w:rFonts w:ascii="Times New Roman" w:hAnsi="Times New Roman" w:cs="Times New Roman"/>
          <w:color w:val="000000"/>
          <w:spacing w:val="-4"/>
          <w:sz w:val="28"/>
          <w:szCs w:val="28"/>
        </w:rPr>
        <w:t>»</w:t>
      </w:r>
      <w:r w:rsidR="00F443C2" w:rsidRPr="00F443C2">
        <w:rPr>
          <w:rFonts w:ascii="Times New Roman" w:hAnsi="Times New Roman" w:cs="Times New Roman"/>
          <w:color w:val="000000"/>
          <w:spacing w:val="-4"/>
          <w:sz w:val="28"/>
          <w:szCs w:val="28"/>
        </w:rPr>
        <w:t xml:space="preserve">, статьей 18.1 Закона Красноярского края от 26.06.2014 </w:t>
      </w:r>
      <w:r w:rsidR="00F443C2">
        <w:rPr>
          <w:rFonts w:ascii="Times New Roman" w:hAnsi="Times New Roman" w:cs="Times New Roman"/>
          <w:color w:val="000000"/>
          <w:spacing w:val="-4"/>
          <w:sz w:val="28"/>
          <w:szCs w:val="28"/>
        </w:rPr>
        <w:t>№</w:t>
      </w:r>
      <w:r w:rsidR="00F443C2" w:rsidRPr="00F443C2">
        <w:rPr>
          <w:rFonts w:ascii="Times New Roman" w:hAnsi="Times New Roman" w:cs="Times New Roman"/>
          <w:color w:val="000000"/>
          <w:spacing w:val="-4"/>
          <w:sz w:val="28"/>
          <w:szCs w:val="28"/>
        </w:rPr>
        <w:t xml:space="preserve"> 6-2519 </w:t>
      </w:r>
      <w:r w:rsidR="00F443C2">
        <w:rPr>
          <w:rFonts w:ascii="Times New Roman" w:hAnsi="Times New Roman" w:cs="Times New Roman"/>
          <w:color w:val="000000"/>
          <w:spacing w:val="-4"/>
          <w:sz w:val="28"/>
          <w:szCs w:val="28"/>
        </w:rPr>
        <w:t>«</w:t>
      </w:r>
      <w:r w:rsidR="00F443C2" w:rsidRPr="00F443C2">
        <w:rPr>
          <w:rFonts w:ascii="Times New Roman" w:hAnsi="Times New Roman" w:cs="Times New Roman"/>
          <w:color w:val="000000"/>
          <w:spacing w:val="-4"/>
          <w:sz w:val="28"/>
          <w:szCs w:val="28"/>
        </w:rPr>
        <w:t>Об образовании в Красноярском крае</w:t>
      </w:r>
      <w:r w:rsidR="00F443C2">
        <w:rPr>
          <w:rFonts w:ascii="Times New Roman" w:hAnsi="Times New Roman" w:cs="Times New Roman"/>
          <w:color w:val="000000"/>
          <w:spacing w:val="-4"/>
          <w:sz w:val="28"/>
          <w:szCs w:val="28"/>
        </w:rPr>
        <w:t>»</w:t>
      </w:r>
      <w:r w:rsidR="00F443C2" w:rsidRPr="00F443C2">
        <w:rPr>
          <w:rFonts w:ascii="Times New Roman" w:hAnsi="Times New Roman" w:cs="Times New Roman"/>
          <w:color w:val="000000"/>
          <w:spacing w:val="-4"/>
          <w:sz w:val="28"/>
          <w:szCs w:val="28"/>
        </w:rPr>
        <w:t xml:space="preserve">, пунктом 6 статьи 5, статьей 7 Закона Красноярского края от 26.05.2016 </w:t>
      </w:r>
      <w:r w:rsidR="00F443C2">
        <w:rPr>
          <w:rFonts w:ascii="Times New Roman" w:hAnsi="Times New Roman" w:cs="Times New Roman"/>
          <w:color w:val="000000"/>
          <w:spacing w:val="-4"/>
          <w:sz w:val="28"/>
          <w:szCs w:val="28"/>
        </w:rPr>
        <w:t>№</w:t>
      </w:r>
      <w:r w:rsidR="00F443C2" w:rsidRPr="00F443C2">
        <w:rPr>
          <w:rFonts w:ascii="Times New Roman" w:hAnsi="Times New Roman" w:cs="Times New Roman"/>
          <w:color w:val="000000"/>
          <w:spacing w:val="-4"/>
          <w:sz w:val="28"/>
          <w:szCs w:val="28"/>
        </w:rPr>
        <w:t xml:space="preserve">10-4565 </w:t>
      </w:r>
      <w:r w:rsidR="00F443C2">
        <w:rPr>
          <w:rFonts w:ascii="Times New Roman" w:hAnsi="Times New Roman" w:cs="Times New Roman"/>
          <w:color w:val="000000"/>
          <w:spacing w:val="-4"/>
          <w:sz w:val="28"/>
          <w:szCs w:val="28"/>
        </w:rPr>
        <w:t>«</w:t>
      </w:r>
      <w:r w:rsidR="00F443C2" w:rsidRPr="00F443C2">
        <w:rPr>
          <w:rFonts w:ascii="Times New Roman" w:hAnsi="Times New Roman" w:cs="Times New Roman"/>
          <w:color w:val="000000"/>
          <w:spacing w:val="-4"/>
          <w:sz w:val="28"/>
          <w:szCs w:val="28"/>
        </w:rPr>
        <w:t>О кадетских корпусах и Мариинских женских гимназиях</w:t>
      </w:r>
      <w:r w:rsidR="00F443C2">
        <w:rPr>
          <w:rFonts w:ascii="Times New Roman" w:hAnsi="Times New Roman" w:cs="Times New Roman"/>
          <w:color w:val="000000"/>
          <w:spacing w:val="-4"/>
          <w:sz w:val="28"/>
          <w:szCs w:val="28"/>
        </w:rPr>
        <w:t>»</w:t>
      </w:r>
      <w:r w:rsidRPr="00F443C2">
        <w:rPr>
          <w:rFonts w:ascii="Times New Roman" w:hAnsi="Times New Roman" w:cs="Times New Roman"/>
          <w:sz w:val="28"/>
          <w:szCs w:val="28"/>
        </w:rPr>
        <w:t xml:space="preserve">, руководствуясь </w:t>
      </w:r>
      <w:hyperlink r:id="rId10" w:history="1">
        <w:r w:rsidRPr="00F443C2">
          <w:rPr>
            <w:rFonts w:ascii="Times New Roman" w:hAnsi="Times New Roman" w:cs="Times New Roman"/>
            <w:sz w:val="28"/>
            <w:szCs w:val="28"/>
          </w:rPr>
          <w:t>статьями 16</w:t>
        </w:r>
      </w:hyperlink>
      <w:r w:rsidRPr="00F443C2">
        <w:rPr>
          <w:rFonts w:ascii="Times New Roman" w:hAnsi="Times New Roman" w:cs="Times New Roman"/>
          <w:sz w:val="28"/>
          <w:szCs w:val="28"/>
        </w:rPr>
        <w:t xml:space="preserve">, </w:t>
      </w:r>
      <w:hyperlink r:id="rId11" w:history="1">
        <w:r w:rsidRPr="00F443C2">
          <w:rPr>
            <w:rFonts w:ascii="Times New Roman" w:hAnsi="Times New Roman" w:cs="Times New Roman"/>
            <w:sz w:val="28"/>
            <w:szCs w:val="28"/>
          </w:rPr>
          <w:t>19</w:t>
        </w:r>
      </w:hyperlink>
      <w:r w:rsidRPr="00F443C2">
        <w:rPr>
          <w:rFonts w:ascii="Times New Roman" w:hAnsi="Times New Roman" w:cs="Times New Roman"/>
          <w:sz w:val="28"/>
          <w:szCs w:val="28"/>
        </w:rPr>
        <w:t xml:space="preserve">, </w:t>
      </w:r>
      <w:hyperlink r:id="rId12" w:history="1">
        <w:r w:rsidRPr="00F443C2">
          <w:rPr>
            <w:rFonts w:ascii="Times New Roman" w:hAnsi="Times New Roman" w:cs="Times New Roman"/>
            <w:sz w:val="28"/>
            <w:szCs w:val="28"/>
          </w:rPr>
          <w:t>22</w:t>
        </w:r>
      </w:hyperlink>
      <w:r w:rsidRPr="00F443C2">
        <w:rPr>
          <w:rFonts w:ascii="Times New Roman" w:hAnsi="Times New Roman" w:cs="Times New Roman"/>
          <w:sz w:val="28"/>
          <w:szCs w:val="28"/>
        </w:rPr>
        <w:t xml:space="preserve">, </w:t>
      </w:r>
      <w:hyperlink r:id="rId13" w:history="1">
        <w:r w:rsidRPr="00F443C2">
          <w:rPr>
            <w:rFonts w:ascii="Times New Roman" w:hAnsi="Times New Roman" w:cs="Times New Roman"/>
            <w:sz w:val="28"/>
            <w:szCs w:val="28"/>
          </w:rPr>
          <w:t>42</w:t>
        </w:r>
      </w:hyperlink>
      <w:r w:rsidRPr="00F443C2">
        <w:rPr>
          <w:rFonts w:ascii="Times New Roman" w:hAnsi="Times New Roman" w:cs="Times New Roman"/>
          <w:sz w:val="28"/>
          <w:szCs w:val="28"/>
        </w:rPr>
        <w:t xml:space="preserve"> Устава района, </w:t>
      </w:r>
      <w:r w:rsidR="006C535F">
        <w:rPr>
          <w:rFonts w:ascii="Times New Roman" w:hAnsi="Times New Roman" w:cs="Times New Roman"/>
          <w:sz w:val="28"/>
          <w:szCs w:val="28"/>
        </w:rPr>
        <w:t>ПОСТАНОВЛЯЮ</w:t>
      </w:r>
      <w:r w:rsidRPr="00F443C2">
        <w:rPr>
          <w:rFonts w:ascii="Times New Roman" w:hAnsi="Times New Roman" w:cs="Times New Roman"/>
          <w:sz w:val="28"/>
          <w:szCs w:val="28"/>
        </w:rPr>
        <w:t>:</w:t>
      </w:r>
    </w:p>
    <w:p w:rsidR="00037720" w:rsidRPr="00F443C2" w:rsidRDefault="00037720" w:rsidP="00F443C2">
      <w:pPr>
        <w:pStyle w:val="ConsPlusNormal"/>
        <w:ind w:firstLine="540"/>
        <w:jc w:val="both"/>
        <w:rPr>
          <w:rFonts w:ascii="Times New Roman" w:hAnsi="Times New Roman" w:cs="Times New Roman"/>
          <w:sz w:val="28"/>
          <w:szCs w:val="28"/>
        </w:rPr>
      </w:pPr>
      <w:r w:rsidRPr="00F443C2">
        <w:rPr>
          <w:rFonts w:ascii="Times New Roman" w:hAnsi="Times New Roman" w:cs="Times New Roman"/>
          <w:sz w:val="28"/>
          <w:szCs w:val="28"/>
        </w:rPr>
        <w:t xml:space="preserve">1. Утвердить </w:t>
      </w:r>
      <w:hyperlink w:anchor="Par32" w:history="1">
        <w:r w:rsidRPr="00F443C2">
          <w:rPr>
            <w:rFonts w:ascii="Times New Roman" w:hAnsi="Times New Roman" w:cs="Times New Roman"/>
            <w:sz w:val="28"/>
            <w:szCs w:val="28"/>
          </w:rPr>
          <w:t>Положение</w:t>
        </w:r>
      </w:hyperlink>
      <w:r w:rsidRPr="00F443C2">
        <w:rPr>
          <w:rFonts w:ascii="Times New Roman" w:hAnsi="Times New Roman" w:cs="Times New Roman"/>
          <w:sz w:val="28"/>
          <w:szCs w:val="28"/>
        </w:rPr>
        <w:t xml:space="preserve"> об организации бесплатного питания обучающихся в общеобразовательных учреждениях Козульского района, согласно приложению.</w:t>
      </w:r>
    </w:p>
    <w:p w:rsidR="002A1A5E" w:rsidRPr="002A1A5E" w:rsidRDefault="00037720" w:rsidP="00F443C2">
      <w:pPr>
        <w:pStyle w:val="ConsPlusNormal"/>
        <w:ind w:firstLine="540"/>
        <w:jc w:val="both"/>
        <w:rPr>
          <w:rFonts w:ascii="Times New Roman" w:hAnsi="Times New Roman" w:cs="Times New Roman"/>
          <w:sz w:val="28"/>
          <w:szCs w:val="28"/>
        </w:rPr>
      </w:pPr>
      <w:r w:rsidRPr="002A1A5E">
        <w:rPr>
          <w:rFonts w:ascii="Times New Roman" w:hAnsi="Times New Roman" w:cs="Times New Roman"/>
          <w:sz w:val="28"/>
          <w:szCs w:val="28"/>
        </w:rPr>
        <w:t xml:space="preserve">2. </w:t>
      </w:r>
      <w:r w:rsidR="002A1A5E" w:rsidRPr="002A1A5E">
        <w:rPr>
          <w:rFonts w:ascii="Times New Roman" w:hAnsi="Times New Roman" w:cs="Times New Roman"/>
          <w:sz w:val="28"/>
          <w:szCs w:val="28"/>
        </w:rPr>
        <w:t>Признать утратившими силу:</w:t>
      </w:r>
    </w:p>
    <w:p w:rsidR="002A1A5E" w:rsidRDefault="002A1A5E" w:rsidP="00F443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037720" w:rsidRPr="00F443C2">
        <w:rPr>
          <w:rFonts w:ascii="Times New Roman" w:hAnsi="Times New Roman" w:cs="Times New Roman"/>
          <w:sz w:val="28"/>
          <w:szCs w:val="28"/>
        </w:rPr>
        <w:t>остановлени</w:t>
      </w:r>
      <w:r>
        <w:rPr>
          <w:rFonts w:ascii="Times New Roman" w:hAnsi="Times New Roman" w:cs="Times New Roman"/>
          <w:sz w:val="28"/>
          <w:szCs w:val="28"/>
        </w:rPr>
        <w:t>е</w:t>
      </w:r>
      <w:r w:rsidR="00037720" w:rsidRPr="00F443C2">
        <w:rPr>
          <w:rFonts w:ascii="Times New Roman" w:hAnsi="Times New Roman" w:cs="Times New Roman"/>
          <w:sz w:val="28"/>
          <w:szCs w:val="28"/>
        </w:rPr>
        <w:t xml:space="preserve"> администрации района от </w:t>
      </w:r>
      <w:r>
        <w:rPr>
          <w:rFonts w:ascii="Times New Roman" w:hAnsi="Times New Roman" w:cs="Times New Roman"/>
          <w:sz w:val="28"/>
          <w:szCs w:val="28"/>
        </w:rPr>
        <w:t>28.08.2020</w:t>
      </w:r>
      <w:r w:rsidR="00037720" w:rsidRPr="00F443C2">
        <w:rPr>
          <w:rFonts w:ascii="Times New Roman" w:hAnsi="Times New Roman" w:cs="Times New Roman"/>
          <w:sz w:val="28"/>
          <w:szCs w:val="28"/>
        </w:rPr>
        <w:t xml:space="preserve"> </w:t>
      </w:r>
      <w:hyperlink r:id="rId14" w:history="1">
        <w:r>
          <w:rPr>
            <w:rFonts w:ascii="Times New Roman" w:hAnsi="Times New Roman" w:cs="Times New Roman"/>
            <w:sz w:val="28"/>
            <w:szCs w:val="28"/>
          </w:rPr>
          <w:t>№ 286</w:t>
        </w:r>
      </w:hyperlink>
      <w:r w:rsidR="00037720" w:rsidRPr="00F443C2">
        <w:rPr>
          <w:rFonts w:ascii="Times New Roman" w:hAnsi="Times New Roman" w:cs="Times New Roman"/>
          <w:sz w:val="28"/>
          <w:szCs w:val="28"/>
        </w:rPr>
        <w:t xml:space="preserve"> </w:t>
      </w:r>
      <w:r>
        <w:rPr>
          <w:rFonts w:ascii="Times New Roman" w:hAnsi="Times New Roman" w:cs="Times New Roman"/>
          <w:sz w:val="28"/>
          <w:szCs w:val="28"/>
        </w:rPr>
        <w:t>«</w:t>
      </w:r>
      <w:r w:rsidR="00037720" w:rsidRPr="00F443C2">
        <w:rPr>
          <w:rFonts w:ascii="Times New Roman" w:hAnsi="Times New Roman" w:cs="Times New Roman"/>
          <w:sz w:val="28"/>
          <w:szCs w:val="28"/>
        </w:rPr>
        <w:t xml:space="preserve">Об организации </w:t>
      </w:r>
      <w:r>
        <w:rPr>
          <w:rFonts w:ascii="Times New Roman" w:hAnsi="Times New Roman" w:cs="Times New Roman"/>
          <w:sz w:val="28"/>
          <w:szCs w:val="28"/>
        </w:rPr>
        <w:t xml:space="preserve">бесплатного </w:t>
      </w:r>
      <w:r w:rsidR="00037720" w:rsidRPr="00F443C2">
        <w:rPr>
          <w:rFonts w:ascii="Times New Roman" w:hAnsi="Times New Roman" w:cs="Times New Roman"/>
          <w:sz w:val="28"/>
          <w:szCs w:val="28"/>
        </w:rPr>
        <w:t xml:space="preserve">питания обучающихся в общеобразовательных учреждениях </w:t>
      </w:r>
      <w:r>
        <w:rPr>
          <w:rFonts w:ascii="Times New Roman" w:hAnsi="Times New Roman" w:cs="Times New Roman"/>
          <w:sz w:val="28"/>
          <w:szCs w:val="28"/>
        </w:rPr>
        <w:t xml:space="preserve">Козульского </w:t>
      </w:r>
      <w:r w:rsidR="00037720" w:rsidRPr="00F443C2">
        <w:rPr>
          <w:rFonts w:ascii="Times New Roman" w:hAnsi="Times New Roman" w:cs="Times New Roman"/>
          <w:sz w:val="28"/>
          <w:szCs w:val="28"/>
        </w:rPr>
        <w:t>района</w:t>
      </w:r>
      <w:r>
        <w:rPr>
          <w:rFonts w:ascii="Times New Roman" w:hAnsi="Times New Roman" w:cs="Times New Roman"/>
          <w:sz w:val="28"/>
          <w:szCs w:val="28"/>
        </w:rPr>
        <w:t>»;</w:t>
      </w:r>
    </w:p>
    <w:p w:rsidR="002A1A5E" w:rsidRDefault="002A1A5E" w:rsidP="00F443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F443C2">
        <w:rPr>
          <w:rFonts w:ascii="Times New Roman" w:hAnsi="Times New Roman" w:cs="Times New Roman"/>
          <w:sz w:val="28"/>
          <w:szCs w:val="28"/>
        </w:rPr>
        <w:t>остановлени</w:t>
      </w:r>
      <w:r>
        <w:rPr>
          <w:rFonts w:ascii="Times New Roman" w:hAnsi="Times New Roman" w:cs="Times New Roman"/>
          <w:sz w:val="28"/>
          <w:szCs w:val="28"/>
        </w:rPr>
        <w:t>е</w:t>
      </w:r>
      <w:r w:rsidRPr="00F443C2">
        <w:rPr>
          <w:rFonts w:ascii="Times New Roman" w:hAnsi="Times New Roman" w:cs="Times New Roman"/>
          <w:sz w:val="28"/>
          <w:szCs w:val="28"/>
        </w:rPr>
        <w:t xml:space="preserve"> администрации района от</w:t>
      </w:r>
      <w:r>
        <w:rPr>
          <w:rFonts w:ascii="Times New Roman" w:hAnsi="Times New Roman" w:cs="Times New Roman"/>
          <w:sz w:val="28"/>
          <w:szCs w:val="28"/>
        </w:rPr>
        <w:t xml:space="preserve"> 18.01.2022 № 16 «О внесении изменений в постановление администрации района от 28.08.202</w:t>
      </w:r>
      <w:r w:rsidR="00F02E7D">
        <w:rPr>
          <w:rFonts w:ascii="Times New Roman" w:hAnsi="Times New Roman" w:cs="Times New Roman"/>
          <w:sz w:val="28"/>
          <w:szCs w:val="28"/>
        </w:rPr>
        <w:t>0</w:t>
      </w:r>
      <w:r>
        <w:rPr>
          <w:rFonts w:ascii="Times New Roman" w:hAnsi="Times New Roman" w:cs="Times New Roman"/>
          <w:sz w:val="28"/>
          <w:szCs w:val="28"/>
        </w:rPr>
        <w:t xml:space="preserve"> № 286 «Об организации бесплатного питания обучающихся в общеобразовательных учреждениях Козульскго района»»;</w:t>
      </w:r>
    </w:p>
    <w:p w:rsidR="002A1A5E" w:rsidRDefault="002A1A5E" w:rsidP="00F443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F443C2">
        <w:rPr>
          <w:rFonts w:ascii="Times New Roman" w:hAnsi="Times New Roman" w:cs="Times New Roman"/>
          <w:sz w:val="28"/>
          <w:szCs w:val="28"/>
        </w:rPr>
        <w:t>остановлени</w:t>
      </w:r>
      <w:r>
        <w:rPr>
          <w:rFonts w:ascii="Times New Roman" w:hAnsi="Times New Roman" w:cs="Times New Roman"/>
          <w:sz w:val="28"/>
          <w:szCs w:val="28"/>
        </w:rPr>
        <w:t>е</w:t>
      </w:r>
      <w:r w:rsidRPr="00F443C2">
        <w:rPr>
          <w:rFonts w:ascii="Times New Roman" w:hAnsi="Times New Roman" w:cs="Times New Roman"/>
          <w:sz w:val="28"/>
          <w:szCs w:val="28"/>
        </w:rPr>
        <w:t xml:space="preserve"> администрации района от</w:t>
      </w:r>
      <w:r>
        <w:rPr>
          <w:rFonts w:ascii="Times New Roman" w:hAnsi="Times New Roman" w:cs="Times New Roman"/>
          <w:sz w:val="28"/>
          <w:szCs w:val="28"/>
        </w:rPr>
        <w:t xml:space="preserve"> 16.11.2022 № 527 «О внесении изменений в постановление администрации района от 28.08.202</w:t>
      </w:r>
      <w:r w:rsidR="00F02E7D">
        <w:rPr>
          <w:rFonts w:ascii="Times New Roman" w:hAnsi="Times New Roman" w:cs="Times New Roman"/>
          <w:sz w:val="28"/>
          <w:szCs w:val="28"/>
        </w:rPr>
        <w:t>0</w:t>
      </w:r>
      <w:r>
        <w:rPr>
          <w:rFonts w:ascii="Times New Roman" w:hAnsi="Times New Roman" w:cs="Times New Roman"/>
          <w:sz w:val="28"/>
          <w:szCs w:val="28"/>
        </w:rPr>
        <w:t xml:space="preserve"> № 286 «Об организации бесплатного питания обучающихся в общеобразовательных </w:t>
      </w:r>
      <w:r>
        <w:rPr>
          <w:rFonts w:ascii="Times New Roman" w:hAnsi="Times New Roman" w:cs="Times New Roman"/>
          <w:sz w:val="28"/>
          <w:szCs w:val="28"/>
        </w:rPr>
        <w:lastRenderedPageBreak/>
        <w:t>учреждениях Козульскго района»»;</w:t>
      </w:r>
    </w:p>
    <w:p w:rsidR="00037720" w:rsidRPr="00F443C2" w:rsidRDefault="002A1A5E" w:rsidP="00F443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F443C2">
        <w:rPr>
          <w:rFonts w:ascii="Times New Roman" w:hAnsi="Times New Roman" w:cs="Times New Roman"/>
          <w:sz w:val="28"/>
          <w:szCs w:val="28"/>
        </w:rPr>
        <w:t>остановлени</w:t>
      </w:r>
      <w:r>
        <w:rPr>
          <w:rFonts w:ascii="Times New Roman" w:hAnsi="Times New Roman" w:cs="Times New Roman"/>
          <w:sz w:val="28"/>
          <w:szCs w:val="28"/>
        </w:rPr>
        <w:t>е</w:t>
      </w:r>
      <w:r w:rsidRPr="00F443C2">
        <w:rPr>
          <w:rFonts w:ascii="Times New Roman" w:hAnsi="Times New Roman" w:cs="Times New Roman"/>
          <w:sz w:val="28"/>
          <w:szCs w:val="28"/>
        </w:rPr>
        <w:t xml:space="preserve"> администрации района от</w:t>
      </w:r>
      <w:r>
        <w:rPr>
          <w:rFonts w:ascii="Times New Roman" w:hAnsi="Times New Roman" w:cs="Times New Roman"/>
          <w:sz w:val="28"/>
          <w:szCs w:val="28"/>
        </w:rPr>
        <w:t xml:space="preserve"> 02.08.2023 № 272 «О внесении изменений в постановление администрации района от 28.08.202</w:t>
      </w:r>
      <w:r w:rsidR="00F02E7D">
        <w:rPr>
          <w:rFonts w:ascii="Times New Roman" w:hAnsi="Times New Roman" w:cs="Times New Roman"/>
          <w:sz w:val="28"/>
          <w:szCs w:val="28"/>
        </w:rPr>
        <w:t>0</w:t>
      </w:r>
      <w:r>
        <w:rPr>
          <w:rFonts w:ascii="Times New Roman" w:hAnsi="Times New Roman" w:cs="Times New Roman"/>
          <w:sz w:val="28"/>
          <w:szCs w:val="28"/>
        </w:rPr>
        <w:t xml:space="preserve"> № 286 «Об организации бесплатного питания обучающихся в общеобразовательных учреждениях Козульскго района»»</w:t>
      </w:r>
      <w:r w:rsidR="00037720" w:rsidRPr="00F443C2">
        <w:rPr>
          <w:rFonts w:ascii="Times New Roman" w:hAnsi="Times New Roman" w:cs="Times New Roman"/>
          <w:sz w:val="28"/>
          <w:szCs w:val="28"/>
        </w:rPr>
        <w:t>.</w:t>
      </w:r>
    </w:p>
    <w:p w:rsidR="00037720" w:rsidRPr="00F443C2" w:rsidRDefault="00037720" w:rsidP="00F443C2">
      <w:pPr>
        <w:pStyle w:val="ConsPlusNormal"/>
        <w:ind w:firstLine="540"/>
        <w:jc w:val="both"/>
        <w:rPr>
          <w:rFonts w:ascii="Times New Roman" w:hAnsi="Times New Roman" w:cs="Times New Roman"/>
          <w:sz w:val="28"/>
          <w:szCs w:val="28"/>
        </w:rPr>
      </w:pPr>
      <w:r w:rsidRPr="00F443C2">
        <w:rPr>
          <w:rFonts w:ascii="Times New Roman" w:hAnsi="Times New Roman" w:cs="Times New Roman"/>
          <w:sz w:val="28"/>
          <w:szCs w:val="28"/>
        </w:rPr>
        <w:t xml:space="preserve">3. Контроль за исполнением настоящего </w:t>
      </w:r>
      <w:r w:rsidR="002A1A5E">
        <w:rPr>
          <w:rFonts w:ascii="Times New Roman" w:hAnsi="Times New Roman" w:cs="Times New Roman"/>
          <w:sz w:val="28"/>
          <w:szCs w:val="28"/>
        </w:rPr>
        <w:t>п</w:t>
      </w:r>
      <w:r w:rsidRPr="00F443C2">
        <w:rPr>
          <w:rFonts w:ascii="Times New Roman" w:hAnsi="Times New Roman" w:cs="Times New Roman"/>
          <w:sz w:val="28"/>
          <w:szCs w:val="28"/>
        </w:rPr>
        <w:t>остановления возложить на начальника управления образования, опеки и попечительства администрации района.</w:t>
      </w:r>
    </w:p>
    <w:p w:rsidR="00037720" w:rsidRPr="00F443C2" w:rsidRDefault="00037720" w:rsidP="00F443C2">
      <w:pPr>
        <w:pStyle w:val="ConsPlusNormal"/>
        <w:ind w:firstLine="540"/>
        <w:jc w:val="both"/>
        <w:rPr>
          <w:rFonts w:ascii="Times New Roman" w:hAnsi="Times New Roman" w:cs="Times New Roman"/>
          <w:sz w:val="28"/>
          <w:szCs w:val="28"/>
        </w:rPr>
      </w:pPr>
      <w:r w:rsidRPr="00F443C2">
        <w:rPr>
          <w:rFonts w:ascii="Times New Roman" w:hAnsi="Times New Roman" w:cs="Times New Roman"/>
          <w:sz w:val="28"/>
          <w:szCs w:val="28"/>
        </w:rPr>
        <w:t xml:space="preserve">4. </w:t>
      </w:r>
      <w:r w:rsidR="002A1A5E" w:rsidRPr="00D32184">
        <w:rPr>
          <w:rFonts w:ascii="Times New Roman" w:hAnsi="Times New Roman" w:cs="Times New Roman"/>
          <w:sz w:val="28"/>
          <w:szCs w:val="28"/>
        </w:rPr>
        <w:t>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информационно-телекоммуникационной сети «Интернет».</w:t>
      </w:r>
    </w:p>
    <w:p w:rsidR="00037720" w:rsidRDefault="00037720" w:rsidP="00F443C2">
      <w:pPr>
        <w:pStyle w:val="ConsPlusNormal"/>
        <w:jc w:val="both"/>
        <w:rPr>
          <w:rFonts w:ascii="Times New Roman" w:hAnsi="Times New Roman" w:cs="Times New Roman"/>
          <w:sz w:val="28"/>
          <w:szCs w:val="28"/>
        </w:rPr>
      </w:pPr>
    </w:p>
    <w:p w:rsidR="002A1A5E" w:rsidRDefault="002A1A5E" w:rsidP="00F443C2">
      <w:pPr>
        <w:pStyle w:val="ConsPlusNormal"/>
        <w:jc w:val="both"/>
        <w:rPr>
          <w:rFonts w:ascii="Times New Roman" w:hAnsi="Times New Roman" w:cs="Times New Roman"/>
          <w:sz w:val="28"/>
          <w:szCs w:val="28"/>
        </w:rPr>
      </w:pPr>
    </w:p>
    <w:p w:rsidR="002A1A5E" w:rsidRPr="00F443C2" w:rsidRDefault="002A1A5E" w:rsidP="00F443C2">
      <w:pPr>
        <w:pStyle w:val="ConsPlusNormal"/>
        <w:jc w:val="both"/>
        <w:rPr>
          <w:rFonts w:ascii="Times New Roman" w:hAnsi="Times New Roman" w:cs="Times New Roman"/>
          <w:sz w:val="28"/>
          <w:szCs w:val="28"/>
        </w:rPr>
      </w:pPr>
    </w:p>
    <w:p w:rsidR="008874D8" w:rsidRPr="00D32184" w:rsidRDefault="008874D8" w:rsidP="008874D8">
      <w:pPr>
        <w:rPr>
          <w:szCs w:val="28"/>
        </w:rPr>
      </w:pPr>
      <w:r w:rsidRPr="00D32184">
        <w:rPr>
          <w:szCs w:val="28"/>
        </w:rPr>
        <w:t>Глава района                                                                                    И.В. Кривенков</w:t>
      </w: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795EE5" w:rsidRDefault="00795EE5" w:rsidP="008874D8">
      <w:pPr>
        <w:rPr>
          <w:sz w:val="16"/>
          <w:szCs w:val="16"/>
        </w:rPr>
      </w:pPr>
    </w:p>
    <w:p w:rsidR="00795EE5" w:rsidRDefault="00795EE5" w:rsidP="008874D8">
      <w:pPr>
        <w:rPr>
          <w:sz w:val="16"/>
          <w:szCs w:val="16"/>
        </w:rPr>
      </w:pPr>
    </w:p>
    <w:p w:rsidR="00795EE5" w:rsidRDefault="00795EE5" w:rsidP="008874D8">
      <w:pPr>
        <w:rPr>
          <w:sz w:val="16"/>
          <w:szCs w:val="16"/>
        </w:rPr>
      </w:pPr>
    </w:p>
    <w:p w:rsidR="00795EE5" w:rsidRDefault="00795EE5" w:rsidP="008874D8">
      <w:pPr>
        <w:rPr>
          <w:sz w:val="16"/>
          <w:szCs w:val="16"/>
        </w:rPr>
      </w:pPr>
    </w:p>
    <w:p w:rsidR="00795EE5" w:rsidRDefault="00795EE5" w:rsidP="008874D8">
      <w:pPr>
        <w:rPr>
          <w:sz w:val="16"/>
          <w:szCs w:val="16"/>
        </w:rPr>
      </w:pPr>
    </w:p>
    <w:p w:rsidR="00795EE5" w:rsidRDefault="00795EE5" w:rsidP="008874D8">
      <w:pPr>
        <w:rPr>
          <w:sz w:val="16"/>
          <w:szCs w:val="16"/>
        </w:rPr>
      </w:pPr>
    </w:p>
    <w:p w:rsidR="00795EE5" w:rsidRDefault="00795EE5"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Default="008874D8" w:rsidP="008874D8">
      <w:pPr>
        <w:rPr>
          <w:sz w:val="16"/>
          <w:szCs w:val="16"/>
        </w:rPr>
      </w:pPr>
    </w:p>
    <w:p w:rsidR="008874D8" w:rsidRPr="00D32184" w:rsidRDefault="008874D8" w:rsidP="008874D8">
      <w:pPr>
        <w:rPr>
          <w:sz w:val="16"/>
          <w:szCs w:val="16"/>
        </w:rPr>
      </w:pPr>
      <w:r w:rsidRPr="00D32184">
        <w:rPr>
          <w:sz w:val="16"/>
          <w:szCs w:val="16"/>
        </w:rPr>
        <w:t>Артюшкина Олеся Евгеньевна</w:t>
      </w:r>
    </w:p>
    <w:p w:rsidR="008874D8" w:rsidRPr="00D32184" w:rsidRDefault="008874D8" w:rsidP="008874D8">
      <w:pPr>
        <w:rPr>
          <w:sz w:val="16"/>
          <w:szCs w:val="16"/>
        </w:rPr>
      </w:pPr>
      <w:r w:rsidRPr="00D32184">
        <w:rPr>
          <w:sz w:val="16"/>
          <w:szCs w:val="16"/>
        </w:rPr>
        <w:t>8(39154) 4-12-23</w:t>
      </w:r>
    </w:p>
    <w:p w:rsidR="00C87BBC" w:rsidRDefault="00C87BBC" w:rsidP="00F443C2">
      <w:pPr>
        <w:pStyle w:val="ConsPlusNormal"/>
        <w:jc w:val="right"/>
        <w:outlineLvl w:val="0"/>
        <w:rPr>
          <w:rFonts w:ascii="Times New Roman" w:hAnsi="Times New Roman" w:cs="Times New Roman"/>
          <w:sz w:val="20"/>
          <w:szCs w:val="20"/>
        </w:rPr>
      </w:pPr>
    </w:p>
    <w:p w:rsidR="00037720" w:rsidRPr="008874D8" w:rsidRDefault="00037720" w:rsidP="00F443C2">
      <w:pPr>
        <w:pStyle w:val="ConsPlusNormal"/>
        <w:jc w:val="right"/>
        <w:outlineLvl w:val="0"/>
        <w:rPr>
          <w:rFonts w:ascii="Times New Roman" w:hAnsi="Times New Roman" w:cs="Times New Roman"/>
          <w:sz w:val="20"/>
          <w:szCs w:val="20"/>
        </w:rPr>
      </w:pPr>
      <w:r w:rsidRPr="008874D8">
        <w:rPr>
          <w:rFonts w:ascii="Times New Roman" w:hAnsi="Times New Roman" w:cs="Times New Roman"/>
          <w:sz w:val="20"/>
          <w:szCs w:val="20"/>
        </w:rPr>
        <w:t>Приложение</w:t>
      </w:r>
    </w:p>
    <w:p w:rsidR="00037720" w:rsidRPr="008874D8" w:rsidRDefault="00037720" w:rsidP="00F443C2">
      <w:pPr>
        <w:pStyle w:val="ConsPlusNormal"/>
        <w:jc w:val="right"/>
        <w:rPr>
          <w:rFonts w:ascii="Times New Roman" w:hAnsi="Times New Roman" w:cs="Times New Roman"/>
          <w:sz w:val="20"/>
          <w:szCs w:val="20"/>
        </w:rPr>
      </w:pPr>
      <w:r w:rsidRPr="008874D8">
        <w:rPr>
          <w:rFonts w:ascii="Times New Roman" w:hAnsi="Times New Roman" w:cs="Times New Roman"/>
          <w:sz w:val="20"/>
          <w:szCs w:val="20"/>
        </w:rPr>
        <w:t>к Постановлению</w:t>
      </w:r>
    </w:p>
    <w:p w:rsidR="00037720" w:rsidRPr="008874D8" w:rsidRDefault="00037720" w:rsidP="00F443C2">
      <w:pPr>
        <w:pStyle w:val="ConsPlusNormal"/>
        <w:jc w:val="right"/>
        <w:rPr>
          <w:rFonts w:ascii="Times New Roman" w:hAnsi="Times New Roman" w:cs="Times New Roman"/>
          <w:sz w:val="20"/>
          <w:szCs w:val="20"/>
        </w:rPr>
      </w:pPr>
      <w:r w:rsidRPr="008874D8">
        <w:rPr>
          <w:rFonts w:ascii="Times New Roman" w:hAnsi="Times New Roman" w:cs="Times New Roman"/>
          <w:sz w:val="20"/>
          <w:szCs w:val="20"/>
        </w:rPr>
        <w:t>администрации района</w:t>
      </w:r>
    </w:p>
    <w:p w:rsidR="00037720" w:rsidRPr="008874D8" w:rsidRDefault="00037720" w:rsidP="00F443C2">
      <w:pPr>
        <w:pStyle w:val="ConsPlusNormal"/>
        <w:jc w:val="right"/>
        <w:rPr>
          <w:rFonts w:ascii="Times New Roman" w:hAnsi="Times New Roman" w:cs="Times New Roman"/>
          <w:sz w:val="20"/>
          <w:szCs w:val="20"/>
        </w:rPr>
      </w:pPr>
      <w:r w:rsidRPr="008874D8">
        <w:rPr>
          <w:rFonts w:ascii="Times New Roman" w:hAnsi="Times New Roman" w:cs="Times New Roman"/>
          <w:sz w:val="20"/>
          <w:szCs w:val="20"/>
        </w:rPr>
        <w:t xml:space="preserve">от </w:t>
      </w:r>
      <w:r w:rsidR="00DD0C0E">
        <w:rPr>
          <w:rFonts w:ascii="Times New Roman" w:hAnsi="Times New Roman" w:cs="Times New Roman"/>
          <w:sz w:val="20"/>
          <w:szCs w:val="20"/>
        </w:rPr>
        <w:t>19.03.2025</w:t>
      </w:r>
      <w:r w:rsidRPr="008874D8">
        <w:rPr>
          <w:rFonts w:ascii="Times New Roman" w:hAnsi="Times New Roman" w:cs="Times New Roman"/>
          <w:sz w:val="20"/>
          <w:szCs w:val="20"/>
        </w:rPr>
        <w:t xml:space="preserve"> </w:t>
      </w:r>
      <w:r w:rsidR="008874D8">
        <w:rPr>
          <w:rFonts w:ascii="Times New Roman" w:hAnsi="Times New Roman" w:cs="Times New Roman"/>
          <w:sz w:val="20"/>
          <w:szCs w:val="20"/>
        </w:rPr>
        <w:t>№</w:t>
      </w:r>
      <w:r w:rsidRPr="008874D8">
        <w:rPr>
          <w:rFonts w:ascii="Times New Roman" w:hAnsi="Times New Roman" w:cs="Times New Roman"/>
          <w:sz w:val="20"/>
          <w:szCs w:val="20"/>
        </w:rPr>
        <w:t xml:space="preserve"> </w:t>
      </w:r>
      <w:r w:rsidR="00DD0C0E">
        <w:rPr>
          <w:rFonts w:ascii="Times New Roman" w:hAnsi="Times New Roman" w:cs="Times New Roman"/>
          <w:sz w:val="20"/>
          <w:szCs w:val="20"/>
        </w:rPr>
        <w:t>108</w:t>
      </w:r>
    </w:p>
    <w:p w:rsidR="00037720" w:rsidRPr="00F443C2" w:rsidRDefault="00037720" w:rsidP="00F443C2">
      <w:pPr>
        <w:pStyle w:val="ConsPlusNormal"/>
        <w:jc w:val="both"/>
        <w:rPr>
          <w:rFonts w:ascii="Times New Roman" w:hAnsi="Times New Roman" w:cs="Times New Roman"/>
          <w:sz w:val="28"/>
          <w:szCs w:val="28"/>
        </w:rPr>
      </w:pPr>
    </w:p>
    <w:p w:rsidR="00037720" w:rsidRPr="00795EE5" w:rsidRDefault="00037720" w:rsidP="00F443C2">
      <w:pPr>
        <w:pStyle w:val="ConsPlusNormal"/>
        <w:jc w:val="center"/>
        <w:rPr>
          <w:rFonts w:ascii="Times New Roman" w:hAnsi="Times New Roman" w:cs="Times New Roman"/>
          <w:b/>
          <w:bCs/>
          <w:sz w:val="26"/>
          <w:szCs w:val="26"/>
        </w:rPr>
      </w:pPr>
      <w:bookmarkStart w:id="1" w:name="Par32"/>
      <w:bookmarkEnd w:id="1"/>
      <w:r w:rsidRPr="00795EE5">
        <w:rPr>
          <w:rFonts w:ascii="Times New Roman" w:hAnsi="Times New Roman" w:cs="Times New Roman"/>
          <w:b/>
          <w:bCs/>
          <w:sz w:val="26"/>
          <w:szCs w:val="26"/>
        </w:rPr>
        <w:t>ПОЛОЖЕНИЕ</w:t>
      </w:r>
    </w:p>
    <w:p w:rsidR="00037720" w:rsidRPr="00795EE5" w:rsidRDefault="00795EE5" w:rsidP="00F443C2">
      <w:pPr>
        <w:pStyle w:val="ConsPlusNormal"/>
        <w:jc w:val="center"/>
        <w:rPr>
          <w:rFonts w:ascii="Times New Roman" w:hAnsi="Times New Roman" w:cs="Times New Roman"/>
          <w:b/>
          <w:bCs/>
          <w:sz w:val="26"/>
          <w:szCs w:val="26"/>
        </w:rPr>
      </w:pPr>
      <w:r w:rsidRPr="00795EE5">
        <w:rPr>
          <w:rFonts w:ascii="Times New Roman" w:hAnsi="Times New Roman" w:cs="Times New Roman"/>
          <w:b/>
          <w:bCs/>
          <w:sz w:val="26"/>
          <w:szCs w:val="26"/>
        </w:rPr>
        <w:t>об организации бесплатного питания обучающихся в общеобразовательных учреждениях Козульского района</w:t>
      </w:r>
    </w:p>
    <w:p w:rsidR="00037720" w:rsidRPr="00795EE5" w:rsidRDefault="00037720" w:rsidP="00F443C2">
      <w:pPr>
        <w:pStyle w:val="ConsPlusNormal"/>
        <w:rPr>
          <w:rFonts w:ascii="Times New Roman" w:hAnsi="Times New Roman" w:cs="Times New Roman"/>
          <w:sz w:val="26"/>
          <w:szCs w:val="26"/>
        </w:rPr>
      </w:pP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xml:space="preserve">Настоящее Положение разработано в соответствии с Федеральным </w:t>
      </w:r>
      <w:hyperlink r:id="rId15" w:history="1">
        <w:r w:rsidRPr="00795EE5">
          <w:rPr>
            <w:rFonts w:ascii="Times New Roman" w:hAnsi="Times New Roman" w:cs="Times New Roman"/>
            <w:sz w:val="26"/>
            <w:szCs w:val="26"/>
          </w:rPr>
          <w:t>законом</w:t>
        </w:r>
      </w:hyperlink>
      <w:r w:rsidRPr="00795EE5">
        <w:rPr>
          <w:rFonts w:ascii="Times New Roman" w:hAnsi="Times New Roman" w:cs="Times New Roman"/>
          <w:sz w:val="26"/>
          <w:szCs w:val="26"/>
        </w:rPr>
        <w:t xml:space="preserve"> от 29.12.2012 </w:t>
      </w:r>
      <w:r w:rsidR="001840B8" w:rsidRPr="00795EE5">
        <w:rPr>
          <w:rFonts w:ascii="Times New Roman" w:hAnsi="Times New Roman" w:cs="Times New Roman"/>
          <w:sz w:val="26"/>
          <w:szCs w:val="26"/>
        </w:rPr>
        <w:t>№ 273-ФЗ «</w:t>
      </w:r>
      <w:r w:rsidRPr="00795EE5">
        <w:rPr>
          <w:rFonts w:ascii="Times New Roman" w:hAnsi="Times New Roman" w:cs="Times New Roman"/>
          <w:sz w:val="26"/>
          <w:szCs w:val="26"/>
        </w:rPr>
        <w:t>Об обр</w:t>
      </w:r>
      <w:r w:rsidR="001840B8" w:rsidRPr="00795EE5">
        <w:rPr>
          <w:rFonts w:ascii="Times New Roman" w:hAnsi="Times New Roman" w:cs="Times New Roman"/>
          <w:sz w:val="26"/>
          <w:szCs w:val="26"/>
        </w:rPr>
        <w:t>азовании в Российской Федерации»</w:t>
      </w:r>
      <w:r w:rsidRPr="00795EE5">
        <w:rPr>
          <w:rFonts w:ascii="Times New Roman" w:hAnsi="Times New Roman" w:cs="Times New Roman"/>
          <w:sz w:val="26"/>
          <w:szCs w:val="26"/>
        </w:rPr>
        <w:t xml:space="preserve">, в соответствии с </w:t>
      </w:r>
      <w:hyperlink r:id="rId16" w:history="1">
        <w:r w:rsidRPr="00795EE5">
          <w:rPr>
            <w:rFonts w:ascii="Times New Roman" w:hAnsi="Times New Roman" w:cs="Times New Roman"/>
            <w:sz w:val="26"/>
            <w:szCs w:val="26"/>
          </w:rPr>
          <w:t>Законом</w:t>
        </w:r>
      </w:hyperlink>
      <w:r w:rsidRPr="00795EE5">
        <w:rPr>
          <w:rFonts w:ascii="Times New Roman" w:hAnsi="Times New Roman" w:cs="Times New Roman"/>
          <w:sz w:val="26"/>
          <w:szCs w:val="26"/>
        </w:rPr>
        <w:t xml:space="preserve"> Красноярского края от 02.11.2000 </w:t>
      </w:r>
      <w:r w:rsidR="001840B8" w:rsidRPr="00795EE5">
        <w:rPr>
          <w:rFonts w:ascii="Times New Roman" w:hAnsi="Times New Roman" w:cs="Times New Roman"/>
          <w:sz w:val="26"/>
          <w:szCs w:val="26"/>
        </w:rPr>
        <w:t>№</w:t>
      </w:r>
      <w:r w:rsidRPr="00795EE5">
        <w:rPr>
          <w:rFonts w:ascii="Times New Roman" w:hAnsi="Times New Roman" w:cs="Times New Roman"/>
          <w:sz w:val="26"/>
          <w:szCs w:val="26"/>
        </w:rPr>
        <w:t xml:space="preserve"> 12-961 </w:t>
      </w:r>
      <w:r w:rsidR="001840B8" w:rsidRPr="00795EE5">
        <w:rPr>
          <w:rFonts w:ascii="Times New Roman" w:hAnsi="Times New Roman" w:cs="Times New Roman"/>
          <w:sz w:val="26"/>
          <w:szCs w:val="26"/>
        </w:rPr>
        <w:t>«</w:t>
      </w:r>
      <w:r w:rsidRPr="00795EE5">
        <w:rPr>
          <w:rFonts w:ascii="Times New Roman" w:hAnsi="Times New Roman" w:cs="Times New Roman"/>
          <w:sz w:val="26"/>
          <w:szCs w:val="26"/>
        </w:rPr>
        <w:t>О защите прав ребенка</w:t>
      </w:r>
      <w:r w:rsidR="001840B8" w:rsidRPr="00795EE5">
        <w:rPr>
          <w:rFonts w:ascii="Times New Roman" w:hAnsi="Times New Roman" w:cs="Times New Roman"/>
          <w:sz w:val="26"/>
          <w:szCs w:val="26"/>
        </w:rPr>
        <w:t>»</w:t>
      </w:r>
      <w:r w:rsidR="00314F36" w:rsidRPr="00795EE5">
        <w:rPr>
          <w:rFonts w:ascii="Times New Roman" w:hAnsi="Times New Roman" w:cs="Times New Roman"/>
          <w:sz w:val="26"/>
          <w:szCs w:val="26"/>
        </w:rPr>
        <w:t xml:space="preserve"> (далее – Закон № 12-961)</w:t>
      </w:r>
      <w:r w:rsidRPr="00795EE5">
        <w:rPr>
          <w:rFonts w:ascii="Times New Roman" w:hAnsi="Times New Roman" w:cs="Times New Roman"/>
          <w:sz w:val="26"/>
          <w:szCs w:val="26"/>
        </w:rPr>
        <w:t xml:space="preserve">, </w:t>
      </w:r>
      <w:hyperlink r:id="rId17" w:history="1">
        <w:r w:rsidRPr="00795EE5">
          <w:rPr>
            <w:rFonts w:ascii="Times New Roman" w:hAnsi="Times New Roman" w:cs="Times New Roman"/>
            <w:sz w:val="26"/>
            <w:szCs w:val="26"/>
          </w:rPr>
          <w:t>Законом</w:t>
        </w:r>
      </w:hyperlink>
      <w:r w:rsidRPr="00795EE5">
        <w:rPr>
          <w:rFonts w:ascii="Times New Roman" w:hAnsi="Times New Roman" w:cs="Times New Roman"/>
          <w:sz w:val="26"/>
          <w:szCs w:val="26"/>
        </w:rPr>
        <w:t xml:space="preserve"> Красноярского края от 27.12.2005 </w:t>
      </w:r>
      <w:r w:rsidR="001840B8" w:rsidRPr="00795EE5">
        <w:rPr>
          <w:rFonts w:ascii="Times New Roman" w:hAnsi="Times New Roman" w:cs="Times New Roman"/>
          <w:sz w:val="26"/>
          <w:szCs w:val="26"/>
        </w:rPr>
        <w:t>№</w:t>
      </w:r>
      <w:r w:rsidRPr="00795EE5">
        <w:rPr>
          <w:rFonts w:ascii="Times New Roman" w:hAnsi="Times New Roman" w:cs="Times New Roman"/>
          <w:sz w:val="26"/>
          <w:szCs w:val="26"/>
        </w:rPr>
        <w:t xml:space="preserve"> 17-4377 </w:t>
      </w:r>
      <w:r w:rsidR="001840B8" w:rsidRPr="00795EE5">
        <w:rPr>
          <w:rFonts w:ascii="Times New Roman" w:hAnsi="Times New Roman" w:cs="Times New Roman"/>
          <w:sz w:val="26"/>
          <w:szCs w:val="26"/>
        </w:rPr>
        <w:t>«</w:t>
      </w:r>
      <w:r w:rsidRPr="00795EE5">
        <w:rPr>
          <w:rFonts w:ascii="Times New Roman" w:hAnsi="Times New Roman" w:cs="Times New Roman"/>
          <w:sz w:val="26"/>
          <w:szCs w:val="26"/>
        </w:rPr>
        <w:t>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общеобразовательных учреждениях, без взимания платы</w:t>
      </w:r>
      <w:r w:rsidR="001840B8" w:rsidRPr="00795EE5">
        <w:rPr>
          <w:rFonts w:ascii="Times New Roman" w:hAnsi="Times New Roman" w:cs="Times New Roman"/>
          <w:sz w:val="26"/>
          <w:szCs w:val="26"/>
        </w:rPr>
        <w:t>»</w:t>
      </w:r>
      <w:r w:rsidRPr="00795EE5">
        <w:rPr>
          <w:rFonts w:ascii="Times New Roman" w:hAnsi="Times New Roman" w:cs="Times New Roman"/>
          <w:sz w:val="26"/>
          <w:szCs w:val="26"/>
        </w:rPr>
        <w:t xml:space="preserve">, </w:t>
      </w:r>
      <w:r w:rsidR="001840B8" w:rsidRPr="00795EE5">
        <w:rPr>
          <w:rFonts w:ascii="Times New Roman" w:hAnsi="Times New Roman" w:cs="Times New Roman"/>
          <w:color w:val="000000"/>
          <w:spacing w:val="-4"/>
          <w:sz w:val="26"/>
          <w:szCs w:val="26"/>
        </w:rPr>
        <w:t>Постановление Правительства Красноярского края от 14.09.2021 № 628-п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Законом Красноярского края от 02.11.2000 № 12-961 «О защите прав ребенка», статьей 18.1 Закона Красноярского края от 26.06.2014 №</w:t>
      </w:r>
      <w:r w:rsidR="00A221AB" w:rsidRPr="00795EE5">
        <w:rPr>
          <w:rFonts w:ascii="Times New Roman" w:hAnsi="Times New Roman" w:cs="Times New Roman"/>
          <w:color w:val="000000"/>
          <w:spacing w:val="-4"/>
          <w:sz w:val="26"/>
          <w:szCs w:val="26"/>
        </w:rPr>
        <w:t xml:space="preserve"> </w:t>
      </w:r>
      <w:r w:rsidR="001840B8" w:rsidRPr="00795EE5">
        <w:rPr>
          <w:rFonts w:ascii="Times New Roman" w:hAnsi="Times New Roman" w:cs="Times New Roman"/>
          <w:color w:val="000000"/>
          <w:spacing w:val="-4"/>
          <w:sz w:val="26"/>
          <w:szCs w:val="26"/>
        </w:rPr>
        <w:t>6-2519 «Об образовании в Красноярском крае», пунктом 6 статьи 5, статьей 7 Закона Красноярского края от 26.05.2016 №</w:t>
      </w:r>
      <w:r w:rsidR="00A221AB" w:rsidRPr="00795EE5">
        <w:rPr>
          <w:rFonts w:ascii="Times New Roman" w:hAnsi="Times New Roman" w:cs="Times New Roman"/>
          <w:color w:val="000000"/>
          <w:spacing w:val="-4"/>
          <w:sz w:val="26"/>
          <w:szCs w:val="26"/>
        </w:rPr>
        <w:t xml:space="preserve"> </w:t>
      </w:r>
      <w:r w:rsidR="001840B8" w:rsidRPr="00795EE5">
        <w:rPr>
          <w:rFonts w:ascii="Times New Roman" w:hAnsi="Times New Roman" w:cs="Times New Roman"/>
          <w:color w:val="000000"/>
          <w:spacing w:val="-4"/>
          <w:sz w:val="26"/>
          <w:szCs w:val="26"/>
        </w:rPr>
        <w:t>10-4565 «О кадетских корпусах и Мариинских женских гимназиях»»</w:t>
      </w:r>
      <w:r w:rsidR="00314F36" w:rsidRPr="00795EE5">
        <w:rPr>
          <w:rFonts w:ascii="Times New Roman" w:hAnsi="Times New Roman" w:cs="Times New Roman"/>
          <w:color w:val="000000"/>
          <w:spacing w:val="-4"/>
          <w:sz w:val="26"/>
          <w:szCs w:val="26"/>
        </w:rPr>
        <w:t xml:space="preserve"> (далее – Постановление № 628-п)</w:t>
      </w:r>
      <w:r w:rsidRPr="00795EE5">
        <w:rPr>
          <w:rFonts w:ascii="Times New Roman" w:hAnsi="Times New Roman" w:cs="Times New Roman"/>
          <w:sz w:val="26"/>
          <w:szCs w:val="26"/>
        </w:rPr>
        <w:t>, Стандартом оказания услуги по обеспечению горячим питанием обучающихся общеобразовательных организаций Красноярского края, утвержденным заместителем председателя Правительства Красноярского края 9 августа 2021 года</w:t>
      </w:r>
      <w:r w:rsidR="00314F36" w:rsidRPr="00795EE5">
        <w:rPr>
          <w:rFonts w:ascii="Times New Roman" w:hAnsi="Times New Roman" w:cs="Times New Roman"/>
          <w:sz w:val="26"/>
          <w:szCs w:val="26"/>
        </w:rPr>
        <w:t xml:space="preserve"> (далее – Стандарт)</w:t>
      </w:r>
      <w:r w:rsidRPr="00795EE5">
        <w:rPr>
          <w:rFonts w:ascii="Times New Roman" w:hAnsi="Times New Roman" w:cs="Times New Roman"/>
          <w:sz w:val="26"/>
          <w:szCs w:val="26"/>
        </w:rPr>
        <w:t xml:space="preserve">, </w:t>
      </w:r>
      <w:hyperlink r:id="rId18" w:history="1">
        <w:r w:rsidRPr="00795EE5">
          <w:rPr>
            <w:rFonts w:ascii="Times New Roman" w:hAnsi="Times New Roman" w:cs="Times New Roman"/>
            <w:sz w:val="26"/>
            <w:szCs w:val="26"/>
          </w:rPr>
          <w:t>Приказом</w:t>
        </w:r>
      </w:hyperlink>
      <w:r w:rsidRPr="00795EE5">
        <w:rPr>
          <w:rFonts w:ascii="Times New Roman" w:hAnsi="Times New Roman" w:cs="Times New Roman"/>
          <w:sz w:val="26"/>
          <w:szCs w:val="26"/>
        </w:rPr>
        <w:t xml:space="preserve"> министерства образования Красноярского края от 05.07.2021 </w:t>
      </w:r>
      <w:r w:rsidR="001840B8" w:rsidRPr="00795EE5">
        <w:rPr>
          <w:rFonts w:ascii="Times New Roman" w:hAnsi="Times New Roman" w:cs="Times New Roman"/>
          <w:sz w:val="26"/>
          <w:szCs w:val="26"/>
        </w:rPr>
        <w:t>№</w:t>
      </w:r>
      <w:r w:rsidRPr="00795EE5">
        <w:rPr>
          <w:rFonts w:ascii="Times New Roman" w:hAnsi="Times New Roman" w:cs="Times New Roman"/>
          <w:sz w:val="26"/>
          <w:szCs w:val="26"/>
        </w:rPr>
        <w:t xml:space="preserve"> 31-11-04 </w:t>
      </w:r>
      <w:r w:rsidR="001840B8" w:rsidRPr="00795EE5">
        <w:rPr>
          <w:rFonts w:ascii="Times New Roman" w:hAnsi="Times New Roman" w:cs="Times New Roman"/>
          <w:sz w:val="26"/>
          <w:szCs w:val="26"/>
        </w:rPr>
        <w:t>«</w:t>
      </w:r>
      <w:r w:rsidRPr="00795EE5">
        <w:rPr>
          <w:rFonts w:ascii="Times New Roman" w:hAnsi="Times New Roman" w:cs="Times New Roman"/>
          <w:sz w:val="26"/>
          <w:szCs w:val="26"/>
        </w:rPr>
        <w:t>Об утверждении Административного регламента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r w:rsidR="001840B8" w:rsidRPr="00795EE5">
        <w:rPr>
          <w:rFonts w:ascii="Times New Roman" w:hAnsi="Times New Roman" w:cs="Times New Roman"/>
          <w:sz w:val="26"/>
          <w:szCs w:val="26"/>
        </w:rPr>
        <w:t>»</w:t>
      </w:r>
      <w:r w:rsidR="00314F36" w:rsidRPr="00795EE5">
        <w:rPr>
          <w:rFonts w:ascii="Times New Roman" w:hAnsi="Times New Roman" w:cs="Times New Roman"/>
          <w:sz w:val="26"/>
          <w:szCs w:val="26"/>
        </w:rPr>
        <w:t xml:space="preserve"> (далее </w:t>
      </w:r>
      <w:r w:rsidR="00A221AB" w:rsidRPr="00795EE5">
        <w:rPr>
          <w:rFonts w:ascii="Times New Roman" w:hAnsi="Times New Roman" w:cs="Times New Roman"/>
          <w:sz w:val="26"/>
          <w:szCs w:val="26"/>
        </w:rPr>
        <w:t xml:space="preserve">соответственно </w:t>
      </w:r>
      <w:r w:rsidR="00314F36" w:rsidRPr="00795EE5">
        <w:rPr>
          <w:rFonts w:ascii="Times New Roman" w:hAnsi="Times New Roman" w:cs="Times New Roman"/>
          <w:sz w:val="26"/>
          <w:szCs w:val="26"/>
        </w:rPr>
        <w:t>– Приказ № 31-11-04</w:t>
      </w:r>
      <w:r w:rsidR="00A221AB" w:rsidRPr="00795EE5">
        <w:rPr>
          <w:rFonts w:ascii="Times New Roman" w:hAnsi="Times New Roman" w:cs="Times New Roman"/>
          <w:sz w:val="26"/>
          <w:szCs w:val="26"/>
        </w:rPr>
        <w:t>, Административный регламент</w:t>
      </w:r>
      <w:r w:rsidR="00314F36" w:rsidRPr="00795EE5">
        <w:rPr>
          <w:rFonts w:ascii="Times New Roman" w:hAnsi="Times New Roman" w:cs="Times New Roman"/>
          <w:sz w:val="26"/>
          <w:szCs w:val="26"/>
        </w:rPr>
        <w:t>)</w:t>
      </w:r>
      <w:r w:rsidRPr="00795EE5">
        <w:rPr>
          <w:rFonts w:ascii="Times New Roman" w:hAnsi="Times New Roman" w:cs="Times New Roman"/>
          <w:sz w:val="26"/>
          <w:szCs w:val="26"/>
        </w:rPr>
        <w:t>.</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xml:space="preserve">1. Питание </w:t>
      </w:r>
      <w:r w:rsidR="001840B8" w:rsidRPr="00795EE5">
        <w:rPr>
          <w:rFonts w:ascii="Times New Roman" w:hAnsi="Times New Roman" w:cs="Times New Roman"/>
          <w:sz w:val="26"/>
          <w:szCs w:val="26"/>
        </w:rPr>
        <w:t>обучающихся в общеобразовательных учреждениях Козульского района</w:t>
      </w:r>
      <w:r w:rsidRPr="00795EE5">
        <w:rPr>
          <w:rFonts w:ascii="Times New Roman" w:hAnsi="Times New Roman" w:cs="Times New Roman"/>
          <w:sz w:val="26"/>
          <w:szCs w:val="26"/>
        </w:rPr>
        <w:t xml:space="preserve"> </w:t>
      </w:r>
      <w:r w:rsidR="001840B8" w:rsidRPr="00795EE5">
        <w:rPr>
          <w:rFonts w:ascii="Times New Roman" w:hAnsi="Times New Roman" w:cs="Times New Roman"/>
          <w:sz w:val="26"/>
          <w:szCs w:val="26"/>
        </w:rPr>
        <w:t xml:space="preserve">(далее – обучающиеся) </w:t>
      </w:r>
      <w:r w:rsidRPr="00795EE5">
        <w:rPr>
          <w:rFonts w:ascii="Times New Roman" w:hAnsi="Times New Roman" w:cs="Times New Roman"/>
          <w:sz w:val="26"/>
          <w:szCs w:val="26"/>
        </w:rPr>
        <w:t>организуют общеобразовательные учреждения</w:t>
      </w:r>
      <w:r w:rsidR="001840B8" w:rsidRPr="00795EE5">
        <w:rPr>
          <w:rFonts w:ascii="Times New Roman" w:hAnsi="Times New Roman" w:cs="Times New Roman"/>
          <w:sz w:val="26"/>
          <w:szCs w:val="26"/>
        </w:rPr>
        <w:t xml:space="preserve"> Козульского района</w:t>
      </w:r>
      <w:r w:rsidRPr="00795EE5">
        <w:rPr>
          <w:rFonts w:ascii="Times New Roman" w:hAnsi="Times New Roman" w:cs="Times New Roman"/>
          <w:sz w:val="26"/>
          <w:szCs w:val="26"/>
        </w:rPr>
        <w:t xml:space="preserve"> (далее - Учреждения).</w:t>
      </w:r>
    </w:p>
    <w:p w:rsidR="00037720" w:rsidRPr="00795EE5" w:rsidRDefault="00037720" w:rsidP="00F443C2">
      <w:pPr>
        <w:pStyle w:val="ConsPlusNormal"/>
        <w:ind w:firstLine="540"/>
        <w:jc w:val="both"/>
        <w:rPr>
          <w:rFonts w:ascii="Times New Roman" w:hAnsi="Times New Roman" w:cs="Times New Roman"/>
          <w:sz w:val="26"/>
          <w:szCs w:val="26"/>
        </w:rPr>
      </w:pPr>
      <w:bookmarkStart w:id="2" w:name="Par42"/>
      <w:bookmarkEnd w:id="2"/>
      <w:r w:rsidRPr="00795EE5">
        <w:rPr>
          <w:rFonts w:ascii="Times New Roman" w:hAnsi="Times New Roman" w:cs="Times New Roman"/>
          <w:sz w:val="26"/>
          <w:szCs w:val="26"/>
        </w:rPr>
        <w:t>2. За счет средств краевого бюджета обеспечиваются бесплатным горячим питанием (в первую смену - бесплатным горячим завтраком, во вторую смену - бесплатным горячим обедом) следующие категории обучающихся:</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обучающиеся из семей со среднедушевым доходом ниже величины прожиточного минимума, установленной в районах Красноярского края на душу населения;</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обучающиеся, воспитывающиеся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обучающиеся - дети участников специальной военной операции вне зависимости от окончания участия граждан в специальной военной операции или окончания проведения специальной военной операции, а также обучающиеся - дети участников специальной военной операции, получивших увечье (ранение, травму, контузию) или заболевание при выполнении задач специальной военной операции; 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 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Обучающиеся вышеуказанных категорий, подвозимые к общеобразовательным учреждениям школьными автобусами, обеспечиваются дополнительно бесплатным горячим питанием (в первую смену - горячим обедом, во вторую смену - полдником).</w:t>
      </w:r>
    </w:p>
    <w:p w:rsidR="00A94081" w:rsidRPr="006D06B1" w:rsidRDefault="00037720" w:rsidP="003A6659">
      <w:pPr>
        <w:autoSpaceDE w:val="0"/>
        <w:autoSpaceDN w:val="0"/>
        <w:adjustRightInd w:val="0"/>
        <w:ind w:firstLine="540"/>
        <w:jc w:val="both"/>
        <w:rPr>
          <w:sz w:val="26"/>
          <w:szCs w:val="26"/>
        </w:rPr>
      </w:pPr>
      <w:bookmarkStart w:id="3" w:name="Par52"/>
      <w:bookmarkEnd w:id="3"/>
      <w:r w:rsidRPr="006D06B1">
        <w:rPr>
          <w:sz w:val="26"/>
          <w:szCs w:val="26"/>
        </w:rPr>
        <w:t xml:space="preserve">3. </w:t>
      </w:r>
      <w:r w:rsidR="00FB32C9" w:rsidRPr="006D06B1">
        <w:rPr>
          <w:sz w:val="26"/>
          <w:szCs w:val="26"/>
        </w:rPr>
        <w:t>За счет субсиди</w:t>
      </w:r>
      <w:r w:rsidR="00A93811">
        <w:rPr>
          <w:sz w:val="26"/>
          <w:szCs w:val="26"/>
        </w:rPr>
        <w:t>и</w:t>
      </w:r>
      <w:r w:rsidR="00FB32C9" w:rsidRPr="006D06B1">
        <w:rPr>
          <w:sz w:val="26"/>
          <w:szCs w:val="26"/>
        </w:rPr>
        <w:t xml:space="preserve"> из краевого бюджета, предоставляем</w:t>
      </w:r>
      <w:r w:rsidR="00E51821">
        <w:rPr>
          <w:sz w:val="26"/>
          <w:szCs w:val="26"/>
        </w:rPr>
        <w:t>ой</w:t>
      </w:r>
      <w:r w:rsidR="00FB32C9" w:rsidRPr="006D06B1">
        <w:rPr>
          <w:sz w:val="26"/>
          <w:szCs w:val="26"/>
        </w:rPr>
        <w:t xml:space="preserve"> бюджету Козульского района на софинансирование организации и обеспечения бесплатным питанием</w:t>
      </w:r>
      <w:r w:rsidR="003A6659" w:rsidRPr="006D06B1">
        <w:rPr>
          <w:sz w:val="26"/>
          <w:szCs w:val="26"/>
        </w:rPr>
        <w:t xml:space="preserve">, </w:t>
      </w:r>
      <w:r w:rsidR="003A6659" w:rsidRPr="006D06B1">
        <w:rPr>
          <w:rFonts w:eastAsiaTheme="minorHAnsi"/>
          <w:sz w:val="26"/>
          <w:szCs w:val="26"/>
          <w:lang w:eastAsia="en-US"/>
        </w:rPr>
        <w:t>обучающихся по образовательным программам начального общего образования</w:t>
      </w:r>
      <w:r w:rsidR="00A93811">
        <w:rPr>
          <w:rFonts w:eastAsiaTheme="minorHAnsi"/>
          <w:sz w:val="26"/>
          <w:szCs w:val="26"/>
          <w:lang w:eastAsia="en-US"/>
        </w:rPr>
        <w:t xml:space="preserve"> (</w:t>
      </w:r>
      <w:r w:rsidR="00A93811" w:rsidRPr="006D06B1">
        <w:rPr>
          <w:sz w:val="26"/>
          <w:szCs w:val="26"/>
        </w:rPr>
        <w:t>в соответствии со статьей 14.1 Закона № 12-961</w:t>
      </w:r>
      <w:r w:rsidR="00A93811">
        <w:rPr>
          <w:sz w:val="26"/>
          <w:szCs w:val="26"/>
        </w:rPr>
        <w:t>)</w:t>
      </w:r>
      <w:r w:rsidR="00E51821">
        <w:rPr>
          <w:sz w:val="26"/>
          <w:szCs w:val="26"/>
        </w:rPr>
        <w:t xml:space="preserve"> и</w:t>
      </w:r>
      <w:r w:rsidR="00A93811">
        <w:rPr>
          <w:rFonts w:eastAsiaTheme="minorHAnsi"/>
          <w:sz w:val="26"/>
          <w:szCs w:val="26"/>
          <w:lang w:eastAsia="en-US"/>
        </w:rPr>
        <w:t xml:space="preserve"> за </w:t>
      </w:r>
      <w:r w:rsidR="00A93811" w:rsidRPr="006D06B1">
        <w:rPr>
          <w:sz w:val="26"/>
          <w:szCs w:val="26"/>
        </w:rPr>
        <w:t>счет субсиди</w:t>
      </w:r>
      <w:r w:rsidR="00A93811">
        <w:rPr>
          <w:sz w:val="26"/>
          <w:szCs w:val="26"/>
        </w:rPr>
        <w:t>и</w:t>
      </w:r>
      <w:r w:rsidR="00A93811" w:rsidRPr="006D06B1">
        <w:rPr>
          <w:sz w:val="26"/>
          <w:szCs w:val="26"/>
        </w:rPr>
        <w:t xml:space="preserve"> из краевого бюджета, предоставляем</w:t>
      </w:r>
      <w:r w:rsidR="00E51821">
        <w:rPr>
          <w:sz w:val="26"/>
          <w:szCs w:val="26"/>
        </w:rPr>
        <w:t>ой</w:t>
      </w:r>
      <w:r w:rsidR="00A93811" w:rsidRPr="006D06B1">
        <w:rPr>
          <w:sz w:val="26"/>
          <w:szCs w:val="26"/>
        </w:rPr>
        <w:t xml:space="preserve"> бюджету Козульского района на софинансирование организации и обеспечения бесплатным питанием, </w:t>
      </w:r>
      <w:r w:rsidR="003A6659" w:rsidRPr="006D06B1">
        <w:rPr>
          <w:rFonts w:eastAsiaTheme="minorHAnsi"/>
          <w:sz w:val="26"/>
          <w:szCs w:val="26"/>
          <w:lang w:eastAsia="en-US"/>
        </w:rPr>
        <w:t>обучающихся с ограниченными возможностями здоровья</w:t>
      </w:r>
      <w:r w:rsidR="00A93811">
        <w:rPr>
          <w:rFonts w:eastAsiaTheme="minorHAnsi"/>
          <w:sz w:val="26"/>
          <w:szCs w:val="26"/>
          <w:lang w:eastAsia="en-US"/>
        </w:rPr>
        <w:t xml:space="preserve"> (</w:t>
      </w:r>
      <w:r w:rsidR="00A93811" w:rsidRPr="006D06B1">
        <w:rPr>
          <w:sz w:val="26"/>
          <w:szCs w:val="26"/>
        </w:rPr>
        <w:t>в соответствии со статьей 14.6 Закона № 12-961</w:t>
      </w:r>
      <w:r w:rsidR="00A93811">
        <w:rPr>
          <w:sz w:val="26"/>
          <w:szCs w:val="26"/>
        </w:rPr>
        <w:t>)</w:t>
      </w:r>
      <w:r w:rsidR="003A6659" w:rsidRPr="006D06B1">
        <w:rPr>
          <w:rFonts w:eastAsiaTheme="minorHAnsi"/>
          <w:sz w:val="26"/>
          <w:szCs w:val="26"/>
          <w:lang w:eastAsia="en-US"/>
        </w:rPr>
        <w:t xml:space="preserve"> </w:t>
      </w:r>
      <w:r w:rsidRPr="006D06B1">
        <w:rPr>
          <w:sz w:val="26"/>
          <w:szCs w:val="26"/>
        </w:rPr>
        <w:t>обеспечиваются</w:t>
      </w:r>
      <w:r w:rsidR="00A94081" w:rsidRPr="006D06B1">
        <w:rPr>
          <w:sz w:val="26"/>
          <w:szCs w:val="26"/>
        </w:rPr>
        <w:t>:</w:t>
      </w:r>
    </w:p>
    <w:p w:rsidR="00037720" w:rsidRPr="006D06B1" w:rsidRDefault="00A94081" w:rsidP="00F443C2">
      <w:pPr>
        <w:pStyle w:val="ConsPlusNormal"/>
        <w:ind w:firstLine="540"/>
        <w:jc w:val="both"/>
        <w:rPr>
          <w:rFonts w:ascii="Times New Roman" w:hAnsi="Times New Roman" w:cs="Times New Roman"/>
          <w:sz w:val="26"/>
          <w:szCs w:val="26"/>
        </w:rPr>
      </w:pPr>
      <w:r w:rsidRPr="006D06B1">
        <w:rPr>
          <w:rFonts w:ascii="Times New Roman" w:hAnsi="Times New Roman" w:cs="Times New Roman"/>
          <w:sz w:val="26"/>
          <w:szCs w:val="26"/>
        </w:rPr>
        <w:t>-</w:t>
      </w:r>
      <w:r w:rsidR="00314F36" w:rsidRPr="006D06B1">
        <w:rPr>
          <w:rFonts w:ascii="Times New Roman" w:hAnsi="Times New Roman" w:cs="Times New Roman"/>
          <w:sz w:val="26"/>
          <w:szCs w:val="26"/>
        </w:rPr>
        <w:t xml:space="preserve"> двухразовым</w:t>
      </w:r>
      <w:r w:rsidR="00037720" w:rsidRPr="006D06B1">
        <w:rPr>
          <w:rFonts w:ascii="Times New Roman" w:hAnsi="Times New Roman" w:cs="Times New Roman"/>
          <w:sz w:val="26"/>
          <w:szCs w:val="26"/>
        </w:rPr>
        <w:t xml:space="preserve"> бесплатным горячим питанием </w:t>
      </w:r>
      <w:r w:rsidRPr="006D06B1">
        <w:rPr>
          <w:rFonts w:ascii="Times New Roman" w:hAnsi="Times New Roman" w:cs="Times New Roman"/>
          <w:sz w:val="26"/>
          <w:szCs w:val="26"/>
        </w:rPr>
        <w:t xml:space="preserve">обучающиеся с ограниченными возможностями здоровья </w:t>
      </w:r>
      <w:r w:rsidR="00037720" w:rsidRPr="006D06B1">
        <w:rPr>
          <w:rFonts w:ascii="Times New Roman" w:hAnsi="Times New Roman" w:cs="Times New Roman"/>
          <w:sz w:val="26"/>
          <w:szCs w:val="26"/>
        </w:rPr>
        <w:t>(</w:t>
      </w:r>
      <w:r w:rsidR="00314F36" w:rsidRPr="006D06B1">
        <w:rPr>
          <w:rFonts w:ascii="Times New Roman" w:hAnsi="Times New Roman" w:cs="Times New Roman"/>
          <w:sz w:val="26"/>
          <w:szCs w:val="26"/>
        </w:rPr>
        <w:t>горячий завтрак в первую смену, горячий обед во вторую смену в соответствии со статьей 14.1 З</w:t>
      </w:r>
      <w:r w:rsidR="00FB32C9" w:rsidRPr="006D06B1">
        <w:rPr>
          <w:rFonts w:ascii="Times New Roman" w:hAnsi="Times New Roman" w:cs="Times New Roman"/>
          <w:sz w:val="26"/>
          <w:szCs w:val="26"/>
        </w:rPr>
        <w:t>акона № 12-961, горячий обед в первую смену, полдник во вторую смену в соответствии со статьей 14.6 Закона № 12-961)</w:t>
      </w:r>
      <w:r w:rsidRPr="006D06B1">
        <w:rPr>
          <w:rFonts w:ascii="Times New Roman" w:hAnsi="Times New Roman" w:cs="Times New Roman"/>
          <w:sz w:val="26"/>
          <w:szCs w:val="26"/>
        </w:rPr>
        <w:t>;</w:t>
      </w:r>
    </w:p>
    <w:p w:rsidR="00A94081" w:rsidRPr="006D06B1" w:rsidRDefault="00A94081" w:rsidP="00A94081">
      <w:pPr>
        <w:pStyle w:val="ConsPlusNormal"/>
        <w:ind w:firstLine="540"/>
        <w:jc w:val="both"/>
        <w:rPr>
          <w:rFonts w:ascii="Times New Roman" w:hAnsi="Times New Roman" w:cs="Times New Roman"/>
          <w:sz w:val="26"/>
          <w:szCs w:val="26"/>
        </w:rPr>
      </w:pPr>
      <w:r w:rsidRPr="006D06B1">
        <w:rPr>
          <w:rFonts w:ascii="Times New Roman" w:hAnsi="Times New Roman" w:cs="Times New Roman"/>
          <w:sz w:val="26"/>
          <w:szCs w:val="26"/>
        </w:rPr>
        <w:t>- не менее одного раза в день все обучающиеся по образовательным программам начального общего образования в учреждении (горячий завтрак в первую смену, горячий обед во вторую смену в соответствии со статьей 14.1 Закона № 12-961);</w:t>
      </w:r>
    </w:p>
    <w:p w:rsidR="00A94081" w:rsidRPr="00795EE5" w:rsidRDefault="00A94081" w:rsidP="00A94081">
      <w:pPr>
        <w:pStyle w:val="a4"/>
        <w:spacing w:before="0" w:beforeAutospacing="0" w:after="0" w:afterAutospacing="0" w:line="288" w:lineRule="atLeast"/>
        <w:ind w:firstLine="540"/>
        <w:jc w:val="both"/>
        <w:rPr>
          <w:sz w:val="26"/>
          <w:szCs w:val="26"/>
        </w:rPr>
      </w:pPr>
      <w:r w:rsidRPr="006D06B1">
        <w:rPr>
          <w:sz w:val="26"/>
          <w:szCs w:val="26"/>
        </w:rPr>
        <w:t xml:space="preserve">- двухразовым бесплатным горячим питанием обучающиеся с ограниченными возможностями здоровья, обучение которых организовано </w:t>
      </w:r>
      <w:r w:rsidR="00997255" w:rsidRPr="006D06B1">
        <w:rPr>
          <w:sz w:val="26"/>
          <w:szCs w:val="26"/>
        </w:rPr>
        <w:t>У</w:t>
      </w:r>
      <w:r w:rsidRPr="006D06B1">
        <w:rPr>
          <w:sz w:val="26"/>
          <w:szCs w:val="26"/>
        </w:rPr>
        <w:t>чреждени</w:t>
      </w:r>
      <w:r w:rsidR="00997255" w:rsidRPr="006D06B1">
        <w:rPr>
          <w:sz w:val="26"/>
          <w:szCs w:val="26"/>
        </w:rPr>
        <w:t>ями</w:t>
      </w:r>
      <w:r w:rsidRPr="006D06B1">
        <w:rPr>
          <w:sz w:val="26"/>
          <w:szCs w:val="26"/>
        </w:rPr>
        <w:t xml:space="preserve"> на дому (с возможностью предоставления денежной компенсации взамен обеспечения бесплатным двухразовым питанием)</w:t>
      </w:r>
      <w:r w:rsidR="00A93811">
        <w:rPr>
          <w:sz w:val="26"/>
          <w:szCs w:val="26"/>
        </w:rPr>
        <w:t xml:space="preserve"> (</w:t>
      </w:r>
      <w:r w:rsidR="00A93811" w:rsidRPr="006D06B1">
        <w:rPr>
          <w:sz w:val="26"/>
          <w:szCs w:val="26"/>
        </w:rPr>
        <w:t>в соответствии со статьей 14.6 Закона № 12-961</w:t>
      </w:r>
      <w:r w:rsidR="00A93811">
        <w:rPr>
          <w:sz w:val="26"/>
          <w:szCs w:val="26"/>
        </w:rPr>
        <w:t>)</w:t>
      </w:r>
      <w:r w:rsidRPr="006D06B1">
        <w:rPr>
          <w:sz w:val="26"/>
          <w:szCs w:val="26"/>
        </w:rPr>
        <w:t>.</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xml:space="preserve">Денежная компенсация рассчитывается исходя из количества дней обучения в течение учебного года, за исключением каникулярного времени, и согласно стоимости продуктов питания для расчета денежной компенсации, установленной в </w:t>
      </w:r>
      <w:hyperlink r:id="rId19" w:history="1">
        <w:r w:rsidRPr="00795EE5">
          <w:rPr>
            <w:rFonts w:ascii="Times New Roman" w:hAnsi="Times New Roman" w:cs="Times New Roman"/>
            <w:sz w:val="26"/>
            <w:szCs w:val="26"/>
          </w:rPr>
          <w:t>пункте 3 статьи 11</w:t>
        </w:r>
      </w:hyperlink>
      <w:r w:rsidRPr="00795EE5">
        <w:rPr>
          <w:rFonts w:ascii="Times New Roman" w:hAnsi="Times New Roman" w:cs="Times New Roman"/>
          <w:sz w:val="26"/>
          <w:szCs w:val="26"/>
        </w:rPr>
        <w:t xml:space="preserve"> Закона </w:t>
      </w:r>
      <w:r w:rsidR="00A94081" w:rsidRPr="00795EE5">
        <w:rPr>
          <w:rFonts w:ascii="Times New Roman" w:hAnsi="Times New Roman" w:cs="Times New Roman"/>
          <w:sz w:val="26"/>
          <w:szCs w:val="26"/>
        </w:rPr>
        <w:t>№ 12-961</w:t>
      </w:r>
      <w:r w:rsidRPr="00795EE5">
        <w:rPr>
          <w:rFonts w:ascii="Times New Roman" w:hAnsi="Times New Roman" w:cs="Times New Roman"/>
          <w:sz w:val="26"/>
          <w:szCs w:val="26"/>
        </w:rPr>
        <w:t>. Порядок обращения за получением денежной компенсации и порядок ее выплаты устанавливаются Правительством</w:t>
      </w:r>
      <w:r w:rsidR="009E0184" w:rsidRPr="00795EE5">
        <w:rPr>
          <w:rFonts w:ascii="Times New Roman" w:hAnsi="Times New Roman" w:cs="Times New Roman"/>
          <w:sz w:val="26"/>
          <w:szCs w:val="26"/>
        </w:rPr>
        <w:t xml:space="preserve"> Красн</w:t>
      </w:r>
      <w:r w:rsidR="00781242" w:rsidRPr="00795EE5">
        <w:rPr>
          <w:rFonts w:ascii="Times New Roman" w:hAnsi="Times New Roman" w:cs="Times New Roman"/>
          <w:sz w:val="26"/>
          <w:szCs w:val="26"/>
        </w:rPr>
        <w:t>оярского</w:t>
      </w:r>
      <w:r w:rsidRPr="00795EE5">
        <w:rPr>
          <w:rFonts w:ascii="Times New Roman" w:hAnsi="Times New Roman" w:cs="Times New Roman"/>
          <w:sz w:val="26"/>
          <w:szCs w:val="26"/>
        </w:rPr>
        <w:t xml:space="preserve"> края.</w:t>
      </w:r>
    </w:p>
    <w:p w:rsidR="00037720" w:rsidRPr="00795EE5" w:rsidRDefault="00A94081"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4</w:t>
      </w:r>
      <w:r w:rsidR="00037720" w:rsidRPr="00795EE5">
        <w:rPr>
          <w:rFonts w:ascii="Times New Roman" w:hAnsi="Times New Roman" w:cs="Times New Roman"/>
          <w:sz w:val="26"/>
          <w:szCs w:val="26"/>
        </w:rPr>
        <w:t xml:space="preserve">. Бесплатное питание предоставляется указанным в </w:t>
      </w:r>
      <w:hyperlink w:anchor="Par42" w:history="1">
        <w:r w:rsidR="00037720" w:rsidRPr="00795EE5">
          <w:rPr>
            <w:rFonts w:ascii="Times New Roman" w:hAnsi="Times New Roman" w:cs="Times New Roman"/>
            <w:sz w:val="26"/>
            <w:szCs w:val="26"/>
          </w:rPr>
          <w:t>пункт</w:t>
        </w:r>
        <w:r w:rsidRPr="00795EE5">
          <w:rPr>
            <w:rFonts w:ascii="Times New Roman" w:hAnsi="Times New Roman" w:cs="Times New Roman"/>
            <w:sz w:val="26"/>
            <w:szCs w:val="26"/>
          </w:rPr>
          <w:t>ах</w:t>
        </w:r>
        <w:r w:rsidR="00037720" w:rsidRPr="00795EE5">
          <w:rPr>
            <w:rFonts w:ascii="Times New Roman" w:hAnsi="Times New Roman" w:cs="Times New Roman"/>
            <w:sz w:val="26"/>
            <w:szCs w:val="26"/>
          </w:rPr>
          <w:t xml:space="preserve"> 2</w:t>
        </w:r>
      </w:hyperlink>
      <w:r w:rsidR="00037720" w:rsidRPr="00795EE5">
        <w:rPr>
          <w:rFonts w:ascii="Times New Roman" w:hAnsi="Times New Roman" w:cs="Times New Roman"/>
          <w:sz w:val="26"/>
          <w:szCs w:val="26"/>
        </w:rPr>
        <w:t xml:space="preserve">, </w:t>
      </w:r>
      <w:hyperlink w:anchor="Par52" w:history="1">
        <w:r w:rsidR="00037720" w:rsidRPr="00795EE5">
          <w:rPr>
            <w:rFonts w:ascii="Times New Roman" w:hAnsi="Times New Roman" w:cs="Times New Roman"/>
            <w:sz w:val="26"/>
            <w:szCs w:val="26"/>
          </w:rPr>
          <w:t>3</w:t>
        </w:r>
      </w:hyperlink>
      <w:r w:rsidR="00037720" w:rsidRPr="00795EE5">
        <w:rPr>
          <w:rFonts w:ascii="Times New Roman" w:hAnsi="Times New Roman" w:cs="Times New Roman"/>
          <w:sz w:val="26"/>
          <w:szCs w:val="26"/>
        </w:rPr>
        <w:t xml:space="preserve"> настоящего Положения категориям обучающихся только в дни посещения ими учреждени</w:t>
      </w:r>
      <w:r w:rsidRPr="00795EE5">
        <w:rPr>
          <w:rFonts w:ascii="Times New Roman" w:hAnsi="Times New Roman" w:cs="Times New Roman"/>
          <w:sz w:val="26"/>
          <w:szCs w:val="26"/>
        </w:rPr>
        <w:t>я, за исключением обучающихся на дому</w:t>
      </w:r>
      <w:r w:rsidR="00037720" w:rsidRPr="00795EE5">
        <w:rPr>
          <w:rFonts w:ascii="Times New Roman" w:hAnsi="Times New Roman" w:cs="Times New Roman"/>
          <w:sz w:val="26"/>
          <w:szCs w:val="26"/>
        </w:rPr>
        <w:t>.</w:t>
      </w:r>
    </w:p>
    <w:p w:rsidR="00037720" w:rsidRPr="00795EE5" w:rsidRDefault="00A94081"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5</w:t>
      </w:r>
      <w:r w:rsidR="00037720" w:rsidRPr="00795EE5">
        <w:rPr>
          <w:rFonts w:ascii="Times New Roman" w:hAnsi="Times New Roman" w:cs="Times New Roman"/>
          <w:sz w:val="26"/>
          <w:szCs w:val="26"/>
        </w:rPr>
        <w:t>. Распорядителем средств бюджета на обеспечение бесплатным питанием обучающихся является управление образования, опеки и попечительства администрации района (далее - Управление образования).</w:t>
      </w:r>
    </w:p>
    <w:p w:rsidR="00037720" w:rsidRPr="00795EE5" w:rsidRDefault="00781242"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6</w:t>
      </w:r>
      <w:r w:rsidR="00037720" w:rsidRPr="00795EE5">
        <w:rPr>
          <w:rFonts w:ascii="Times New Roman" w:hAnsi="Times New Roman" w:cs="Times New Roman"/>
          <w:sz w:val="26"/>
          <w:szCs w:val="26"/>
        </w:rPr>
        <w:t xml:space="preserve">. Получателями средств бюджетов на обеспечение бесплатным питанием обучающихся являются </w:t>
      </w:r>
      <w:r w:rsidRPr="00795EE5">
        <w:rPr>
          <w:rFonts w:ascii="Times New Roman" w:hAnsi="Times New Roman" w:cs="Times New Roman"/>
          <w:sz w:val="26"/>
          <w:szCs w:val="26"/>
        </w:rPr>
        <w:t>У</w:t>
      </w:r>
      <w:r w:rsidR="00037720" w:rsidRPr="00795EE5">
        <w:rPr>
          <w:rFonts w:ascii="Times New Roman" w:hAnsi="Times New Roman" w:cs="Times New Roman"/>
          <w:sz w:val="26"/>
          <w:szCs w:val="26"/>
        </w:rPr>
        <w:t xml:space="preserve">чреждения, в которых обучаются перечисленные в </w:t>
      </w:r>
      <w:hyperlink w:anchor="Par42" w:history="1">
        <w:r w:rsidR="00037720" w:rsidRPr="00795EE5">
          <w:rPr>
            <w:rFonts w:ascii="Times New Roman" w:hAnsi="Times New Roman" w:cs="Times New Roman"/>
            <w:sz w:val="26"/>
            <w:szCs w:val="26"/>
          </w:rPr>
          <w:t>пунктах 2</w:t>
        </w:r>
      </w:hyperlink>
      <w:r w:rsidR="00037720" w:rsidRPr="00795EE5">
        <w:rPr>
          <w:rFonts w:ascii="Times New Roman" w:hAnsi="Times New Roman" w:cs="Times New Roman"/>
          <w:sz w:val="26"/>
          <w:szCs w:val="26"/>
        </w:rPr>
        <w:t xml:space="preserve">, </w:t>
      </w:r>
      <w:hyperlink w:anchor="Par52" w:history="1">
        <w:r w:rsidR="00037720" w:rsidRPr="00795EE5">
          <w:rPr>
            <w:rFonts w:ascii="Times New Roman" w:hAnsi="Times New Roman" w:cs="Times New Roman"/>
            <w:sz w:val="26"/>
            <w:szCs w:val="26"/>
          </w:rPr>
          <w:t>3</w:t>
        </w:r>
      </w:hyperlink>
      <w:r w:rsidR="00037720" w:rsidRPr="00795EE5">
        <w:rPr>
          <w:rFonts w:ascii="Times New Roman" w:hAnsi="Times New Roman" w:cs="Times New Roman"/>
          <w:sz w:val="26"/>
          <w:szCs w:val="26"/>
        </w:rPr>
        <w:t xml:space="preserve"> настоящего Положения категории обучающихся.</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xml:space="preserve">Указанные средства перечисляются на лицевые счета </w:t>
      </w:r>
      <w:r w:rsidR="00781242" w:rsidRPr="00795EE5">
        <w:rPr>
          <w:rFonts w:ascii="Times New Roman" w:hAnsi="Times New Roman" w:cs="Times New Roman"/>
          <w:sz w:val="26"/>
          <w:szCs w:val="26"/>
        </w:rPr>
        <w:t>У</w:t>
      </w:r>
      <w:r w:rsidRPr="00795EE5">
        <w:rPr>
          <w:rFonts w:ascii="Times New Roman" w:hAnsi="Times New Roman" w:cs="Times New Roman"/>
          <w:sz w:val="26"/>
          <w:szCs w:val="26"/>
        </w:rPr>
        <w:t>чреждений.</w:t>
      </w:r>
    </w:p>
    <w:p w:rsidR="00037720" w:rsidRPr="00795EE5" w:rsidRDefault="00781242"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7</w:t>
      </w:r>
      <w:r w:rsidR="00037720" w:rsidRPr="00795EE5">
        <w:rPr>
          <w:rFonts w:ascii="Times New Roman" w:hAnsi="Times New Roman" w:cs="Times New Roman"/>
          <w:sz w:val="26"/>
          <w:szCs w:val="26"/>
        </w:rPr>
        <w:t xml:space="preserve">. Порядок учета и исчисления величины среднедушевого дохода семьи для получения бесплатного питания устанавливается </w:t>
      </w:r>
      <w:hyperlink r:id="rId20" w:history="1">
        <w:r w:rsidR="00037720" w:rsidRPr="00795EE5">
          <w:rPr>
            <w:rFonts w:ascii="Times New Roman" w:hAnsi="Times New Roman" w:cs="Times New Roman"/>
            <w:sz w:val="26"/>
            <w:szCs w:val="26"/>
          </w:rPr>
          <w:t>Постановлением</w:t>
        </w:r>
      </w:hyperlink>
      <w:r w:rsidR="00037720" w:rsidRPr="00795EE5">
        <w:rPr>
          <w:rFonts w:ascii="Times New Roman" w:hAnsi="Times New Roman" w:cs="Times New Roman"/>
          <w:sz w:val="26"/>
          <w:szCs w:val="26"/>
        </w:rPr>
        <w:t xml:space="preserve"> </w:t>
      </w:r>
      <w:r w:rsidR="00997255" w:rsidRPr="00795EE5">
        <w:rPr>
          <w:rFonts w:ascii="Times New Roman" w:hAnsi="Times New Roman" w:cs="Times New Roman"/>
          <w:color w:val="000000"/>
          <w:spacing w:val="-4"/>
          <w:sz w:val="26"/>
          <w:szCs w:val="26"/>
        </w:rPr>
        <w:t>№ 628-п</w:t>
      </w:r>
      <w:r w:rsidR="00037720" w:rsidRPr="00795EE5">
        <w:rPr>
          <w:rFonts w:ascii="Times New Roman" w:hAnsi="Times New Roman" w:cs="Times New Roman"/>
          <w:sz w:val="26"/>
          <w:szCs w:val="26"/>
        </w:rPr>
        <w:t>.</w:t>
      </w:r>
    </w:p>
    <w:p w:rsidR="00037720" w:rsidRPr="00795EE5" w:rsidRDefault="00781242"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8</w:t>
      </w:r>
      <w:r w:rsidR="00037720" w:rsidRPr="00795EE5">
        <w:rPr>
          <w:rFonts w:ascii="Times New Roman" w:hAnsi="Times New Roman" w:cs="Times New Roman"/>
          <w:sz w:val="26"/>
          <w:szCs w:val="26"/>
        </w:rPr>
        <w:t>. В целях выполнения настоящ</w:t>
      </w:r>
      <w:r w:rsidR="00997255" w:rsidRPr="00795EE5">
        <w:rPr>
          <w:rFonts w:ascii="Times New Roman" w:hAnsi="Times New Roman" w:cs="Times New Roman"/>
          <w:sz w:val="26"/>
          <w:szCs w:val="26"/>
        </w:rPr>
        <w:t xml:space="preserve">его Положения на </w:t>
      </w:r>
      <w:r w:rsidRPr="00795EE5">
        <w:rPr>
          <w:rFonts w:ascii="Times New Roman" w:hAnsi="Times New Roman" w:cs="Times New Roman"/>
          <w:sz w:val="26"/>
          <w:szCs w:val="26"/>
        </w:rPr>
        <w:t>У</w:t>
      </w:r>
      <w:r w:rsidR="00037720" w:rsidRPr="00795EE5">
        <w:rPr>
          <w:rFonts w:ascii="Times New Roman" w:hAnsi="Times New Roman" w:cs="Times New Roman"/>
          <w:sz w:val="26"/>
          <w:szCs w:val="26"/>
        </w:rPr>
        <w:t>чреждени</w:t>
      </w:r>
      <w:r w:rsidRPr="00795EE5">
        <w:rPr>
          <w:rFonts w:ascii="Times New Roman" w:hAnsi="Times New Roman" w:cs="Times New Roman"/>
          <w:sz w:val="26"/>
          <w:szCs w:val="26"/>
        </w:rPr>
        <w:t>я</w:t>
      </w:r>
      <w:r w:rsidR="00037720" w:rsidRPr="00795EE5">
        <w:rPr>
          <w:rFonts w:ascii="Times New Roman" w:hAnsi="Times New Roman" w:cs="Times New Roman"/>
          <w:sz w:val="26"/>
          <w:szCs w:val="26"/>
        </w:rPr>
        <w:t xml:space="preserve"> возлагаются следующие обязанности:</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контроль за организацией бесплатного питания обучающихся, имеющих право на бесплатное (льготное) питание;</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назначение ответственного из числа сотрудников Учреждения за организацию бесплатного питания;</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прием и регистрация заявлений о предоставлении бесплатного питания и выплате компенсации с документами, устанавливающими право на бесплатное (льготное) питание;</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xml:space="preserve">- рассмотрение представленных документов, указанных в </w:t>
      </w:r>
      <w:hyperlink w:anchor="Par73" w:history="1">
        <w:r w:rsidRPr="00795EE5">
          <w:rPr>
            <w:rFonts w:ascii="Times New Roman" w:hAnsi="Times New Roman" w:cs="Times New Roman"/>
            <w:sz w:val="26"/>
            <w:szCs w:val="26"/>
          </w:rPr>
          <w:t xml:space="preserve">п. </w:t>
        </w:r>
        <w:r w:rsidR="00781242" w:rsidRPr="00795EE5">
          <w:rPr>
            <w:rFonts w:ascii="Times New Roman" w:hAnsi="Times New Roman" w:cs="Times New Roman"/>
            <w:sz w:val="26"/>
            <w:szCs w:val="26"/>
          </w:rPr>
          <w:t>9</w:t>
        </w:r>
      </w:hyperlink>
      <w:r w:rsidRPr="00795EE5">
        <w:rPr>
          <w:rFonts w:ascii="Times New Roman" w:hAnsi="Times New Roman" w:cs="Times New Roman"/>
          <w:sz w:val="26"/>
          <w:szCs w:val="26"/>
        </w:rPr>
        <w:t xml:space="preserve"> настоящего Положения и принятие решения о предоставлении или об отказе в предоставлении бесплатного питания, выплате компенсации осуществляется в течение трех рабочих дней с момента поступления в Учреждение документов и оформляется в виде приказа директора Учреждения;</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после принятия решения о предоставлении или об отказе в предоставлении бесплатного питания и выплате компенсации, информирование родителей (законных представителей) обучающихся о принятом решении;</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формирование списков и учет обучающихся, имеющих право на предоставление бесплатного питания и выплату компенсации;</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решение спорных вопросов, возникающих в связи с предоставлением бесплатного питания;</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своевременное (не позднее 5 рабочих дней после формирования списка обучающихся) предоставление в Управление образования списка обучающихся, имеющих право на предоставление бесплатного питания и выплату компенсации, согласно установленной форме (</w:t>
      </w:r>
      <w:hyperlink w:anchor="Par260" w:history="1">
        <w:r w:rsidRPr="00795EE5">
          <w:rPr>
            <w:rFonts w:ascii="Times New Roman" w:hAnsi="Times New Roman" w:cs="Times New Roman"/>
            <w:sz w:val="26"/>
            <w:szCs w:val="26"/>
          </w:rPr>
          <w:t xml:space="preserve">приложение </w:t>
        </w:r>
        <w:r w:rsidR="00781242" w:rsidRPr="00795EE5">
          <w:rPr>
            <w:rFonts w:ascii="Times New Roman" w:hAnsi="Times New Roman" w:cs="Times New Roman"/>
            <w:sz w:val="26"/>
            <w:szCs w:val="26"/>
          </w:rPr>
          <w:t>№</w:t>
        </w:r>
        <w:r w:rsidRPr="00795EE5">
          <w:rPr>
            <w:rFonts w:ascii="Times New Roman" w:hAnsi="Times New Roman" w:cs="Times New Roman"/>
            <w:sz w:val="26"/>
            <w:szCs w:val="26"/>
          </w:rPr>
          <w:t xml:space="preserve"> 2</w:t>
        </w:r>
      </w:hyperlink>
      <w:r w:rsidRPr="00795EE5">
        <w:rPr>
          <w:rFonts w:ascii="Times New Roman" w:hAnsi="Times New Roman" w:cs="Times New Roman"/>
          <w:sz w:val="26"/>
          <w:szCs w:val="26"/>
        </w:rPr>
        <w:t xml:space="preserve"> к настоящему Положению);</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доведение до сведения родителей (законных представителей), что в случае изменения условий, учитываемых при предоставлении бесплатного питания, родители (законные представители) обучающегося обязаны незамедлительно письменно информировать директора Учреждения;</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обеспечение сохранности документов, подтверждающих основания для обеспечения бесплатным питанием обучающихся.</w:t>
      </w:r>
    </w:p>
    <w:p w:rsidR="00037720" w:rsidRPr="00795EE5" w:rsidRDefault="00781242" w:rsidP="00F443C2">
      <w:pPr>
        <w:pStyle w:val="ConsPlusNormal"/>
        <w:ind w:firstLine="540"/>
        <w:jc w:val="both"/>
        <w:rPr>
          <w:rFonts w:ascii="Times New Roman" w:hAnsi="Times New Roman" w:cs="Times New Roman"/>
          <w:sz w:val="26"/>
          <w:szCs w:val="26"/>
        </w:rPr>
      </w:pPr>
      <w:bookmarkStart w:id="4" w:name="Par73"/>
      <w:bookmarkEnd w:id="4"/>
      <w:r w:rsidRPr="00795EE5">
        <w:rPr>
          <w:rFonts w:ascii="Times New Roman" w:hAnsi="Times New Roman" w:cs="Times New Roman"/>
          <w:sz w:val="26"/>
          <w:szCs w:val="26"/>
        </w:rPr>
        <w:t>9</w:t>
      </w:r>
      <w:r w:rsidR="00037720" w:rsidRPr="00795EE5">
        <w:rPr>
          <w:rFonts w:ascii="Times New Roman" w:hAnsi="Times New Roman" w:cs="Times New Roman"/>
          <w:sz w:val="26"/>
          <w:szCs w:val="26"/>
        </w:rPr>
        <w:t xml:space="preserve">. Для предоставления бесплатного питания в Учреждение предоставляются родителями (законными представителями) документы, предусмотренные </w:t>
      </w:r>
      <w:hyperlink r:id="rId21" w:history="1">
        <w:r w:rsidR="00037720" w:rsidRPr="00795EE5">
          <w:rPr>
            <w:rFonts w:ascii="Times New Roman" w:hAnsi="Times New Roman" w:cs="Times New Roman"/>
            <w:sz w:val="26"/>
            <w:szCs w:val="26"/>
          </w:rPr>
          <w:t>пунктом 17</w:t>
        </w:r>
      </w:hyperlink>
      <w:r w:rsidR="00037720" w:rsidRPr="00795EE5">
        <w:rPr>
          <w:rFonts w:ascii="Times New Roman" w:hAnsi="Times New Roman" w:cs="Times New Roman"/>
          <w:sz w:val="26"/>
          <w:szCs w:val="26"/>
        </w:rPr>
        <w:t xml:space="preserve"> Административного регламента, утвержденного Приказом </w:t>
      </w:r>
      <w:r w:rsidRPr="00795EE5">
        <w:rPr>
          <w:rFonts w:ascii="Times New Roman" w:hAnsi="Times New Roman" w:cs="Times New Roman"/>
          <w:sz w:val="26"/>
          <w:szCs w:val="26"/>
        </w:rPr>
        <w:t>№</w:t>
      </w:r>
      <w:r w:rsidR="00A221AB" w:rsidRPr="00795EE5">
        <w:rPr>
          <w:rFonts w:ascii="Times New Roman" w:hAnsi="Times New Roman" w:cs="Times New Roman"/>
          <w:sz w:val="26"/>
          <w:szCs w:val="26"/>
        </w:rPr>
        <w:t xml:space="preserve"> 31-11-04</w:t>
      </w:r>
      <w:r w:rsidR="00037720" w:rsidRPr="00795EE5">
        <w:rPr>
          <w:rFonts w:ascii="Times New Roman" w:hAnsi="Times New Roman" w:cs="Times New Roman"/>
          <w:sz w:val="26"/>
          <w:szCs w:val="26"/>
        </w:rPr>
        <w:t xml:space="preserve">, </w:t>
      </w:r>
      <w:r w:rsidR="00BB4688" w:rsidRPr="00795EE5">
        <w:rPr>
          <w:rFonts w:ascii="Times New Roman" w:hAnsi="Times New Roman" w:cs="Times New Roman"/>
          <w:sz w:val="26"/>
          <w:szCs w:val="26"/>
        </w:rPr>
        <w:t>а именно</w:t>
      </w:r>
      <w:r w:rsidR="00037720" w:rsidRPr="00795EE5">
        <w:rPr>
          <w:rFonts w:ascii="Times New Roman" w:hAnsi="Times New Roman" w:cs="Times New Roman"/>
          <w:sz w:val="26"/>
          <w:szCs w:val="26"/>
        </w:rPr>
        <w:t>:</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1) заявление о предоставлении </w:t>
      </w:r>
      <w:r w:rsidR="00463C06" w:rsidRPr="00795EE5">
        <w:rPr>
          <w:rFonts w:eastAsiaTheme="minorHAnsi"/>
          <w:sz w:val="26"/>
          <w:szCs w:val="26"/>
          <w:lang w:eastAsia="en-US"/>
        </w:rPr>
        <w:t>бесплатного питания</w:t>
      </w:r>
      <w:r w:rsidRPr="00795EE5">
        <w:rPr>
          <w:rFonts w:eastAsiaTheme="minorHAnsi"/>
          <w:sz w:val="26"/>
          <w:szCs w:val="26"/>
          <w:lang w:eastAsia="en-US"/>
        </w:rPr>
        <w:t xml:space="preserve"> с указанием почтового адреса, способа направления уведомления о принятом решении по электронной почте или на бумажном носителе, а также содержащем сведения о составе семьи, по </w:t>
      </w:r>
      <w:r w:rsidR="00463C06" w:rsidRPr="00795EE5">
        <w:rPr>
          <w:rFonts w:eastAsiaTheme="minorHAnsi"/>
          <w:sz w:val="26"/>
          <w:szCs w:val="26"/>
          <w:lang w:eastAsia="en-US"/>
        </w:rPr>
        <w:t xml:space="preserve">форме № 1, </w:t>
      </w:r>
      <w:r w:rsidRPr="00795EE5">
        <w:rPr>
          <w:rFonts w:eastAsiaTheme="minorHAnsi"/>
          <w:sz w:val="26"/>
          <w:szCs w:val="26"/>
          <w:lang w:eastAsia="en-US"/>
        </w:rPr>
        <w:t>согласно приложению</w:t>
      </w:r>
      <w:r w:rsidR="00463C06" w:rsidRPr="00795EE5">
        <w:rPr>
          <w:rFonts w:eastAsiaTheme="minorHAnsi"/>
          <w:sz w:val="26"/>
          <w:szCs w:val="26"/>
          <w:lang w:eastAsia="en-US"/>
        </w:rPr>
        <w:t xml:space="preserve"> № 1 </w:t>
      </w:r>
      <w:r w:rsidRPr="00795EE5">
        <w:rPr>
          <w:rFonts w:eastAsiaTheme="minorHAnsi"/>
          <w:sz w:val="26"/>
          <w:szCs w:val="26"/>
          <w:lang w:eastAsia="en-US"/>
        </w:rPr>
        <w:t xml:space="preserve">к </w:t>
      </w:r>
      <w:r w:rsidR="00463C06" w:rsidRPr="00795EE5">
        <w:rPr>
          <w:rFonts w:eastAsiaTheme="minorHAnsi"/>
          <w:sz w:val="26"/>
          <w:szCs w:val="26"/>
          <w:lang w:eastAsia="en-US"/>
        </w:rPr>
        <w:t>настоящему Положению (далее – заявление)</w:t>
      </w:r>
      <w:r w:rsidRPr="00795EE5">
        <w:rPr>
          <w:rFonts w:eastAsiaTheme="minorHAnsi"/>
          <w:sz w:val="26"/>
          <w:szCs w:val="26"/>
          <w:lang w:eastAsia="en-US"/>
        </w:rPr>
        <w:t>;</w:t>
      </w:r>
    </w:p>
    <w:p w:rsidR="00A111C4" w:rsidRPr="00795EE5" w:rsidRDefault="00A111C4" w:rsidP="009E0184">
      <w:pPr>
        <w:autoSpaceDE w:val="0"/>
        <w:autoSpaceDN w:val="0"/>
        <w:adjustRightInd w:val="0"/>
        <w:ind w:firstLine="540"/>
        <w:jc w:val="both"/>
        <w:rPr>
          <w:rFonts w:eastAsiaTheme="minorHAnsi"/>
          <w:sz w:val="26"/>
          <w:szCs w:val="26"/>
          <w:lang w:eastAsia="en-US"/>
        </w:rPr>
      </w:pPr>
      <w:bookmarkStart w:id="5" w:name="Par1"/>
      <w:bookmarkEnd w:id="5"/>
      <w:r w:rsidRPr="00795EE5">
        <w:rPr>
          <w:rFonts w:eastAsiaTheme="minorHAnsi"/>
          <w:sz w:val="26"/>
          <w:szCs w:val="26"/>
          <w:lang w:eastAsia="en-US"/>
        </w:rPr>
        <w:t>2) копию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выданная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не достигшего возраста 14 лет, выданная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3) копию паспорта гражданина Российской Федерации или иного документа, удостоверяющего личность родителя (иного законного представителя) обучающегося (представляется в случае обращения с документами родителя (иного законного представителя) обучающегося, уполномоченного представителя родителя (иного законного представителя) обучающегося);</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4) копию паспорта гражданина Российской Федерации или иного документа, удостоверяющего личность уполномоченного представителя, и копию доверенности, подтверждающей полномочия уполномоченного представителя на осуществление действий от имени заявителя (представляется в случае обращения с документами уполномоченного представителя);</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5) копию документа, подтверждающего приобретение несовершеннолетним членом семьи обучающегося полной дееспособности до достижения им совершеннолетия (предоставляется в случае обращения с документами обучающегося, уполномоченного представителя обучающегося):</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а) 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б) 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в) копию вступившего в законную силу решения суда об объявлении несовершеннолетнего члена семьи обучающегося полностью дееспособным (эмансипированным);</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6) копию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7) копию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законного представителя обучающегося (за исключением родителя (усыновителя), уполномоченного представителя законного 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8) копию свидетельства о рождении (об усыновлении (удочерении) обучающегося (представляется в случае обращения с документами родителя (усыновителя) обучающегося, уполномоченного представителя родителя (усыновителя) обучающегося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w:t>
      </w:r>
      <w:hyperlink w:anchor="Par1" w:history="1">
        <w:r w:rsidRPr="00795EE5">
          <w:rPr>
            <w:rFonts w:eastAsiaTheme="minorHAnsi"/>
            <w:sz w:val="26"/>
            <w:szCs w:val="26"/>
            <w:lang w:eastAsia="en-US"/>
          </w:rPr>
          <w:t>подпунктом 2</w:t>
        </w:r>
      </w:hyperlink>
      <w:r w:rsidRPr="00795EE5">
        <w:rPr>
          <w:rFonts w:eastAsiaTheme="minorHAnsi"/>
          <w:sz w:val="26"/>
          <w:szCs w:val="26"/>
          <w:lang w:eastAsia="en-US"/>
        </w:rPr>
        <w:t xml:space="preserve"> настоящего пункта;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9) справку, подтверждающую обучение обучающегося, выданную образовательной организацией, в которой обучается обучающийся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10) справку об организации подвоза обучающегося, выданную муниципальной общеобразовательной организацией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11) документы, подтверждающие доходы членов семьи обучающегося, полученные за три последних календарных месяца, предшествующих месяцу подачи заявления (исходя из состава семьи обучающегося на дату подачи заявления), согласно </w:t>
      </w:r>
      <w:hyperlink r:id="rId22" w:history="1">
        <w:r w:rsidRPr="00795EE5">
          <w:rPr>
            <w:rFonts w:eastAsiaTheme="minorHAnsi"/>
            <w:sz w:val="26"/>
            <w:szCs w:val="26"/>
            <w:lang w:eastAsia="en-US"/>
          </w:rPr>
          <w:t>Постановлению</w:t>
        </w:r>
      </w:hyperlink>
      <w:r w:rsidRPr="00795EE5">
        <w:rPr>
          <w:rFonts w:eastAsiaTheme="minorHAnsi"/>
          <w:sz w:val="26"/>
          <w:szCs w:val="26"/>
          <w:lang w:eastAsia="en-US"/>
        </w:rPr>
        <w:t xml:space="preserve"> </w:t>
      </w:r>
      <w:r w:rsidR="00463C06" w:rsidRPr="00795EE5">
        <w:rPr>
          <w:rFonts w:eastAsiaTheme="minorHAnsi"/>
          <w:sz w:val="26"/>
          <w:szCs w:val="26"/>
          <w:lang w:eastAsia="en-US"/>
        </w:rPr>
        <w:t>№</w:t>
      </w:r>
      <w:r w:rsidRPr="00795EE5">
        <w:rPr>
          <w:rFonts w:eastAsiaTheme="minorHAnsi"/>
          <w:sz w:val="26"/>
          <w:szCs w:val="26"/>
          <w:lang w:eastAsia="en-US"/>
        </w:rPr>
        <w:t xml:space="preserve"> 628-п:</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а) справка о полученных обучающимся (членами его семьи) доходах и удержанных суммах налога на доходы физических лиц, выданная налоговым агентом в соответствии с </w:t>
      </w:r>
      <w:hyperlink r:id="rId23" w:history="1">
        <w:r w:rsidRPr="00795EE5">
          <w:rPr>
            <w:rFonts w:eastAsiaTheme="minorHAnsi"/>
            <w:sz w:val="26"/>
            <w:szCs w:val="26"/>
            <w:lang w:eastAsia="en-US"/>
          </w:rPr>
          <w:t>пунктом 3 статьи 230</w:t>
        </w:r>
      </w:hyperlink>
      <w:r w:rsidRPr="00795EE5">
        <w:rPr>
          <w:rFonts w:eastAsiaTheme="minorHAnsi"/>
          <w:sz w:val="26"/>
          <w:szCs w:val="26"/>
          <w:lang w:eastAsia="en-US"/>
        </w:rPr>
        <w:t xml:space="preserve"> Налогового кодекса Российской Федерации;</w:t>
      </w:r>
    </w:p>
    <w:p w:rsidR="00A111C4" w:rsidRPr="00795EE5" w:rsidRDefault="00A111C4" w:rsidP="009E0184">
      <w:pPr>
        <w:autoSpaceDE w:val="0"/>
        <w:autoSpaceDN w:val="0"/>
        <w:adjustRightInd w:val="0"/>
        <w:ind w:firstLine="540"/>
        <w:jc w:val="both"/>
        <w:rPr>
          <w:rFonts w:eastAsiaTheme="minorHAnsi"/>
          <w:sz w:val="26"/>
          <w:szCs w:val="26"/>
          <w:lang w:eastAsia="en-US"/>
        </w:rPr>
      </w:pPr>
      <w:bookmarkStart w:id="6" w:name="Par15"/>
      <w:bookmarkEnd w:id="6"/>
      <w:r w:rsidRPr="00795EE5">
        <w:rPr>
          <w:rFonts w:eastAsiaTheme="minorHAnsi"/>
          <w:sz w:val="26"/>
          <w:szCs w:val="26"/>
          <w:lang w:eastAsia="en-US"/>
        </w:rPr>
        <w:t>б) 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выданная территориальным органом Пенсионного фонда Российской Федерации, осуществляющим пенсионное обеспечение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в) справка о выплате ежемесячного пожизненного содержания судей, вышедших в отставку, выданная организацией, осуществляющей выплату ежемесячного пожизненного содержания;</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г) справка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выданная организациями, осуществляющими выплату стипендии;</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д) справка о выплате материальной поддержки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выданная организациями, осуществляющими выплату материальной поддержки;</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е) справка о ежемесячных компенсационных выплатах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выданная организациями, осуществляющими ежемесячные компенсационные выплаты;</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ж) справка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выданная государственной службой занятости населения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з) 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24" w:history="1">
        <w:r w:rsidRPr="00795EE5">
          <w:rPr>
            <w:rFonts w:eastAsiaTheme="minorHAnsi"/>
            <w:sz w:val="26"/>
            <w:szCs w:val="26"/>
            <w:lang w:eastAsia="en-US"/>
          </w:rPr>
          <w:t>законом</w:t>
        </w:r>
      </w:hyperlink>
      <w:r w:rsidRPr="00795EE5">
        <w:rPr>
          <w:rFonts w:eastAsiaTheme="minorHAnsi"/>
          <w:sz w:val="26"/>
          <w:szCs w:val="26"/>
          <w:lang w:eastAsia="en-US"/>
        </w:rPr>
        <w:t xml:space="preserve"> от 29.12.2006 </w:t>
      </w:r>
      <w:r w:rsidR="00441A5A" w:rsidRPr="00795EE5">
        <w:rPr>
          <w:rFonts w:eastAsiaTheme="minorHAnsi"/>
          <w:sz w:val="26"/>
          <w:szCs w:val="26"/>
          <w:lang w:eastAsia="en-US"/>
        </w:rPr>
        <w:t>№ 255-ФЗ «</w:t>
      </w:r>
      <w:r w:rsidRPr="00795EE5">
        <w:rPr>
          <w:rFonts w:eastAsiaTheme="minorHAnsi"/>
          <w:sz w:val="26"/>
          <w:szCs w:val="26"/>
          <w:lang w:eastAsia="en-US"/>
        </w:rPr>
        <w:t>Об обязательном социальном страховании на случай временной нетрудоспосо</w:t>
      </w:r>
      <w:r w:rsidR="00441A5A" w:rsidRPr="00795EE5">
        <w:rPr>
          <w:rFonts w:eastAsiaTheme="minorHAnsi"/>
          <w:sz w:val="26"/>
          <w:szCs w:val="26"/>
          <w:lang w:eastAsia="en-US"/>
        </w:rPr>
        <w:t>бности и в связи с материнством»</w:t>
      </w:r>
      <w:r w:rsidRPr="00795EE5">
        <w:rPr>
          <w:rFonts w:eastAsiaTheme="minorHAnsi"/>
          <w:sz w:val="26"/>
          <w:szCs w:val="26"/>
          <w:lang w:eastAsia="en-US"/>
        </w:rPr>
        <w:t>, по месту работы (службы, иной деятельности) обучающегося и (или) членов его семьи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и) справка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выданная Пенсионным фондом Российской Федерации и его территориальными органами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к) справка о выплате единовременного пособия при рождении ребенка, выданная Пенсионным фондом Российской Федерации и его территориальными органами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л) справка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органами и организациями, осуществляющими указанные выплаты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м) справка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выданная организацией, осуществляющей указанную выплату (представляется по собственной инициативе в случае, если выплата ежемесячной компенсационной выплаты осуществляется краевым госуда</w:t>
      </w:r>
      <w:r w:rsidR="00BB4688" w:rsidRPr="00795EE5">
        <w:rPr>
          <w:rFonts w:eastAsiaTheme="minorHAnsi"/>
          <w:sz w:val="26"/>
          <w:szCs w:val="26"/>
          <w:lang w:eastAsia="en-US"/>
        </w:rPr>
        <w:t>рственным казенным учреждением «</w:t>
      </w:r>
      <w:r w:rsidRPr="00795EE5">
        <w:rPr>
          <w:rFonts w:eastAsiaTheme="minorHAnsi"/>
          <w:sz w:val="26"/>
          <w:szCs w:val="26"/>
          <w:lang w:eastAsia="en-US"/>
        </w:rPr>
        <w:t>Управление социальной защиты населения</w:t>
      </w:r>
      <w:r w:rsidR="00BB4688" w:rsidRPr="00795EE5">
        <w:rPr>
          <w:rFonts w:eastAsiaTheme="minorHAnsi"/>
          <w:sz w:val="26"/>
          <w:szCs w:val="26"/>
          <w:lang w:eastAsia="en-US"/>
        </w:rPr>
        <w:t>»</w:t>
      </w:r>
      <w:r w:rsidRPr="00795EE5">
        <w:rPr>
          <w:rFonts w:eastAsiaTheme="minorHAnsi"/>
          <w:sz w:val="26"/>
          <w:szCs w:val="26"/>
          <w:lang w:eastAsia="en-US"/>
        </w:rPr>
        <w:t xml:space="preserve"> (его территориальными отделениями):</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матерям, проходящим военную службу по контракту, службу в качестве лиц рядового и начальствующего состава в органах внутренних дел;</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н) справка о выплате единовременного пособия при передаче ребенка на воспитание в семью, выданная Пенсионным фондом Российской Федерации и его территориальными органами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о) 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п) справка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 выданная организацией, осуществляющей указанную выплату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р) справка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выданная Пенсионным фондом Российской Федерации и его территориальными органами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bookmarkStart w:id="7" w:name="Par34"/>
      <w:bookmarkEnd w:id="7"/>
      <w:r w:rsidRPr="00795EE5">
        <w:rPr>
          <w:rFonts w:eastAsiaTheme="minorHAnsi"/>
          <w:sz w:val="26"/>
          <w:szCs w:val="26"/>
          <w:lang w:eastAsia="en-US"/>
        </w:rPr>
        <w:t>с) справка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выплаты ежемесячного пособия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т) справка о выплате денежного довольствия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выплатах, носящих постоянный характер, и продовольственного обеспечения, выданная организациями, осуществляющими указанные выплаты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у) справка о выплате денежной компенсации вместо предметов вещевого имущества личного пользования, положенных по нормам снабжения вещевым имуществом военнослужащих в мирное время, выданная организациями, осуществляющими указанные выплаты (представляется по собственной инициативе), выплачиваемая:</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военнослужащим, проходящим военную службу по контракту в органе внешней разведки Министерства обороны Российской Федерации, органах федеральной службы безопасности, органах государственной охраны, Главном управлении специальных программ Президента Российской Федерации, Службе внешней разведки Российской Федерации, а также подразделениях специального назначения войск национальной гвардии Российской Федерации, участвующих в обеспечении безопасности должностных лиц и отдельных граждан Российской Федерации в соответствии с законодательством Российской Федерации;</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военнослужащим, проходящим военную службу по контракту, выполняющим задачи военного и военно-технического сотрудничества с иностранными государствами и убывающим в служебную командировку на срок не менее 1 года;</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военнослужащим, проходящим военную службу по контракту, направленным не на воинские должности без приостановления ими военной службы в организации, осуществляющие деятельность в интересах обороны страны и безопасности государства;</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военнослужащим, проходящим военную службу по контракту, за исключением военнослужащих федеральных органов исполнительной власти, указанных в абзаце втором настоящего подпункта, увольняемым с военной службы по основаниям, предусмотренным </w:t>
      </w:r>
      <w:hyperlink r:id="rId25" w:history="1">
        <w:r w:rsidR="00441A5A" w:rsidRPr="00795EE5">
          <w:rPr>
            <w:rFonts w:eastAsiaTheme="minorHAnsi"/>
            <w:sz w:val="26"/>
            <w:szCs w:val="26"/>
            <w:lang w:eastAsia="en-US"/>
          </w:rPr>
          <w:t>подпунктами «</w:t>
        </w:r>
        <w:r w:rsidRPr="00795EE5">
          <w:rPr>
            <w:rFonts w:eastAsiaTheme="minorHAnsi"/>
            <w:sz w:val="26"/>
            <w:szCs w:val="26"/>
            <w:lang w:eastAsia="en-US"/>
          </w:rPr>
          <w:t>а</w:t>
        </w:r>
      </w:hyperlink>
      <w:r w:rsidR="00441A5A" w:rsidRPr="00795EE5">
        <w:rPr>
          <w:rFonts w:eastAsiaTheme="minorHAnsi"/>
          <w:sz w:val="26"/>
          <w:szCs w:val="26"/>
          <w:lang w:eastAsia="en-US"/>
        </w:rPr>
        <w:t>»</w:t>
      </w:r>
      <w:r w:rsidRPr="00795EE5">
        <w:rPr>
          <w:rFonts w:eastAsiaTheme="minorHAnsi"/>
          <w:sz w:val="26"/>
          <w:szCs w:val="26"/>
          <w:lang w:eastAsia="en-US"/>
        </w:rPr>
        <w:t xml:space="preserve"> - </w:t>
      </w:r>
      <w:hyperlink r:id="rId26" w:history="1">
        <w:r w:rsidR="00441A5A" w:rsidRPr="00795EE5">
          <w:rPr>
            <w:rFonts w:eastAsiaTheme="minorHAnsi"/>
            <w:sz w:val="26"/>
            <w:szCs w:val="26"/>
            <w:lang w:eastAsia="en-US"/>
          </w:rPr>
          <w:t>«</w:t>
        </w:r>
        <w:r w:rsidRPr="00795EE5">
          <w:rPr>
            <w:rFonts w:eastAsiaTheme="minorHAnsi"/>
            <w:sz w:val="26"/>
            <w:szCs w:val="26"/>
            <w:lang w:eastAsia="en-US"/>
          </w:rPr>
          <w:t>г</w:t>
        </w:r>
      </w:hyperlink>
      <w:r w:rsidR="00441A5A" w:rsidRPr="00795EE5">
        <w:rPr>
          <w:rFonts w:eastAsiaTheme="minorHAnsi"/>
          <w:sz w:val="26"/>
          <w:szCs w:val="26"/>
          <w:lang w:eastAsia="en-US"/>
        </w:rPr>
        <w:t>»</w:t>
      </w:r>
      <w:r w:rsidRPr="00795EE5">
        <w:rPr>
          <w:rFonts w:eastAsiaTheme="minorHAnsi"/>
          <w:sz w:val="26"/>
          <w:szCs w:val="26"/>
          <w:lang w:eastAsia="en-US"/>
        </w:rPr>
        <w:t xml:space="preserve"> и </w:t>
      </w:r>
      <w:hyperlink r:id="rId27" w:history="1">
        <w:r w:rsidR="00441A5A" w:rsidRPr="00795EE5">
          <w:rPr>
            <w:rFonts w:eastAsiaTheme="minorHAnsi"/>
            <w:sz w:val="26"/>
            <w:szCs w:val="26"/>
            <w:lang w:eastAsia="en-US"/>
          </w:rPr>
          <w:t>«</w:t>
        </w:r>
        <w:r w:rsidRPr="00795EE5">
          <w:rPr>
            <w:rFonts w:eastAsiaTheme="minorHAnsi"/>
            <w:sz w:val="26"/>
            <w:szCs w:val="26"/>
            <w:lang w:eastAsia="en-US"/>
          </w:rPr>
          <w:t>к</w:t>
        </w:r>
        <w:r w:rsidR="00441A5A" w:rsidRPr="00795EE5">
          <w:rPr>
            <w:rFonts w:eastAsiaTheme="minorHAnsi"/>
            <w:sz w:val="26"/>
            <w:szCs w:val="26"/>
            <w:lang w:eastAsia="en-US"/>
          </w:rPr>
          <w:t>»</w:t>
        </w:r>
        <w:r w:rsidRPr="00795EE5">
          <w:rPr>
            <w:rFonts w:eastAsiaTheme="minorHAnsi"/>
            <w:sz w:val="26"/>
            <w:szCs w:val="26"/>
            <w:lang w:eastAsia="en-US"/>
          </w:rPr>
          <w:t xml:space="preserve"> пункта 1</w:t>
        </w:r>
      </w:hyperlink>
      <w:r w:rsidRPr="00795EE5">
        <w:rPr>
          <w:rFonts w:eastAsiaTheme="minorHAnsi"/>
          <w:sz w:val="26"/>
          <w:szCs w:val="26"/>
          <w:lang w:eastAsia="en-US"/>
        </w:rPr>
        <w:t xml:space="preserve">, </w:t>
      </w:r>
      <w:hyperlink r:id="rId28" w:history="1">
        <w:r w:rsidR="00441A5A" w:rsidRPr="00795EE5">
          <w:rPr>
            <w:rFonts w:eastAsiaTheme="minorHAnsi"/>
            <w:sz w:val="26"/>
            <w:szCs w:val="26"/>
            <w:lang w:eastAsia="en-US"/>
          </w:rPr>
          <w:t>подпунктами «</w:t>
        </w:r>
        <w:r w:rsidRPr="00795EE5">
          <w:rPr>
            <w:rFonts w:eastAsiaTheme="minorHAnsi"/>
            <w:sz w:val="26"/>
            <w:szCs w:val="26"/>
            <w:lang w:eastAsia="en-US"/>
          </w:rPr>
          <w:t>а</w:t>
        </w:r>
      </w:hyperlink>
      <w:r w:rsidR="00441A5A" w:rsidRPr="00795EE5">
        <w:rPr>
          <w:rFonts w:eastAsiaTheme="minorHAnsi"/>
          <w:sz w:val="26"/>
          <w:szCs w:val="26"/>
          <w:lang w:eastAsia="en-US"/>
        </w:rPr>
        <w:t>»</w:t>
      </w:r>
      <w:r w:rsidRPr="00795EE5">
        <w:rPr>
          <w:rFonts w:eastAsiaTheme="minorHAnsi"/>
          <w:sz w:val="26"/>
          <w:szCs w:val="26"/>
          <w:lang w:eastAsia="en-US"/>
        </w:rPr>
        <w:t xml:space="preserve">, </w:t>
      </w:r>
      <w:hyperlink r:id="rId29" w:history="1">
        <w:r w:rsidR="00441A5A" w:rsidRPr="00795EE5">
          <w:rPr>
            <w:rFonts w:eastAsiaTheme="minorHAnsi"/>
            <w:sz w:val="26"/>
            <w:szCs w:val="26"/>
            <w:lang w:eastAsia="en-US"/>
          </w:rPr>
          <w:t>«</w:t>
        </w:r>
        <w:r w:rsidRPr="00795EE5">
          <w:rPr>
            <w:rFonts w:eastAsiaTheme="minorHAnsi"/>
            <w:sz w:val="26"/>
            <w:szCs w:val="26"/>
            <w:lang w:eastAsia="en-US"/>
          </w:rPr>
          <w:t>б</w:t>
        </w:r>
      </w:hyperlink>
      <w:r w:rsidR="00441A5A" w:rsidRPr="00795EE5">
        <w:rPr>
          <w:rFonts w:eastAsiaTheme="minorHAnsi"/>
          <w:sz w:val="26"/>
          <w:szCs w:val="26"/>
          <w:lang w:eastAsia="en-US"/>
        </w:rPr>
        <w:t>»</w:t>
      </w:r>
      <w:r w:rsidRPr="00795EE5">
        <w:rPr>
          <w:rFonts w:eastAsiaTheme="minorHAnsi"/>
          <w:sz w:val="26"/>
          <w:szCs w:val="26"/>
          <w:lang w:eastAsia="en-US"/>
        </w:rPr>
        <w:t xml:space="preserve"> и </w:t>
      </w:r>
      <w:hyperlink r:id="rId30" w:history="1">
        <w:r w:rsidR="00441A5A" w:rsidRPr="00795EE5">
          <w:rPr>
            <w:rFonts w:eastAsiaTheme="minorHAnsi"/>
            <w:sz w:val="26"/>
            <w:szCs w:val="26"/>
            <w:lang w:eastAsia="en-US"/>
          </w:rPr>
          <w:t>«</w:t>
        </w:r>
        <w:r w:rsidRPr="00795EE5">
          <w:rPr>
            <w:rFonts w:eastAsiaTheme="minorHAnsi"/>
            <w:sz w:val="26"/>
            <w:szCs w:val="26"/>
            <w:lang w:eastAsia="en-US"/>
          </w:rPr>
          <w:t>ж</w:t>
        </w:r>
        <w:r w:rsidR="00441A5A" w:rsidRPr="00795EE5">
          <w:rPr>
            <w:rFonts w:eastAsiaTheme="minorHAnsi"/>
            <w:sz w:val="26"/>
            <w:szCs w:val="26"/>
            <w:lang w:eastAsia="en-US"/>
          </w:rPr>
          <w:t>»</w:t>
        </w:r>
        <w:r w:rsidRPr="00795EE5">
          <w:rPr>
            <w:rFonts w:eastAsiaTheme="minorHAnsi"/>
            <w:sz w:val="26"/>
            <w:szCs w:val="26"/>
            <w:lang w:eastAsia="en-US"/>
          </w:rPr>
          <w:t xml:space="preserve"> пункта 2</w:t>
        </w:r>
      </w:hyperlink>
      <w:r w:rsidRPr="00795EE5">
        <w:rPr>
          <w:rFonts w:eastAsiaTheme="minorHAnsi"/>
          <w:sz w:val="26"/>
          <w:szCs w:val="26"/>
          <w:lang w:eastAsia="en-US"/>
        </w:rPr>
        <w:t xml:space="preserve">, </w:t>
      </w:r>
      <w:hyperlink r:id="rId31" w:history="1">
        <w:r w:rsidRPr="00795EE5">
          <w:rPr>
            <w:rFonts w:eastAsiaTheme="minorHAnsi"/>
            <w:sz w:val="26"/>
            <w:szCs w:val="26"/>
            <w:lang w:eastAsia="en-US"/>
          </w:rPr>
          <w:t>пунктами 3</w:t>
        </w:r>
      </w:hyperlink>
      <w:r w:rsidRPr="00795EE5">
        <w:rPr>
          <w:rFonts w:eastAsiaTheme="minorHAnsi"/>
          <w:sz w:val="26"/>
          <w:szCs w:val="26"/>
          <w:lang w:eastAsia="en-US"/>
        </w:rPr>
        <w:t xml:space="preserve"> и </w:t>
      </w:r>
      <w:hyperlink r:id="rId32" w:history="1">
        <w:r w:rsidRPr="00795EE5">
          <w:rPr>
            <w:rFonts w:eastAsiaTheme="minorHAnsi"/>
            <w:sz w:val="26"/>
            <w:szCs w:val="26"/>
            <w:lang w:eastAsia="en-US"/>
          </w:rPr>
          <w:t>6 статьи 51</w:t>
        </w:r>
      </w:hyperlink>
      <w:r w:rsidRPr="00795EE5">
        <w:rPr>
          <w:rFonts w:eastAsiaTheme="minorHAnsi"/>
          <w:sz w:val="26"/>
          <w:szCs w:val="26"/>
          <w:lang w:eastAsia="en-US"/>
        </w:rPr>
        <w:t xml:space="preserve"> Федерального закона от 28.03.1998 </w:t>
      </w:r>
      <w:r w:rsidR="00441A5A" w:rsidRPr="00795EE5">
        <w:rPr>
          <w:rFonts w:eastAsiaTheme="minorHAnsi"/>
          <w:sz w:val="26"/>
          <w:szCs w:val="26"/>
          <w:lang w:eastAsia="en-US"/>
        </w:rPr>
        <w:t>№</w:t>
      </w:r>
      <w:r w:rsidRPr="00795EE5">
        <w:rPr>
          <w:rFonts w:eastAsiaTheme="minorHAnsi"/>
          <w:sz w:val="26"/>
          <w:szCs w:val="26"/>
          <w:lang w:eastAsia="en-US"/>
        </w:rPr>
        <w:t xml:space="preserve"> 53-ФЗ </w:t>
      </w:r>
      <w:r w:rsidR="00441A5A" w:rsidRPr="00795EE5">
        <w:rPr>
          <w:rFonts w:eastAsiaTheme="minorHAnsi"/>
          <w:sz w:val="26"/>
          <w:szCs w:val="26"/>
          <w:lang w:eastAsia="en-US"/>
        </w:rPr>
        <w:t>«</w:t>
      </w:r>
      <w:r w:rsidRPr="00795EE5">
        <w:rPr>
          <w:rFonts w:eastAsiaTheme="minorHAnsi"/>
          <w:sz w:val="26"/>
          <w:szCs w:val="26"/>
          <w:lang w:eastAsia="en-US"/>
        </w:rPr>
        <w:t>О воинской обязанности и военной службе</w:t>
      </w:r>
      <w:r w:rsidR="00441A5A" w:rsidRPr="00795EE5">
        <w:rPr>
          <w:rFonts w:eastAsiaTheme="minorHAnsi"/>
          <w:sz w:val="26"/>
          <w:szCs w:val="26"/>
          <w:lang w:eastAsia="en-US"/>
        </w:rPr>
        <w:t>»</w:t>
      </w:r>
      <w:r w:rsidRPr="00795EE5">
        <w:rPr>
          <w:rFonts w:eastAsiaTheme="minorHAnsi"/>
          <w:sz w:val="26"/>
          <w:szCs w:val="26"/>
          <w:lang w:eastAsia="en-US"/>
        </w:rPr>
        <w:t>, и имеющим общую продолжительность военной службы 20 лет и более, - за неполученное вещевое имущество личного пользования, право на получение которого возникло в течение последних 12 месяцев на момент исключения из списков личного состава воинской части;</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ф) справка о выплате единовременного пособия при увольнении с военной службы, службы в органах внутренних дел Российской Федерации, учреждениях и органах уголовно-исполнительной системы, органах принудительного исполнения Российской Федерации, таможенных органах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выданная организациями, осуществляющими выплаты единовременного пособия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х) справка о выплате ежемесячных страховых выплат застрахованному лицу,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их смерти, выданная территориальным органом Фонда социального страхования Российской Федерации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ц) справка о выплате надбавок и доплат (кроме носящих единовременный характер) ко всем видам выплат, указанных в </w:t>
      </w:r>
      <w:hyperlink w:anchor="Par15" w:history="1">
        <w:r w:rsidR="00441A5A" w:rsidRPr="00795EE5">
          <w:rPr>
            <w:rFonts w:eastAsiaTheme="minorHAnsi"/>
            <w:sz w:val="26"/>
            <w:szCs w:val="26"/>
            <w:lang w:eastAsia="en-US"/>
          </w:rPr>
          <w:t>подпунктах «</w:t>
        </w:r>
        <w:r w:rsidRPr="00795EE5">
          <w:rPr>
            <w:rFonts w:eastAsiaTheme="minorHAnsi"/>
            <w:sz w:val="26"/>
            <w:szCs w:val="26"/>
            <w:lang w:eastAsia="en-US"/>
          </w:rPr>
          <w:t>б</w:t>
        </w:r>
      </w:hyperlink>
      <w:r w:rsidR="00441A5A" w:rsidRPr="00795EE5">
        <w:rPr>
          <w:rFonts w:eastAsiaTheme="minorHAnsi"/>
          <w:sz w:val="26"/>
          <w:szCs w:val="26"/>
          <w:lang w:eastAsia="en-US"/>
        </w:rPr>
        <w:t>»</w:t>
      </w:r>
      <w:r w:rsidRPr="00795EE5">
        <w:rPr>
          <w:rFonts w:eastAsiaTheme="minorHAnsi"/>
          <w:sz w:val="26"/>
          <w:szCs w:val="26"/>
          <w:lang w:eastAsia="en-US"/>
        </w:rPr>
        <w:t xml:space="preserve"> - </w:t>
      </w:r>
      <w:hyperlink w:anchor="Par34" w:history="1">
        <w:r w:rsidR="00441A5A" w:rsidRPr="00795EE5">
          <w:rPr>
            <w:rFonts w:eastAsiaTheme="minorHAnsi"/>
            <w:sz w:val="26"/>
            <w:szCs w:val="26"/>
            <w:lang w:eastAsia="en-US"/>
          </w:rPr>
          <w:t>«</w:t>
        </w:r>
        <w:r w:rsidRPr="00795EE5">
          <w:rPr>
            <w:rFonts w:eastAsiaTheme="minorHAnsi"/>
            <w:sz w:val="26"/>
            <w:szCs w:val="26"/>
            <w:lang w:eastAsia="en-US"/>
          </w:rPr>
          <w:t>с</w:t>
        </w:r>
      </w:hyperlink>
      <w:r w:rsidR="00441A5A" w:rsidRPr="00795EE5">
        <w:rPr>
          <w:rFonts w:eastAsiaTheme="minorHAnsi"/>
          <w:sz w:val="26"/>
          <w:szCs w:val="26"/>
          <w:lang w:eastAsia="en-US"/>
        </w:rPr>
        <w:t>»</w:t>
      </w:r>
      <w:r w:rsidRPr="00795EE5">
        <w:rPr>
          <w:rFonts w:eastAsiaTheme="minorHAnsi"/>
          <w:sz w:val="26"/>
          <w:szCs w:val="26"/>
          <w:lang w:eastAsia="en-US"/>
        </w:rPr>
        <w:t xml:space="preserve">, </w:t>
      </w:r>
      <w:hyperlink w:anchor="Par42" w:history="1">
        <w:r w:rsidR="00441A5A" w:rsidRPr="00795EE5">
          <w:rPr>
            <w:rFonts w:eastAsiaTheme="minorHAnsi"/>
            <w:sz w:val="26"/>
            <w:szCs w:val="26"/>
            <w:lang w:eastAsia="en-US"/>
          </w:rPr>
          <w:t>«</w:t>
        </w:r>
        <w:r w:rsidRPr="00795EE5">
          <w:rPr>
            <w:rFonts w:eastAsiaTheme="minorHAnsi"/>
            <w:sz w:val="26"/>
            <w:szCs w:val="26"/>
            <w:lang w:eastAsia="en-US"/>
          </w:rPr>
          <w:t>х</w:t>
        </w:r>
      </w:hyperlink>
      <w:r w:rsidR="00441A5A" w:rsidRPr="00795EE5">
        <w:rPr>
          <w:rFonts w:eastAsiaTheme="minorHAnsi"/>
          <w:sz w:val="26"/>
          <w:szCs w:val="26"/>
          <w:lang w:eastAsia="en-US"/>
        </w:rPr>
        <w:t>»</w:t>
      </w:r>
      <w:r w:rsidRPr="00795EE5">
        <w:rPr>
          <w:rFonts w:eastAsiaTheme="minorHAnsi"/>
          <w:sz w:val="26"/>
          <w:szCs w:val="26"/>
          <w:lang w:eastAsia="en-US"/>
        </w:rPr>
        <w:t xml:space="preserve"> настоящего пункта, установленным органами власти Красноярского края, органами местного самоуправления, предприятиями, учреждениями и другими организациями, выданная организациями, осуществляющими указанные выплаты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ч) налоговая декларация по налогу на доходы физических лиц (форма 3-НДФЛ), выданная территориальным налоговым органом, подтверждающая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 (документ, указанный в данном подпункте, применяется для общей системы налогообложения индивидуальных предпринимателей);</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ш) налоговая </w:t>
      </w:r>
      <w:hyperlink r:id="rId33" w:history="1">
        <w:r w:rsidRPr="00795EE5">
          <w:rPr>
            <w:rFonts w:eastAsiaTheme="minorHAnsi"/>
            <w:sz w:val="26"/>
            <w:szCs w:val="26"/>
            <w:lang w:eastAsia="en-US"/>
          </w:rPr>
          <w:t>декларация</w:t>
        </w:r>
      </w:hyperlink>
      <w:r w:rsidRPr="00795EE5">
        <w:rPr>
          <w:rFonts w:eastAsiaTheme="minorHAnsi"/>
          <w:sz w:val="26"/>
          <w:szCs w:val="26"/>
          <w:lang w:eastAsia="en-US"/>
        </w:rPr>
        <w:t xml:space="preserve"> по налогу, уплачиваемому в связи с применением упрощенной системы налогообложения, по форме, утвержденной </w:t>
      </w:r>
      <w:r w:rsidR="003062EB" w:rsidRPr="00795EE5">
        <w:rPr>
          <w:rFonts w:eastAsiaTheme="minorHAnsi"/>
          <w:sz w:val="26"/>
          <w:szCs w:val="26"/>
          <w:lang w:eastAsia="en-US"/>
        </w:rPr>
        <w:t>Федеральной налоговой службой (далее – ФНС)</w:t>
      </w:r>
      <w:r w:rsidRPr="00795EE5">
        <w:rPr>
          <w:rFonts w:eastAsiaTheme="minorHAnsi"/>
          <w:sz w:val="26"/>
          <w:szCs w:val="26"/>
          <w:lang w:eastAsia="en-US"/>
        </w:rPr>
        <w:t>;</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щ) </w:t>
      </w:r>
      <w:hyperlink r:id="rId34" w:history="1">
        <w:r w:rsidRPr="00795EE5">
          <w:rPr>
            <w:rFonts w:eastAsiaTheme="minorHAnsi"/>
            <w:sz w:val="26"/>
            <w:szCs w:val="26"/>
            <w:lang w:eastAsia="en-US"/>
          </w:rPr>
          <w:t>книга</w:t>
        </w:r>
      </w:hyperlink>
      <w:r w:rsidRPr="00795EE5">
        <w:rPr>
          <w:rFonts w:eastAsiaTheme="minorHAnsi"/>
          <w:sz w:val="26"/>
          <w:szCs w:val="26"/>
          <w:lang w:eastAsia="en-US"/>
        </w:rPr>
        <w:t xml:space="preserve">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форме, утвержденной Министерств</w:t>
      </w:r>
      <w:r w:rsidR="003062EB" w:rsidRPr="00795EE5">
        <w:rPr>
          <w:rFonts w:eastAsiaTheme="minorHAnsi"/>
          <w:sz w:val="26"/>
          <w:szCs w:val="26"/>
          <w:lang w:eastAsia="en-US"/>
        </w:rPr>
        <w:t>ом</w:t>
      </w:r>
      <w:r w:rsidRPr="00795EE5">
        <w:rPr>
          <w:rFonts w:eastAsiaTheme="minorHAnsi"/>
          <w:sz w:val="26"/>
          <w:szCs w:val="26"/>
          <w:lang w:eastAsia="en-US"/>
        </w:rPr>
        <w:t xml:space="preserve"> финансов Российской Федерации;</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э) </w:t>
      </w:r>
      <w:hyperlink r:id="rId35" w:history="1">
        <w:r w:rsidRPr="00795EE5">
          <w:rPr>
            <w:rFonts w:eastAsiaTheme="minorHAnsi"/>
            <w:sz w:val="26"/>
            <w:szCs w:val="26"/>
            <w:lang w:eastAsia="en-US"/>
          </w:rPr>
          <w:t>книга</w:t>
        </w:r>
      </w:hyperlink>
      <w:r w:rsidRPr="00795EE5">
        <w:rPr>
          <w:rFonts w:eastAsiaTheme="minorHAnsi"/>
          <w:sz w:val="26"/>
          <w:szCs w:val="26"/>
          <w:lang w:eastAsia="en-US"/>
        </w:rPr>
        <w:t xml:space="preserve"> учета доходов индивидуальных предпринимателей, применяющих патентную систему налогообложения, по форме, утвержденной Министерств</w:t>
      </w:r>
      <w:r w:rsidR="003062EB" w:rsidRPr="00795EE5">
        <w:rPr>
          <w:rFonts w:eastAsiaTheme="minorHAnsi"/>
          <w:sz w:val="26"/>
          <w:szCs w:val="26"/>
          <w:lang w:eastAsia="en-US"/>
        </w:rPr>
        <w:t>ом</w:t>
      </w:r>
      <w:r w:rsidRPr="00795EE5">
        <w:rPr>
          <w:rFonts w:eastAsiaTheme="minorHAnsi"/>
          <w:sz w:val="26"/>
          <w:szCs w:val="26"/>
          <w:lang w:eastAsia="en-US"/>
        </w:rPr>
        <w:t xml:space="preserve"> финансов Российской Федерации;</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12) для предоставления питания обучающемуся из семьи, в которой имеются дети в возрасте до 18 лет, приобретшие полную дееспособность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и (или) в которой родитель (законный представитель) обучающегося, его супруг (супруга) проходят военную службу по призыву или обучаются в военных профессиональных организациях и военных образовательных организациях высшего образования до заключения контракта о прохождении военной службы, и (или) в которой родитель (законный представитель) обучающегося, его супруг (супруга), несовершеннолетние дети отбывают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 (за исключением принудительного наблюдения и лечения у врача-психиатра в амбулаторных условиях), и (или) обучающемуся, родитель которого лишен родительских прав (ограничен в родительских правах) в отношении обучающегося, и (или) обучающемуся, родитель которого не состоит в браке со вторым родителем обучающегося, не проживает в семье обучающегося и предоставляет алименты на несовершеннолетних детей второго родителя обучающегося, предоставляются следующие документы соответственно:</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а) копия документа, подтверждающего приобретение несовершеннолетним членом семьи обучающегося полной дееспособности до достижения им совершеннолетия:</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копия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копия вступившего в законную силу решения суда об объявлении несовершеннолетнего члена семьи обучающегося полностью дееспособным (эмансипированным);</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б) копия вступившего в законную силу решения суда о лишении родителя обучающегося родительских прав (об ограничении в родительских правах) в отношении несовершеннолетних членов семьи обучающегося и (или) в отношении обучающегося;</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в) документ, подтверждающий, что несовершеннолетние члены семьи обучающегося находятся на полном государственном обеспечении:</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копия решения органа опеки и попечительства о передаче несовершеннолетнего члена семьи</w:t>
      </w:r>
      <w:r w:rsidR="003062EB" w:rsidRPr="00795EE5">
        <w:rPr>
          <w:rFonts w:eastAsiaTheme="minorHAnsi"/>
          <w:sz w:val="26"/>
          <w:szCs w:val="26"/>
          <w:lang w:eastAsia="en-US"/>
        </w:rPr>
        <w:t>,</w:t>
      </w:r>
      <w:r w:rsidRPr="00795EE5">
        <w:rPr>
          <w:rFonts w:eastAsiaTheme="minorHAnsi"/>
          <w:sz w:val="26"/>
          <w:szCs w:val="26"/>
          <w:lang w:eastAsia="en-US"/>
        </w:rPr>
        <w:t xml:space="preserve"> обучающегося под опеку или попечительство, в приемную семью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справка организации, в которой несовершеннолетний член семьи обучающегося находится на полном государственном обеспечении;</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г) справка о прохождении родителем (законным представителем) обучающегося, его супругом (супругой) военной службы по призыву;</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д) справка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е) справка об отбывании родителем (законным представителем) обучающегося, его супругом (супругой), несовершеннолетними детьми наказания в виде лишения свободы (об избрании в отношении них меры пресечения в виде заключения под стражу или о назначении им принудительных мер медицинского характера (за исключением принудительного наблюдения и лечения у врача-психиатра в амбулаторных условиях);</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ж) копия свидетельства о расторжении брака между родителями обучающегося и (или) копия вступившего в законную силу решения суда или нотариально удостоверенного соглашения об уплате алиментов на обучающегося и (или) несовершеннолетних детей родителя обучающегося вторым родителем обучающегося, не состоящим в браке с родителем обучающегося, не проживающим в семье обучающегося (копия свидетельства о расторжении брака между родителями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A111C4" w:rsidRPr="00795EE5" w:rsidRDefault="00A111C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13) для получения питания обучающимися, указанными в </w:t>
      </w:r>
      <w:r w:rsidR="003062EB" w:rsidRPr="00795EE5">
        <w:rPr>
          <w:rFonts w:eastAsiaTheme="minorHAnsi"/>
          <w:sz w:val="26"/>
          <w:szCs w:val="26"/>
          <w:lang w:eastAsia="en-US"/>
        </w:rPr>
        <w:t>абзаце четвертом пункта 2 настоящего положения</w:t>
      </w:r>
      <w:r w:rsidRPr="00795EE5">
        <w:rPr>
          <w:rFonts w:eastAsiaTheme="minorHAnsi"/>
          <w:sz w:val="26"/>
          <w:szCs w:val="26"/>
          <w:lang w:eastAsia="en-US"/>
        </w:rPr>
        <w:t>, дополнительно заявитель (уполномоченный представитель) представляет копию справки о рождении обучающегося, выданной органом записи актов гражданского состояния, подтверждающей, что сведения об одном из родителей обучающегося внесены в запись акта о рождении на основании заявления другого родителя обучающегося, или копию свидетельства о смерти одного из родителей обучающегося, или копию вступившего в законную силу решения суда о признании одного из родителей обучающегося безвестно отсутствующим или об объявлении умершим (представляется для подтверждения правового статуса обучающегося, воспитывающегося одиноким родителем, за исключением случая, когда в свидетельстве о рождении обучающегося не имеется информации об одном из родителей (проставлен прочерк); копия свидетельства о смерти одного из родителей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смерти одного из родителей обучающегося, выданного органами записи актов гражданского состояния или консульскими учреждениями Российской Федерации, и копия справки о рождении обучающегося, выданной органом записи актов гражданского состояния, подтверждающей, что сведения об одном из родителей обучающегося внесены в запись акта о рождении на основании заявления другого родителя обучающегося, представляются по собственной инициативе).</w:t>
      </w:r>
    </w:p>
    <w:p w:rsidR="00037720" w:rsidRPr="00795EE5" w:rsidRDefault="003062EB" w:rsidP="009E0184">
      <w:pPr>
        <w:pStyle w:val="ConsPlusNonformat"/>
        <w:ind w:firstLine="540"/>
        <w:jc w:val="both"/>
        <w:rPr>
          <w:rFonts w:ascii="Times New Roman" w:hAnsi="Times New Roman" w:cs="Times New Roman"/>
          <w:sz w:val="26"/>
          <w:szCs w:val="26"/>
        </w:rPr>
      </w:pPr>
      <w:r w:rsidRPr="00795EE5">
        <w:rPr>
          <w:rFonts w:ascii="Times New Roman" w:hAnsi="Times New Roman" w:cs="Times New Roman"/>
          <w:sz w:val="26"/>
          <w:szCs w:val="26"/>
        </w:rPr>
        <w:t>14</w:t>
      </w:r>
      <w:r w:rsidR="00037720" w:rsidRPr="00795EE5">
        <w:rPr>
          <w:rFonts w:ascii="Times New Roman" w:hAnsi="Times New Roman" w:cs="Times New Roman"/>
          <w:sz w:val="26"/>
          <w:szCs w:val="26"/>
        </w:rPr>
        <w:t xml:space="preserve">) </w:t>
      </w:r>
      <w:r w:rsidR="009B7A30" w:rsidRPr="00795EE5">
        <w:rPr>
          <w:rFonts w:ascii="Times New Roman" w:hAnsi="Times New Roman" w:cs="Times New Roman"/>
          <w:sz w:val="26"/>
          <w:szCs w:val="26"/>
        </w:rPr>
        <w:t>справку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члену семьи участника специальной военной операции, выданную по заявлению члена семьи участника специальной военной операции</w:t>
      </w:r>
      <w:r w:rsidR="009E0184" w:rsidRPr="00795EE5">
        <w:rPr>
          <w:rFonts w:ascii="Times New Roman" w:hAnsi="Times New Roman" w:cs="Times New Roman"/>
          <w:sz w:val="26"/>
          <w:szCs w:val="26"/>
        </w:rPr>
        <w:t xml:space="preserve"> (по форме утвержденной Постановлением Правительства РФ от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9E0184" w:rsidRPr="00795EE5" w:rsidRDefault="009E0184" w:rsidP="009E0184">
      <w:pPr>
        <w:autoSpaceDE w:val="0"/>
        <w:autoSpaceDN w:val="0"/>
        <w:adjustRightInd w:val="0"/>
        <w:ind w:firstLine="540"/>
        <w:jc w:val="both"/>
        <w:rPr>
          <w:rFonts w:eastAsiaTheme="minorHAnsi"/>
          <w:sz w:val="26"/>
          <w:szCs w:val="26"/>
          <w:lang w:eastAsia="en-US"/>
        </w:rPr>
      </w:pPr>
      <w:r w:rsidRPr="00795EE5">
        <w:rPr>
          <w:sz w:val="26"/>
          <w:szCs w:val="26"/>
        </w:rPr>
        <w:t>10</w:t>
      </w:r>
      <w:r w:rsidR="00037720" w:rsidRPr="00795EE5">
        <w:rPr>
          <w:sz w:val="26"/>
          <w:szCs w:val="26"/>
        </w:rPr>
        <w:t xml:space="preserve">. </w:t>
      </w:r>
      <w:r w:rsidRPr="00795EE5">
        <w:rPr>
          <w:rFonts w:eastAsiaTheme="minorHAnsi"/>
          <w:sz w:val="26"/>
          <w:szCs w:val="26"/>
          <w:lang w:eastAsia="en-US"/>
        </w:rPr>
        <w:t xml:space="preserve">Документы, указанные в </w:t>
      </w:r>
      <w:hyperlink r:id="rId36" w:history="1">
        <w:r w:rsidRPr="00795EE5">
          <w:rPr>
            <w:rFonts w:eastAsiaTheme="minorHAnsi"/>
            <w:sz w:val="26"/>
            <w:szCs w:val="26"/>
            <w:lang w:eastAsia="en-US"/>
          </w:rPr>
          <w:t xml:space="preserve">подпункте одиннадцатом пункта </w:t>
        </w:r>
      </w:hyperlink>
      <w:r w:rsidRPr="00795EE5">
        <w:rPr>
          <w:rFonts w:eastAsiaTheme="minorHAnsi"/>
          <w:sz w:val="26"/>
          <w:szCs w:val="26"/>
          <w:lang w:eastAsia="en-US"/>
        </w:rPr>
        <w:t>9 настоящего Положения, представляются заявителями при наличии соответствующего дохода у него и (или) членов его семьи.</w:t>
      </w:r>
    </w:p>
    <w:p w:rsidR="009E0184" w:rsidRPr="00795EE5" w:rsidRDefault="009E0184" w:rsidP="009E0184">
      <w:pPr>
        <w:autoSpaceDE w:val="0"/>
        <w:autoSpaceDN w:val="0"/>
        <w:adjustRightInd w:val="0"/>
        <w:ind w:firstLine="540"/>
        <w:jc w:val="both"/>
        <w:rPr>
          <w:rFonts w:eastAsiaTheme="minorHAnsi"/>
          <w:sz w:val="26"/>
          <w:szCs w:val="26"/>
          <w:lang w:eastAsia="en-US"/>
        </w:rPr>
      </w:pPr>
      <w:r w:rsidRPr="00795EE5">
        <w:rPr>
          <w:rFonts w:eastAsiaTheme="minorHAnsi"/>
          <w:sz w:val="26"/>
          <w:szCs w:val="26"/>
          <w:lang w:eastAsia="en-US"/>
        </w:rPr>
        <w:t xml:space="preserve">При наличии в семье двух или более детей копии документов, предусмотренные </w:t>
      </w:r>
      <w:hyperlink r:id="rId37" w:history="1">
        <w:r w:rsidRPr="00795EE5">
          <w:rPr>
            <w:rFonts w:eastAsiaTheme="minorHAnsi"/>
            <w:sz w:val="26"/>
            <w:szCs w:val="26"/>
            <w:lang w:eastAsia="en-US"/>
          </w:rPr>
          <w:t xml:space="preserve">пунктом </w:t>
        </w:r>
      </w:hyperlink>
      <w:r w:rsidRPr="00795EE5">
        <w:rPr>
          <w:rFonts w:eastAsiaTheme="minorHAnsi"/>
          <w:sz w:val="26"/>
          <w:szCs w:val="26"/>
          <w:lang w:eastAsia="en-US"/>
        </w:rPr>
        <w:t>9 настоящего Положения, представляются на каждого ребенка.</w:t>
      </w:r>
    </w:p>
    <w:p w:rsidR="00037720" w:rsidRPr="00795EE5" w:rsidRDefault="00F407D3"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xml:space="preserve">11. </w:t>
      </w:r>
      <w:r w:rsidR="00037720" w:rsidRPr="00795EE5">
        <w:rPr>
          <w:rFonts w:ascii="Times New Roman" w:hAnsi="Times New Roman" w:cs="Times New Roman"/>
          <w:sz w:val="26"/>
          <w:szCs w:val="26"/>
        </w:rPr>
        <w:t xml:space="preserve">Уведомление о принятом решении по заявлению о предоставлении бесплатного питания, либо об отказе в предоставлении бесплатного питания в течение 3 рабочих дней со дня принятия соответствующего решения направляется </w:t>
      </w:r>
      <w:r w:rsidRPr="00795EE5">
        <w:rPr>
          <w:rFonts w:ascii="Times New Roman" w:hAnsi="Times New Roman" w:cs="Times New Roman"/>
          <w:sz w:val="26"/>
          <w:szCs w:val="26"/>
        </w:rPr>
        <w:t>У</w:t>
      </w:r>
      <w:r w:rsidR="00037720" w:rsidRPr="00795EE5">
        <w:rPr>
          <w:rFonts w:ascii="Times New Roman" w:hAnsi="Times New Roman" w:cs="Times New Roman"/>
          <w:sz w:val="26"/>
          <w:szCs w:val="26"/>
        </w:rPr>
        <w:t>чреждением заявителю способом, указанным в заявлении.</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В уведомлении о принятом решении об отказе в предоставлении питания указываются основания, в соответствии с которыми было принято такое решение, и порядок его обжалования.</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12. В целях обеспечения обучающихся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горячим завтраком, горячим обедом без взимания платы:</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 директор Учреждения направляет в Управление образования информацию о несовершеннолетних с ук</w:t>
      </w:r>
      <w:r w:rsidR="00F407D3" w:rsidRPr="00795EE5">
        <w:rPr>
          <w:rFonts w:ascii="Times New Roman" w:hAnsi="Times New Roman" w:cs="Times New Roman"/>
          <w:sz w:val="26"/>
          <w:szCs w:val="26"/>
        </w:rPr>
        <w:t xml:space="preserve">азанием их персональных данных </w:t>
      </w:r>
      <w:r w:rsidRPr="00795EE5">
        <w:rPr>
          <w:rFonts w:ascii="Times New Roman" w:hAnsi="Times New Roman" w:cs="Times New Roman"/>
          <w:sz w:val="26"/>
          <w:szCs w:val="26"/>
        </w:rPr>
        <w:t>с приложением документов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w:t>
      </w:r>
    </w:p>
    <w:p w:rsidR="00037720" w:rsidRPr="00795EE5" w:rsidRDefault="00037720" w:rsidP="00F443C2">
      <w:pPr>
        <w:pStyle w:val="ConsPlusNormal"/>
        <w:ind w:firstLine="540"/>
        <w:jc w:val="both"/>
        <w:rPr>
          <w:rFonts w:ascii="Times New Roman" w:hAnsi="Times New Roman" w:cs="Times New Roman"/>
          <w:sz w:val="26"/>
          <w:szCs w:val="26"/>
        </w:rPr>
      </w:pPr>
      <w:r w:rsidRPr="00795EE5">
        <w:rPr>
          <w:rFonts w:ascii="Times New Roman" w:hAnsi="Times New Roman" w:cs="Times New Roman"/>
          <w:sz w:val="26"/>
          <w:szCs w:val="26"/>
        </w:rPr>
        <w:t>13. Право на бесплатное питание обучающимся (</w:t>
      </w:r>
      <w:hyperlink w:anchor="Par42" w:history="1">
        <w:r w:rsidRPr="00795EE5">
          <w:rPr>
            <w:rFonts w:ascii="Times New Roman" w:hAnsi="Times New Roman" w:cs="Times New Roman"/>
            <w:sz w:val="26"/>
            <w:szCs w:val="26"/>
          </w:rPr>
          <w:t>пункты 2</w:t>
        </w:r>
      </w:hyperlink>
      <w:r w:rsidRPr="00795EE5">
        <w:rPr>
          <w:rFonts w:ascii="Times New Roman" w:hAnsi="Times New Roman" w:cs="Times New Roman"/>
          <w:sz w:val="26"/>
          <w:szCs w:val="26"/>
        </w:rPr>
        <w:t xml:space="preserve">, </w:t>
      </w:r>
      <w:hyperlink w:anchor="Par52" w:history="1">
        <w:r w:rsidRPr="00795EE5">
          <w:rPr>
            <w:rFonts w:ascii="Times New Roman" w:hAnsi="Times New Roman" w:cs="Times New Roman"/>
            <w:sz w:val="26"/>
            <w:szCs w:val="26"/>
          </w:rPr>
          <w:t>3</w:t>
        </w:r>
      </w:hyperlink>
      <w:r w:rsidRPr="00795EE5">
        <w:rPr>
          <w:rFonts w:ascii="Times New Roman" w:hAnsi="Times New Roman" w:cs="Times New Roman"/>
          <w:sz w:val="26"/>
          <w:szCs w:val="26"/>
        </w:rPr>
        <w:t xml:space="preserve"> настоящего Положения), получение денежной компенсации (</w:t>
      </w:r>
      <w:r w:rsidR="00F407D3" w:rsidRPr="00795EE5">
        <w:rPr>
          <w:rFonts w:ascii="Times New Roman" w:hAnsi="Times New Roman" w:cs="Times New Roman"/>
          <w:sz w:val="26"/>
          <w:szCs w:val="26"/>
        </w:rPr>
        <w:t xml:space="preserve">абзац 5 </w:t>
      </w:r>
      <w:hyperlink w:anchor="Par55" w:history="1">
        <w:r w:rsidR="00F407D3" w:rsidRPr="00795EE5">
          <w:rPr>
            <w:rFonts w:ascii="Times New Roman" w:hAnsi="Times New Roman" w:cs="Times New Roman"/>
            <w:sz w:val="26"/>
            <w:szCs w:val="26"/>
          </w:rPr>
          <w:t>пункта</w:t>
        </w:r>
      </w:hyperlink>
      <w:r w:rsidR="00F407D3" w:rsidRPr="00795EE5">
        <w:rPr>
          <w:rFonts w:ascii="Times New Roman" w:hAnsi="Times New Roman" w:cs="Times New Roman"/>
          <w:sz w:val="26"/>
          <w:szCs w:val="26"/>
        </w:rPr>
        <w:t xml:space="preserve"> 3</w:t>
      </w:r>
      <w:r w:rsidRPr="00795EE5">
        <w:rPr>
          <w:rFonts w:ascii="Times New Roman" w:hAnsi="Times New Roman" w:cs="Times New Roman"/>
          <w:sz w:val="26"/>
          <w:szCs w:val="26"/>
        </w:rPr>
        <w:t xml:space="preserve"> настоящего Положения) предоставляется на текущий учебный год, с последующим документальным подтверждением оснований предоставления бесплатного питания в следующем учебном году.</w:t>
      </w:r>
    </w:p>
    <w:p w:rsidR="00F407D3" w:rsidRDefault="00F407D3" w:rsidP="00F443C2">
      <w:pPr>
        <w:pStyle w:val="ConsPlusNormal"/>
        <w:jc w:val="both"/>
        <w:rPr>
          <w:rFonts w:ascii="Times New Roman" w:hAnsi="Times New Roman" w:cs="Times New Roman"/>
          <w:sz w:val="26"/>
          <w:szCs w:val="26"/>
        </w:rPr>
      </w:pPr>
    </w:p>
    <w:p w:rsidR="00795EE5" w:rsidRDefault="00795EE5" w:rsidP="00F443C2">
      <w:pPr>
        <w:pStyle w:val="ConsPlusNormal"/>
        <w:jc w:val="both"/>
        <w:rPr>
          <w:rFonts w:ascii="Times New Roman" w:hAnsi="Times New Roman" w:cs="Times New Roman"/>
          <w:sz w:val="26"/>
          <w:szCs w:val="26"/>
        </w:rPr>
      </w:pPr>
    </w:p>
    <w:p w:rsidR="00795EE5" w:rsidRPr="00795EE5" w:rsidRDefault="00795EE5" w:rsidP="00F443C2">
      <w:pPr>
        <w:pStyle w:val="ConsPlusNormal"/>
        <w:jc w:val="both"/>
        <w:rPr>
          <w:rFonts w:ascii="Times New Roman" w:hAnsi="Times New Roman" w:cs="Times New Roman"/>
          <w:sz w:val="26"/>
          <w:szCs w:val="26"/>
        </w:rPr>
      </w:pPr>
    </w:p>
    <w:p w:rsidR="00037720" w:rsidRPr="00795EE5" w:rsidRDefault="00037720" w:rsidP="00F407D3">
      <w:pPr>
        <w:pStyle w:val="ConsPlusNormal"/>
        <w:jc w:val="both"/>
        <w:rPr>
          <w:rFonts w:ascii="Times New Roman" w:hAnsi="Times New Roman" w:cs="Times New Roman"/>
          <w:sz w:val="26"/>
          <w:szCs w:val="26"/>
        </w:rPr>
      </w:pPr>
      <w:r w:rsidRPr="00795EE5">
        <w:rPr>
          <w:rFonts w:ascii="Times New Roman" w:hAnsi="Times New Roman" w:cs="Times New Roman"/>
          <w:sz w:val="26"/>
          <w:szCs w:val="26"/>
        </w:rPr>
        <w:t>Начальник</w:t>
      </w:r>
      <w:r w:rsidR="00F407D3" w:rsidRPr="00795EE5">
        <w:rPr>
          <w:rFonts w:ascii="Times New Roman" w:hAnsi="Times New Roman" w:cs="Times New Roman"/>
          <w:sz w:val="26"/>
          <w:szCs w:val="26"/>
        </w:rPr>
        <w:t xml:space="preserve"> </w:t>
      </w:r>
      <w:r w:rsidRPr="00795EE5">
        <w:rPr>
          <w:rFonts w:ascii="Times New Roman" w:hAnsi="Times New Roman" w:cs="Times New Roman"/>
          <w:sz w:val="26"/>
          <w:szCs w:val="26"/>
        </w:rPr>
        <w:t>управления образования,</w:t>
      </w:r>
    </w:p>
    <w:p w:rsidR="00037720" w:rsidRPr="00795EE5" w:rsidRDefault="00037720" w:rsidP="00F407D3">
      <w:pPr>
        <w:pStyle w:val="ConsPlusNormal"/>
        <w:jc w:val="both"/>
        <w:rPr>
          <w:rFonts w:ascii="Times New Roman" w:hAnsi="Times New Roman" w:cs="Times New Roman"/>
          <w:sz w:val="26"/>
          <w:szCs w:val="26"/>
        </w:rPr>
      </w:pPr>
      <w:r w:rsidRPr="00795EE5">
        <w:rPr>
          <w:rFonts w:ascii="Times New Roman" w:hAnsi="Times New Roman" w:cs="Times New Roman"/>
          <w:sz w:val="26"/>
          <w:szCs w:val="26"/>
        </w:rPr>
        <w:t>опеки и попечительства</w:t>
      </w:r>
      <w:r w:rsidR="00F407D3" w:rsidRPr="00795EE5">
        <w:rPr>
          <w:rFonts w:ascii="Times New Roman" w:hAnsi="Times New Roman" w:cs="Times New Roman"/>
          <w:sz w:val="26"/>
          <w:szCs w:val="26"/>
        </w:rPr>
        <w:t xml:space="preserve"> администрации </w:t>
      </w:r>
    </w:p>
    <w:p w:rsidR="00037720" w:rsidRPr="00795EE5" w:rsidRDefault="00F407D3" w:rsidP="00F443C2">
      <w:pPr>
        <w:pStyle w:val="ConsPlusNormal"/>
        <w:jc w:val="both"/>
        <w:rPr>
          <w:rFonts w:ascii="Times New Roman" w:hAnsi="Times New Roman" w:cs="Times New Roman"/>
          <w:sz w:val="26"/>
          <w:szCs w:val="26"/>
        </w:rPr>
      </w:pPr>
      <w:r w:rsidRPr="00795EE5">
        <w:rPr>
          <w:rFonts w:ascii="Times New Roman" w:hAnsi="Times New Roman" w:cs="Times New Roman"/>
          <w:sz w:val="26"/>
          <w:szCs w:val="26"/>
        </w:rPr>
        <w:t xml:space="preserve">Козульского района                                                          </w:t>
      </w:r>
      <w:r w:rsidR="00262BE5">
        <w:rPr>
          <w:rFonts w:ascii="Times New Roman" w:hAnsi="Times New Roman" w:cs="Times New Roman"/>
          <w:sz w:val="26"/>
          <w:szCs w:val="26"/>
        </w:rPr>
        <w:t xml:space="preserve">            </w:t>
      </w:r>
      <w:r w:rsidRPr="00795EE5">
        <w:rPr>
          <w:rFonts w:ascii="Times New Roman" w:hAnsi="Times New Roman" w:cs="Times New Roman"/>
          <w:sz w:val="26"/>
          <w:szCs w:val="26"/>
        </w:rPr>
        <w:t xml:space="preserve">                      А.Р. Косарев</w:t>
      </w:r>
    </w:p>
    <w:p w:rsidR="00037720" w:rsidRPr="00795EE5" w:rsidRDefault="00037720">
      <w:pPr>
        <w:pStyle w:val="ConsPlusNormal"/>
        <w:jc w:val="both"/>
        <w:rPr>
          <w:rFonts w:ascii="Times New Roman" w:hAnsi="Times New Roman" w:cs="Times New Roman"/>
          <w:sz w:val="26"/>
          <w:szCs w:val="26"/>
        </w:rPr>
      </w:pPr>
    </w:p>
    <w:p w:rsidR="00037720" w:rsidRPr="00795EE5" w:rsidRDefault="00037720">
      <w:pPr>
        <w:pStyle w:val="ConsPlusNormal"/>
        <w:jc w:val="both"/>
        <w:rPr>
          <w:rFonts w:ascii="Times New Roman" w:hAnsi="Times New Roman" w:cs="Times New Roman"/>
          <w:sz w:val="26"/>
          <w:szCs w:val="26"/>
        </w:rPr>
      </w:pPr>
    </w:p>
    <w:p w:rsidR="00037720" w:rsidRPr="00795EE5" w:rsidRDefault="00037720">
      <w:pPr>
        <w:pStyle w:val="ConsPlusNormal"/>
        <w:jc w:val="both"/>
        <w:rPr>
          <w:rFonts w:ascii="Times New Roman" w:hAnsi="Times New Roman" w:cs="Times New Roman"/>
          <w:sz w:val="26"/>
          <w:szCs w:val="26"/>
        </w:rPr>
      </w:pPr>
    </w:p>
    <w:p w:rsidR="00F407D3" w:rsidRPr="00795EE5" w:rsidRDefault="00F407D3">
      <w:pPr>
        <w:pStyle w:val="ConsPlusNormal"/>
        <w:jc w:val="both"/>
        <w:rPr>
          <w:rFonts w:ascii="Times New Roman" w:hAnsi="Times New Roman" w:cs="Times New Roman"/>
          <w:sz w:val="26"/>
          <w:szCs w:val="26"/>
        </w:rPr>
      </w:pPr>
    </w:p>
    <w:p w:rsidR="00F407D3" w:rsidRPr="00795EE5" w:rsidRDefault="00F407D3">
      <w:pPr>
        <w:pStyle w:val="ConsPlusNormal"/>
        <w:jc w:val="both"/>
        <w:rPr>
          <w:rFonts w:ascii="Times New Roman" w:hAnsi="Times New Roman" w:cs="Times New Roman"/>
          <w:sz w:val="26"/>
          <w:szCs w:val="26"/>
        </w:rPr>
      </w:pPr>
    </w:p>
    <w:p w:rsidR="00F407D3" w:rsidRPr="00795EE5" w:rsidRDefault="00F407D3">
      <w:pPr>
        <w:pStyle w:val="ConsPlusNormal"/>
        <w:jc w:val="both"/>
        <w:rPr>
          <w:rFonts w:ascii="Times New Roman" w:hAnsi="Times New Roman" w:cs="Times New Roman"/>
          <w:sz w:val="26"/>
          <w:szCs w:val="26"/>
        </w:rPr>
      </w:pPr>
    </w:p>
    <w:p w:rsidR="00F407D3" w:rsidRPr="00795EE5" w:rsidRDefault="00F407D3">
      <w:pPr>
        <w:pStyle w:val="ConsPlusNormal"/>
        <w:jc w:val="both"/>
        <w:rPr>
          <w:rFonts w:ascii="Times New Roman" w:hAnsi="Times New Roman" w:cs="Times New Roman"/>
          <w:sz w:val="26"/>
          <w:szCs w:val="26"/>
        </w:rPr>
      </w:pPr>
    </w:p>
    <w:p w:rsidR="00F407D3" w:rsidRPr="00795EE5" w:rsidRDefault="00F407D3">
      <w:pPr>
        <w:pStyle w:val="ConsPlusNormal"/>
        <w:jc w:val="both"/>
        <w:rPr>
          <w:rFonts w:ascii="Times New Roman" w:hAnsi="Times New Roman" w:cs="Times New Roman"/>
          <w:sz w:val="26"/>
          <w:szCs w:val="26"/>
        </w:rPr>
      </w:pPr>
    </w:p>
    <w:p w:rsidR="00F407D3" w:rsidRPr="00795EE5" w:rsidRDefault="00F407D3">
      <w:pPr>
        <w:pStyle w:val="ConsPlusNormal"/>
        <w:jc w:val="both"/>
        <w:rPr>
          <w:rFonts w:ascii="Times New Roman" w:hAnsi="Times New Roman" w:cs="Times New Roman"/>
          <w:sz w:val="26"/>
          <w:szCs w:val="26"/>
        </w:rPr>
      </w:pPr>
    </w:p>
    <w:p w:rsidR="00F407D3" w:rsidRPr="00795EE5" w:rsidRDefault="00F407D3">
      <w:pPr>
        <w:pStyle w:val="ConsPlusNormal"/>
        <w:jc w:val="both"/>
        <w:rPr>
          <w:rFonts w:ascii="Times New Roman" w:hAnsi="Times New Roman" w:cs="Times New Roman"/>
          <w:sz w:val="26"/>
          <w:szCs w:val="26"/>
        </w:rPr>
      </w:pPr>
    </w:p>
    <w:p w:rsidR="00C87BBC" w:rsidRDefault="00C87BBC">
      <w:pPr>
        <w:spacing w:after="160" w:line="259" w:lineRule="auto"/>
        <w:rPr>
          <w:rFonts w:eastAsiaTheme="minorEastAsia"/>
          <w:sz w:val="22"/>
          <w:szCs w:val="22"/>
        </w:rPr>
      </w:pPr>
      <w:r>
        <w:br w:type="page"/>
      </w:r>
    </w:p>
    <w:p w:rsidR="00037720" w:rsidRPr="003A6659" w:rsidRDefault="00037720">
      <w:pPr>
        <w:pStyle w:val="ConsPlusNormal"/>
        <w:jc w:val="right"/>
        <w:outlineLvl w:val="1"/>
        <w:rPr>
          <w:rFonts w:ascii="Times New Roman" w:hAnsi="Times New Roman" w:cs="Times New Roman"/>
          <w:sz w:val="20"/>
          <w:szCs w:val="20"/>
        </w:rPr>
      </w:pPr>
      <w:r w:rsidRPr="003A6659">
        <w:rPr>
          <w:rFonts w:ascii="Times New Roman" w:hAnsi="Times New Roman" w:cs="Times New Roman"/>
          <w:sz w:val="20"/>
          <w:szCs w:val="20"/>
        </w:rPr>
        <w:t xml:space="preserve">Приложение </w:t>
      </w:r>
      <w:r w:rsidR="00F407D3" w:rsidRPr="003A6659">
        <w:rPr>
          <w:rFonts w:ascii="Times New Roman" w:hAnsi="Times New Roman" w:cs="Times New Roman"/>
          <w:sz w:val="20"/>
          <w:szCs w:val="20"/>
        </w:rPr>
        <w:t>№</w:t>
      </w:r>
      <w:r w:rsidRPr="003A6659">
        <w:rPr>
          <w:rFonts w:ascii="Times New Roman" w:hAnsi="Times New Roman" w:cs="Times New Roman"/>
          <w:sz w:val="20"/>
          <w:szCs w:val="20"/>
        </w:rPr>
        <w:t xml:space="preserve"> 1</w:t>
      </w:r>
    </w:p>
    <w:p w:rsidR="00037720" w:rsidRPr="003A6659" w:rsidRDefault="00037720">
      <w:pPr>
        <w:pStyle w:val="ConsPlusNormal"/>
        <w:jc w:val="right"/>
        <w:rPr>
          <w:rFonts w:ascii="Times New Roman" w:hAnsi="Times New Roman" w:cs="Times New Roman"/>
          <w:sz w:val="20"/>
          <w:szCs w:val="20"/>
        </w:rPr>
      </w:pPr>
      <w:r w:rsidRPr="003A6659">
        <w:rPr>
          <w:rFonts w:ascii="Times New Roman" w:hAnsi="Times New Roman" w:cs="Times New Roman"/>
          <w:sz w:val="20"/>
          <w:szCs w:val="20"/>
        </w:rPr>
        <w:t>к Положению</w:t>
      </w:r>
    </w:p>
    <w:p w:rsidR="00037720" w:rsidRPr="003A6659" w:rsidRDefault="00037720">
      <w:pPr>
        <w:pStyle w:val="ConsPlusNormal"/>
        <w:jc w:val="right"/>
        <w:rPr>
          <w:rFonts w:ascii="Times New Roman" w:hAnsi="Times New Roman" w:cs="Times New Roman"/>
          <w:sz w:val="20"/>
          <w:szCs w:val="20"/>
        </w:rPr>
      </w:pPr>
      <w:r w:rsidRPr="003A6659">
        <w:rPr>
          <w:rFonts w:ascii="Times New Roman" w:hAnsi="Times New Roman" w:cs="Times New Roman"/>
          <w:sz w:val="20"/>
          <w:szCs w:val="20"/>
        </w:rPr>
        <w:t>об организации бесплатного</w:t>
      </w:r>
    </w:p>
    <w:p w:rsidR="00037720" w:rsidRPr="003A6659" w:rsidRDefault="00037720">
      <w:pPr>
        <w:pStyle w:val="ConsPlusNormal"/>
        <w:jc w:val="right"/>
        <w:rPr>
          <w:rFonts w:ascii="Times New Roman" w:hAnsi="Times New Roman" w:cs="Times New Roman"/>
          <w:sz w:val="20"/>
          <w:szCs w:val="20"/>
        </w:rPr>
      </w:pPr>
      <w:r w:rsidRPr="003A6659">
        <w:rPr>
          <w:rFonts w:ascii="Times New Roman" w:hAnsi="Times New Roman" w:cs="Times New Roman"/>
          <w:sz w:val="20"/>
          <w:szCs w:val="20"/>
        </w:rPr>
        <w:t>питания обучающихся</w:t>
      </w:r>
    </w:p>
    <w:p w:rsidR="00037720" w:rsidRPr="003A6659" w:rsidRDefault="00037720">
      <w:pPr>
        <w:pStyle w:val="ConsPlusNormal"/>
        <w:jc w:val="right"/>
        <w:rPr>
          <w:rFonts w:ascii="Times New Roman" w:hAnsi="Times New Roman" w:cs="Times New Roman"/>
          <w:sz w:val="20"/>
          <w:szCs w:val="20"/>
        </w:rPr>
      </w:pPr>
      <w:r w:rsidRPr="003A6659">
        <w:rPr>
          <w:rFonts w:ascii="Times New Roman" w:hAnsi="Times New Roman" w:cs="Times New Roman"/>
          <w:sz w:val="20"/>
          <w:szCs w:val="20"/>
        </w:rPr>
        <w:t>в общеобразовательных учреждениях</w:t>
      </w:r>
    </w:p>
    <w:p w:rsidR="00037720" w:rsidRPr="003A6659" w:rsidRDefault="00037720">
      <w:pPr>
        <w:pStyle w:val="ConsPlusNormal"/>
        <w:jc w:val="right"/>
        <w:rPr>
          <w:rFonts w:ascii="Times New Roman" w:hAnsi="Times New Roman" w:cs="Times New Roman"/>
          <w:sz w:val="20"/>
          <w:szCs w:val="20"/>
        </w:rPr>
      </w:pPr>
      <w:r w:rsidRPr="003A6659">
        <w:rPr>
          <w:rFonts w:ascii="Times New Roman" w:hAnsi="Times New Roman" w:cs="Times New Roman"/>
          <w:sz w:val="20"/>
          <w:szCs w:val="20"/>
        </w:rPr>
        <w:t>Козульского района</w:t>
      </w:r>
    </w:p>
    <w:p w:rsidR="00037720" w:rsidRPr="003A6659" w:rsidRDefault="00037720">
      <w:pPr>
        <w:pStyle w:val="ConsPlusNormal"/>
        <w:rPr>
          <w:rFonts w:ascii="Times New Roman" w:hAnsi="Times New Roman" w:cs="Times New Roman"/>
          <w:sz w:val="20"/>
          <w:szCs w:val="20"/>
        </w:rPr>
      </w:pPr>
    </w:p>
    <w:p w:rsidR="00F407D3" w:rsidRPr="003A6659" w:rsidRDefault="00F407D3" w:rsidP="00F407D3">
      <w:pPr>
        <w:pStyle w:val="ConsPlusNonformat"/>
        <w:jc w:val="right"/>
        <w:rPr>
          <w:rFonts w:ascii="Times New Roman" w:hAnsi="Times New Roman" w:cs="Times New Roman"/>
          <w:sz w:val="24"/>
          <w:szCs w:val="24"/>
        </w:rPr>
      </w:pPr>
      <w:r w:rsidRPr="003A6659">
        <w:rPr>
          <w:rFonts w:ascii="Times New Roman" w:hAnsi="Times New Roman" w:cs="Times New Roman"/>
          <w:sz w:val="24"/>
          <w:szCs w:val="24"/>
        </w:rPr>
        <w:t xml:space="preserve">                                            Директору _____________________</w:t>
      </w:r>
    </w:p>
    <w:p w:rsidR="00F407D3" w:rsidRPr="00795EE5" w:rsidRDefault="00F407D3" w:rsidP="00795EE5">
      <w:pPr>
        <w:pStyle w:val="ConsPlusNonformat"/>
        <w:jc w:val="right"/>
        <w:rPr>
          <w:rFonts w:ascii="Times New Roman" w:hAnsi="Times New Roman" w:cs="Times New Roman"/>
          <w:sz w:val="16"/>
          <w:szCs w:val="16"/>
        </w:rPr>
      </w:pPr>
      <w:r w:rsidRPr="00795EE5">
        <w:rPr>
          <w:rFonts w:ascii="Times New Roman" w:hAnsi="Times New Roman" w:cs="Times New Roman"/>
          <w:sz w:val="16"/>
          <w:szCs w:val="16"/>
        </w:rPr>
        <w:t>(наименование</w:t>
      </w:r>
    </w:p>
    <w:p w:rsidR="00F407D3" w:rsidRPr="003A6659" w:rsidRDefault="00F407D3" w:rsidP="00F407D3">
      <w:pPr>
        <w:pStyle w:val="ConsPlusNonformat"/>
        <w:jc w:val="right"/>
        <w:rPr>
          <w:rFonts w:ascii="Times New Roman" w:hAnsi="Times New Roman" w:cs="Times New Roman"/>
          <w:sz w:val="24"/>
          <w:szCs w:val="24"/>
        </w:rPr>
      </w:pPr>
      <w:r w:rsidRPr="003A6659">
        <w:rPr>
          <w:rFonts w:ascii="Times New Roman" w:hAnsi="Times New Roman" w:cs="Times New Roman"/>
          <w:sz w:val="24"/>
          <w:szCs w:val="24"/>
        </w:rPr>
        <w:t xml:space="preserve">                                            _______________________________</w:t>
      </w:r>
    </w:p>
    <w:p w:rsidR="00F407D3" w:rsidRPr="00795EE5" w:rsidRDefault="00F407D3" w:rsidP="00F407D3">
      <w:pPr>
        <w:pStyle w:val="ConsPlusNonformat"/>
        <w:jc w:val="right"/>
        <w:rPr>
          <w:rFonts w:ascii="Times New Roman" w:hAnsi="Times New Roman" w:cs="Times New Roman"/>
          <w:sz w:val="16"/>
          <w:szCs w:val="16"/>
        </w:rPr>
      </w:pPr>
      <w:r w:rsidRPr="00795EE5">
        <w:rPr>
          <w:rFonts w:ascii="Times New Roman" w:hAnsi="Times New Roman" w:cs="Times New Roman"/>
          <w:sz w:val="16"/>
          <w:szCs w:val="16"/>
        </w:rPr>
        <w:t xml:space="preserve">                                                      учреждения)</w:t>
      </w:r>
    </w:p>
    <w:p w:rsidR="00F407D3" w:rsidRPr="003A6659" w:rsidRDefault="00F407D3" w:rsidP="00F407D3">
      <w:pPr>
        <w:pStyle w:val="ConsPlusNonformat"/>
        <w:jc w:val="right"/>
        <w:rPr>
          <w:rFonts w:ascii="Times New Roman" w:hAnsi="Times New Roman" w:cs="Times New Roman"/>
          <w:sz w:val="24"/>
          <w:szCs w:val="24"/>
        </w:rPr>
      </w:pPr>
      <w:r w:rsidRPr="003A6659">
        <w:rPr>
          <w:rFonts w:ascii="Times New Roman" w:hAnsi="Times New Roman" w:cs="Times New Roman"/>
          <w:sz w:val="24"/>
          <w:szCs w:val="24"/>
        </w:rPr>
        <w:t xml:space="preserve">                                            от ____________________________</w:t>
      </w:r>
    </w:p>
    <w:p w:rsidR="00F407D3" w:rsidRPr="00795EE5" w:rsidRDefault="00F407D3" w:rsidP="00F407D3">
      <w:pPr>
        <w:pStyle w:val="ConsPlusNonformat"/>
        <w:jc w:val="right"/>
        <w:rPr>
          <w:rFonts w:ascii="Times New Roman" w:hAnsi="Times New Roman" w:cs="Times New Roman"/>
          <w:sz w:val="16"/>
          <w:szCs w:val="16"/>
        </w:rPr>
      </w:pPr>
      <w:r w:rsidRPr="00795EE5">
        <w:rPr>
          <w:rFonts w:ascii="Times New Roman" w:hAnsi="Times New Roman" w:cs="Times New Roman"/>
          <w:sz w:val="16"/>
          <w:szCs w:val="16"/>
        </w:rPr>
        <w:t xml:space="preserve">                                                        (Ф.И.О.)</w:t>
      </w:r>
    </w:p>
    <w:p w:rsidR="00F407D3" w:rsidRPr="003A6659" w:rsidRDefault="00F407D3" w:rsidP="00F407D3">
      <w:pPr>
        <w:pStyle w:val="ConsPlusNonformat"/>
        <w:jc w:val="right"/>
        <w:rPr>
          <w:rFonts w:ascii="Times New Roman" w:hAnsi="Times New Roman" w:cs="Times New Roman"/>
          <w:sz w:val="24"/>
          <w:szCs w:val="24"/>
        </w:rPr>
      </w:pPr>
      <w:r w:rsidRPr="003A6659">
        <w:rPr>
          <w:rFonts w:ascii="Times New Roman" w:hAnsi="Times New Roman" w:cs="Times New Roman"/>
          <w:sz w:val="24"/>
          <w:szCs w:val="24"/>
        </w:rPr>
        <w:t xml:space="preserve">                                            _______________________________</w:t>
      </w:r>
    </w:p>
    <w:p w:rsidR="00F407D3" w:rsidRPr="00795EE5" w:rsidRDefault="00F407D3" w:rsidP="00F407D3">
      <w:pPr>
        <w:pStyle w:val="ConsPlusNonformat"/>
        <w:jc w:val="right"/>
        <w:rPr>
          <w:rFonts w:ascii="Times New Roman" w:hAnsi="Times New Roman" w:cs="Times New Roman"/>
          <w:sz w:val="16"/>
          <w:szCs w:val="16"/>
        </w:rPr>
      </w:pPr>
      <w:r w:rsidRPr="00795EE5">
        <w:rPr>
          <w:rFonts w:ascii="Times New Roman" w:hAnsi="Times New Roman" w:cs="Times New Roman"/>
          <w:sz w:val="16"/>
          <w:szCs w:val="16"/>
        </w:rPr>
        <w:t xml:space="preserve">                                                     (проживающего</w:t>
      </w:r>
    </w:p>
    <w:p w:rsidR="00F407D3" w:rsidRPr="003A6659" w:rsidRDefault="00F407D3" w:rsidP="00F407D3">
      <w:pPr>
        <w:pStyle w:val="ConsPlusNonformat"/>
        <w:jc w:val="right"/>
        <w:rPr>
          <w:rFonts w:ascii="Times New Roman" w:hAnsi="Times New Roman" w:cs="Times New Roman"/>
          <w:sz w:val="24"/>
          <w:szCs w:val="24"/>
        </w:rPr>
      </w:pPr>
      <w:r w:rsidRPr="003A6659">
        <w:rPr>
          <w:rFonts w:ascii="Times New Roman" w:hAnsi="Times New Roman" w:cs="Times New Roman"/>
          <w:sz w:val="24"/>
          <w:szCs w:val="24"/>
        </w:rPr>
        <w:t xml:space="preserve">                                            _______________________________</w:t>
      </w:r>
    </w:p>
    <w:p w:rsidR="00F407D3" w:rsidRPr="00795EE5" w:rsidRDefault="00F407D3" w:rsidP="00F407D3">
      <w:pPr>
        <w:pStyle w:val="ConsPlusNonformat"/>
        <w:jc w:val="right"/>
        <w:rPr>
          <w:rFonts w:ascii="Times New Roman" w:hAnsi="Times New Roman" w:cs="Times New Roman"/>
          <w:sz w:val="16"/>
          <w:szCs w:val="16"/>
        </w:rPr>
      </w:pPr>
      <w:r w:rsidRPr="00795EE5">
        <w:rPr>
          <w:rFonts w:ascii="Times New Roman" w:hAnsi="Times New Roman" w:cs="Times New Roman"/>
          <w:sz w:val="16"/>
          <w:szCs w:val="16"/>
        </w:rPr>
        <w:t xml:space="preserve">                                                       по адресу)</w:t>
      </w:r>
    </w:p>
    <w:p w:rsidR="00F407D3" w:rsidRPr="003A6659" w:rsidRDefault="00F407D3" w:rsidP="00F407D3">
      <w:pPr>
        <w:pStyle w:val="ConsPlusNonformat"/>
        <w:jc w:val="right"/>
        <w:rPr>
          <w:rFonts w:ascii="Times New Roman" w:hAnsi="Times New Roman" w:cs="Times New Roman"/>
          <w:sz w:val="24"/>
          <w:szCs w:val="24"/>
        </w:rPr>
      </w:pPr>
      <w:r w:rsidRPr="003A6659">
        <w:rPr>
          <w:rFonts w:ascii="Times New Roman" w:hAnsi="Times New Roman" w:cs="Times New Roman"/>
          <w:sz w:val="24"/>
          <w:szCs w:val="24"/>
        </w:rPr>
        <w:t xml:space="preserve">                                            Телефон _______________________</w:t>
      </w:r>
    </w:p>
    <w:p w:rsidR="00F407D3" w:rsidRPr="003A6659" w:rsidRDefault="00F407D3" w:rsidP="00F407D3">
      <w:pPr>
        <w:pStyle w:val="ConsPlusNonformat"/>
        <w:jc w:val="right"/>
        <w:rPr>
          <w:rFonts w:ascii="Times New Roman" w:hAnsi="Times New Roman" w:cs="Times New Roman"/>
          <w:sz w:val="24"/>
          <w:szCs w:val="24"/>
        </w:rPr>
      </w:pPr>
      <w:r w:rsidRPr="003A6659">
        <w:rPr>
          <w:rFonts w:ascii="Times New Roman" w:hAnsi="Times New Roman" w:cs="Times New Roman"/>
          <w:sz w:val="24"/>
          <w:szCs w:val="24"/>
        </w:rPr>
        <w:t xml:space="preserve">                                            e-mail: _______________________</w:t>
      </w:r>
    </w:p>
    <w:p w:rsidR="00037720" w:rsidRPr="003A6659" w:rsidRDefault="00037720" w:rsidP="003A6659">
      <w:pPr>
        <w:pStyle w:val="ConsPlusNormal"/>
        <w:jc w:val="center"/>
        <w:rPr>
          <w:rFonts w:ascii="Times New Roman" w:hAnsi="Times New Roman" w:cs="Times New Roman"/>
          <w:sz w:val="24"/>
          <w:szCs w:val="24"/>
        </w:rPr>
      </w:pPr>
    </w:p>
    <w:p w:rsidR="003A6659" w:rsidRPr="003A6659" w:rsidRDefault="003A6659" w:rsidP="003A6659">
      <w:pPr>
        <w:pStyle w:val="1"/>
        <w:keepNext w:val="0"/>
        <w:autoSpaceDE w:val="0"/>
        <w:autoSpaceDN w:val="0"/>
        <w:adjustRightInd w:val="0"/>
        <w:jc w:val="center"/>
        <w:rPr>
          <w:rFonts w:eastAsiaTheme="minorHAnsi"/>
          <w:sz w:val="24"/>
          <w:szCs w:val="24"/>
          <w:lang w:eastAsia="en-US"/>
        </w:rPr>
      </w:pPr>
      <w:r w:rsidRPr="003A6659">
        <w:rPr>
          <w:rFonts w:eastAsiaTheme="minorHAnsi"/>
          <w:sz w:val="24"/>
          <w:szCs w:val="24"/>
          <w:lang w:eastAsia="en-US"/>
        </w:rPr>
        <w:t>ЗАЯВЛЕНИЕ</w:t>
      </w:r>
    </w:p>
    <w:p w:rsidR="003A6659" w:rsidRPr="003A6659" w:rsidRDefault="003A6659" w:rsidP="003A6659">
      <w:pPr>
        <w:pStyle w:val="1"/>
        <w:keepNext w:val="0"/>
        <w:autoSpaceDE w:val="0"/>
        <w:autoSpaceDN w:val="0"/>
        <w:adjustRightInd w:val="0"/>
        <w:jc w:val="center"/>
        <w:rPr>
          <w:rFonts w:eastAsiaTheme="minorHAnsi"/>
          <w:sz w:val="24"/>
          <w:szCs w:val="24"/>
          <w:lang w:eastAsia="en-US"/>
        </w:rPr>
      </w:pPr>
      <w:r w:rsidRPr="003A6659">
        <w:rPr>
          <w:rFonts w:eastAsiaTheme="minorHAnsi"/>
          <w:sz w:val="24"/>
          <w:szCs w:val="24"/>
          <w:lang w:eastAsia="en-US"/>
        </w:rPr>
        <w:t>о предоставлении государственной услуги по обеспечению</w:t>
      </w:r>
    </w:p>
    <w:p w:rsidR="003A6659" w:rsidRPr="003A6659" w:rsidRDefault="003A6659" w:rsidP="003A6659">
      <w:pPr>
        <w:pStyle w:val="1"/>
        <w:keepNext w:val="0"/>
        <w:autoSpaceDE w:val="0"/>
        <w:autoSpaceDN w:val="0"/>
        <w:adjustRightInd w:val="0"/>
        <w:jc w:val="center"/>
        <w:rPr>
          <w:rFonts w:eastAsiaTheme="minorHAnsi"/>
          <w:sz w:val="24"/>
          <w:szCs w:val="24"/>
          <w:lang w:eastAsia="en-US"/>
        </w:rPr>
      </w:pPr>
      <w:r w:rsidRPr="003A6659">
        <w:rPr>
          <w:rFonts w:eastAsiaTheme="minorHAnsi"/>
          <w:sz w:val="24"/>
          <w:szCs w:val="24"/>
          <w:lang w:eastAsia="en-US"/>
        </w:rPr>
        <w:t>бесплатным питанием обучающихся в общеобразовательных</w:t>
      </w:r>
    </w:p>
    <w:p w:rsidR="003A6659" w:rsidRPr="003A6659" w:rsidRDefault="003A6659" w:rsidP="003A6659">
      <w:pPr>
        <w:pStyle w:val="1"/>
        <w:keepNext w:val="0"/>
        <w:autoSpaceDE w:val="0"/>
        <w:autoSpaceDN w:val="0"/>
        <w:adjustRightInd w:val="0"/>
        <w:jc w:val="center"/>
        <w:rPr>
          <w:rFonts w:eastAsiaTheme="minorHAnsi"/>
          <w:sz w:val="24"/>
          <w:szCs w:val="24"/>
          <w:lang w:eastAsia="en-US"/>
        </w:rPr>
      </w:pPr>
      <w:r w:rsidRPr="003A6659">
        <w:rPr>
          <w:rFonts w:eastAsiaTheme="minorHAnsi"/>
          <w:sz w:val="24"/>
          <w:szCs w:val="24"/>
          <w:lang w:eastAsia="en-US"/>
        </w:rPr>
        <w:t>организациях по имеющим государственную аккредитацию</w:t>
      </w:r>
    </w:p>
    <w:p w:rsidR="003A6659" w:rsidRPr="003A6659" w:rsidRDefault="003A6659" w:rsidP="003A6659">
      <w:pPr>
        <w:pStyle w:val="1"/>
        <w:keepNext w:val="0"/>
        <w:autoSpaceDE w:val="0"/>
        <w:autoSpaceDN w:val="0"/>
        <w:adjustRightInd w:val="0"/>
        <w:jc w:val="center"/>
        <w:rPr>
          <w:rFonts w:eastAsiaTheme="minorHAnsi"/>
          <w:sz w:val="24"/>
          <w:szCs w:val="24"/>
          <w:lang w:eastAsia="en-US"/>
        </w:rPr>
      </w:pPr>
      <w:r w:rsidRPr="003A6659">
        <w:rPr>
          <w:rFonts w:eastAsiaTheme="minorHAnsi"/>
          <w:sz w:val="24"/>
          <w:szCs w:val="24"/>
          <w:lang w:eastAsia="en-US"/>
        </w:rPr>
        <w:t>основным общеобразовательным программам основного общего,</w:t>
      </w:r>
    </w:p>
    <w:p w:rsidR="003A6659" w:rsidRPr="003A6659" w:rsidRDefault="003A6659" w:rsidP="003A6659">
      <w:pPr>
        <w:pStyle w:val="1"/>
        <w:keepNext w:val="0"/>
        <w:autoSpaceDE w:val="0"/>
        <w:autoSpaceDN w:val="0"/>
        <w:adjustRightInd w:val="0"/>
        <w:jc w:val="center"/>
        <w:rPr>
          <w:rFonts w:eastAsiaTheme="minorHAnsi"/>
          <w:sz w:val="24"/>
          <w:szCs w:val="24"/>
          <w:lang w:eastAsia="en-US"/>
        </w:rPr>
      </w:pPr>
      <w:r w:rsidRPr="003A6659">
        <w:rPr>
          <w:rFonts w:eastAsiaTheme="minorHAnsi"/>
          <w:sz w:val="24"/>
          <w:szCs w:val="24"/>
          <w:lang w:eastAsia="en-US"/>
        </w:rPr>
        <w:t>среднего общего образования</w:t>
      </w:r>
    </w:p>
    <w:p w:rsidR="00037720" w:rsidRPr="003A6659" w:rsidRDefault="00037720" w:rsidP="003A6659">
      <w:pPr>
        <w:pStyle w:val="ConsPlusNormal"/>
        <w:jc w:val="center"/>
        <w:rPr>
          <w:rFonts w:ascii="Times New Roman" w:hAnsi="Times New Roman" w:cs="Times New Roman"/>
          <w:sz w:val="24"/>
          <w:szCs w:val="24"/>
        </w:rPr>
      </w:pPr>
    </w:p>
    <w:p w:rsidR="003A6659" w:rsidRPr="003A6659" w:rsidRDefault="003A6659" w:rsidP="00EF5D68">
      <w:pPr>
        <w:pStyle w:val="1"/>
        <w:keepNext w:val="0"/>
        <w:autoSpaceDE w:val="0"/>
        <w:autoSpaceDN w:val="0"/>
        <w:adjustRightInd w:val="0"/>
        <w:ind w:firstLine="708"/>
        <w:jc w:val="both"/>
        <w:rPr>
          <w:rFonts w:eastAsiaTheme="minorHAnsi"/>
          <w:sz w:val="24"/>
          <w:szCs w:val="24"/>
          <w:lang w:eastAsia="en-US"/>
        </w:rPr>
      </w:pPr>
      <w:r w:rsidRPr="00EF5D68">
        <w:rPr>
          <w:rFonts w:eastAsiaTheme="minorHAnsi"/>
          <w:sz w:val="24"/>
          <w:szCs w:val="24"/>
          <w:lang w:eastAsia="en-US"/>
        </w:rPr>
        <w:t xml:space="preserve">В соответствии с </w:t>
      </w:r>
      <w:hyperlink r:id="rId38" w:history="1">
        <w:r w:rsidRPr="00EF5D68">
          <w:rPr>
            <w:rFonts w:eastAsiaTheme="minorHAnsi"/>
            <w:sz w:val="24"/>
            <w:szCs w:val="24"/>
            <w:lang w:eastAsia="en-US"/>
          </w:rPr>
          <w:t>пунктом 2 статьи 11</w:t>
        </w:r>
      </w:hyperlink>
      <w:r w:rsidRPr="00EF5D68">
        <w:rPr>
          <w:rFonts w:eastAsiaTheme="minorHAnsi"/>
          <w:sz w:val="24"/>
          <w:szCs w:val="24"/>
          <w:lang w:eastAsia="en-US"/>
        </w:rPr>
        <w:t xml:space="preserve"> Закона Красноярского края</w:t>
      </w:r>
      <w:r w:rsidR="00EF5D68" w:rsidRPr="00EF5D68">
        <w:rPr>
          <w:rFonts w:eastAsiaTheme="minorHAnsi"/>
          <w:sz w:val="24"/>
          <w:szCs w:val="24"/>
          <w:lang w:eastAsia="en-US"/>
        </w:rPr>
        <w:t xml:space="preserve"> </w:t>
      </w:r>
      <w:r w:rsidRPr="00EF5D68">
        <w:rPr>
          <w:rFonts w:eastAsiaTheme="minorHAnsi"/>
          <w:sz w:val="24"/>
          <w:szCs w:val="24"/>
          <w:lang w:eastAsia="en-US"/>
        </w:rPr>
        <w:t>от 02.11.2000</w:t>
      </w:r>
      <w:r w:rsidR="00EF5D68" w:rsidRPr="00EF5D68">
        <w:rPr>
          <w:rFonts w:eastAsiaTheme="minorHAnsi"/>
          <w:sz w:val="24"/>
          <w:szCs w:val="24"/>
          <w:lang w:eastAsia="en-US"/>
        </w:rPr>
        <w:t xml:space="preserve">                  </w:t>
      </w:r>
      <w:r w:rsidRPr="00EF5D68">
        <w:rPr>
          <w:rFonts w:eastAsiaTheme="minorHAnsi"/>
          <w:sz w:val="24"/>
          <w:szCs w:val="24"/>
          <w:lang w:eastAsia="en-US"/>
        </w:rPr>
        <w:t xml:space="preserve"> </w:t>
      </w:r>
      <w:r w:rsidR="00EF5D68">
        <w:rPr>
          <w:rFonts w:eastAsiaTheme="minorHAnsi"/>
          <w:sz w:val="24"/>
          <w:szCs w:val="24"/>
          <w:lang w:eastAsia="en-US"/>
        </w:rPr>
        <w:t xml:space="preserve">№ </w:t>
      </w:r>
      <w:r w:rsidRPr="003A6659">
        <w:rPr>
          <w:rFonts w:eastAsiaTheme="minorHAnsi"/>
          <w:sz w:val="24"/>
          <w:szCs w:val="24"/>
          <w:lang w:eastAsia="en-US"/>
        </w:rPr>
        <w:t xml:space="preserve">12-961 </w:t>
      </w:r>
      <w:r w:rsidR="00EF5D68">
        <w:rPr>
          <w:rFonts w:eastAsiaTheme="minorHAnsi"/>
          <w:sz w:val="24"/>
          <w:szCs w:val="24"/>
          <w:lang w:eastAsia="en-US"/>
        </w:rPr>
        <w:t>«</w:t>
      </w:r>
      <w:r w:rsidRPr="003A6659">
        <w:rPr>
          <w:rFonts w:eastAsiaTheme="minorHAnsi"/>
          <w:sz w:val="24"/>
          <w:szCs w:val="24"/>
          <w:lang w:eastAsia="en-US"/>
        </w:rPr>
        <w:t>О защите прав ребенка</w:t>
      </w:r>
      <w:r w:rsidR="00EF5D68">
        <w:rPr>
          <w:rFonts w:eastAsiaTheme="minorHAnsi"/>
          <w:sz w:val="24"/>
          <w:szCs w:val="24"/>
          <w:lang w:eastAsia="en-US"/>
        </w:rPr>
        <w:t>»</w:t>
      </w:r>
      <w:r w:rsidRPr="003A6659">
        <w:rPr>
          <w:rFonts w:eastAsiaTheme="minorHAnsi"/>
          <w:sz w:val="24"/>
          <w:szCs w:val="24"/>
          <w:lang w:eastAsia="en-US"/>
        </w:rPr>
        <w:t xml:space="preserve"> прошу предоставить</w:t>
      </w:r>
      <w:r w:rsidR="00EF5D68">
        <w:rPr>
          <w:rFonts w:eastAsiaTheme="minorHAnsi"/>
          <w:sz w:val="24"/>
          <w:szCs w:val="24"/>
          <w:lang w:eastAsia="en-US"/>
        </w:rPr>
        <w:t xml:space="preserve"> </w:t>
      </w:r>
      <w:r w:rsidRPr="003A6659">
        <w:rPr>
          <w:rFonts w:eastAsiaTheme="minorHAnsi"/>
          <w:sz w:val="24"/>
          <w:szCs w:val="24"/>
          <w:lang w:eastAsia="en-US"/>
        </w:rPr>
        <w:t>бесплатный горячий завтрак (при обучении в первую смену) либо бесплатный</w:t>
      </w:r>
      <w:r w:rsidR="00EF5D68">
        <w:rPr>
          <w:rFonts w:eastAsiaTheme="minorHAnsi"/>
          <w:sz w:val="24"/>
          <w:szCs w:val="24"/>
          <w:lang w:eastAsia="en-US"/>
        </w:rPr>
        <w:t xml:space="preserve"> </w:t>
      </w:r>
      <w:r w:rsidRPr="003A6659">
        <w:rPr>
          <w:rFonts w:eastAsiaTheme="minorHAnsi"/>
          <w:sz w:val="24"/>
          <w:szCs w:val="24"/>
          <w:lang w:eastAsia="en-US"/>
        </w:rPr>
        <w:t>горячий обед (при обучении во вторую смену) за счет средств краевого</w:t>
      </w:r>
      <w:r w:rsidR="00EF5D68">
        <w:rPr>
          <w:rFonts w:eastAsiaTheme="minorHAnsi"/>
          <w:sz w:val="24"/>
          <w:szCs w:val="24"/>
          <w:lang w:eastAsia="en-US"/>
        </w:rPr>
        <w:t xml:space="preserve"> </w:t>
      </w:r>
      <w:r w:rsidRPr="003A6659">
        <w:rPr>
          <w:rFonts w:eastAsiaTheme="minorHAnsi"/>
          <w:sz w:val="24"/>
          <w:szCs w:val="24"/>
          <w:lang w:eastAsia="en-US"/>
        </w:rPr>
        <w:t>бюджета на период обучения в муниципальной/частной (нужное подчеркнуть)</w:t>
      </w:r>
      <w:r w:rsidR="00EF5D68">
        <w:rPr>
          <w:rFonts w:eastAsiaTheme="minorHAnsi"/>
          <w:sz w:val="24"/>
          <w:szCs w:val="24"/>
          <w:lang w:eastAsia="en-US"/>
        </w:rPr>
        <w:t xml:space="preserve"> </w:t>
      </w:r>
      <w:r w:rsidRPr="003A6659">
        <w:rPr>
          <w:rFonts w:eastAsiaTheme="minorHAnsi"/>
          <w:sz w:val="24"/>
          <w:szCs w:val="24"/>
          <w:lang w:eastAsia="en-US"/>
        </w:rPr>
        <w:t>общеобразовательной организации в течение 20__/20__ учебного года.</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3A6659" w:rsidP="00EF5D68">
      <w:pPr>
        <w:pStyle w:val="1"/>
        <w:keepNext w:val="0"/>
        <w:autoSpaceDE w:val="0"/>
        <w:autoSpaceDN w:val="0"/>
        <w:adjustRightInd w:val="0"/>
        <w:ind w:firstLine="708"/>
        <w:jc w:val="both"/>
        <w:rPr>
          <w:rFonts w:eastAsiaTheme="minorHAnsi"/>
          <w:sz w:val="24"/>
          <w:szCs w:val="24"/>
          <w:lang w:eastAsia="en-US"/>
        </w:rPr>
      </w:pPr>
      <w:r w:rsidRPr="003A6659">
        <w:rPr>
          <w:rFonts w:eastAsiaTheme="minorHAnsi"/>
          <w:sz w:val="24"/>
          <w:szCs w:val="24"/>
          <w:lang w:eastAsia="en-US"/>
        </w:rPr>
        <w:t>1. Сведения об обучающемся:</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(фамилия, имя, отчество (последнее при наличии),</w:t>
      </w:r>
      <w:r w:rsidR="00C87BBC">
        <w:rPr>
          <w:rFonts w:eastAsiaTheme="minorHAnsi"/>
          <w:sz w:val="16"/>
          <w:szCs w:val="16"/>
          <w:lang w:eastAsia="en-US"/>
        </w:rPr>
        <w:t xml:space="preserve"> </w:t>
      </w:r>
      <w:r w:rsidRPr="00EF5D68">
        <w:rPr>
          <w:rFonts w:eastAsiaTheme="minorHAnsi"/>
          <w:sz w:val="16"/>
          <w:szCs w:val="16"/>
          <w:lang w:eastAsia="en-US"/>
        </w:rPr>
        <w:t>фамилия, которая была у обучающегося при рождении)</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(дата рождения)</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(место рождения)</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(пол)</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(гражданство)</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(адрес постоянного места жительства, номер телефона)</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(адрес электронной почты (при наличии)</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(наименование документа, удостоверяющего личность,</w:t>
      </w:r>
      <w:r w:rsidR="00C87BBC">
        <w:rPr>
          <w:rFonts w:eastAsiaTheme="minorHAnsi"/>
          <w:sz w:val="16"/>
          <w:szCs w:val="16"/>
          <w:lang w:eastAsia="en-US"/>
        </w:rPr>
        <w:t xml:space="preserve"> </w:t>
      </w:r>
      <w:r w:rsidRPr="00EF5D68">
        <w:rPr>
          <w:rFonts w:eastAsiaTheme="minorHAnsi"/>
          <w:sz w:val="16"/>
          <w:szCs w:val="16"/>
          <w:lang w:eastAsia="en-US"/>
        </w:rPr>
        <w:t>серия и номер документа, дата выдачи, наименование выдавшего органа)</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(класс, группа)</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(наименование муниципальной общеобразовательной организации)</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3A6659" w:rsidP="00EF5D68">
      <w:pPr>
        <w:pStyle w:val="1"/>
        <w:keepNext w:val="0"/>
        <w:autoSpaceDE w:val="0"/>
        <w:autoSpaceDN w:val="0"/>
        <w:adjustRightInd w:val="0"/>
        <w:ind w:firstLine="708"/>
        <w:jc w:val="both"/>
        <w:rPr>
          <w:rFonts w:eastAsiaTheme="minorHAnsi"/>
          <w:sz w:val="24"/>
          <w:szCs w:val="24"/>
          <w:lang w:eastAsia="en-US"/>
        </w:rPr>
      </w:pPr>
      <w:r w:rsidRPr="003A6659">
        <w:rPr>
          <w:rFonts w:eastAsiaTheme="minorHAnsi"/>
          <w:sz w:val="24"/>
          <w:szCs w:val="24"/>
          <w:lang w:eastAsia="en-US"/>
        </w:rPr>
        <w:t>2. Сведения о родителе (ином законном представителе) обучающегося:</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(фамилия, имя, отчество (последнее при наличии)</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(дата рождения)</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(адрес постоянного места жительства, номер телефона)</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(адрес электронной почты (при наличии)</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(наименование документа, удостоверяющего личность,</w:t>
      </w:r>
      <w:r w:rsidR="00C87BBC">
        <w:rPr>
          <w:rFonts w:eastAsiaTheme="minorHAnsi"/>
          <w:sz w:val="16"/>
          <w:szCs w:val="16"/>
          <w:lang w:eastAsia="en-US"/>
        </w:rPr>
        <w:t xml:space="preserve"> </w:t>
      </w:r>
      <w:r w:rsidRPr="00EF5D68">
        <w:rPr>
          <w:rFonts w:eastAsiaTheme="minorHAnsi"/>
          <w:sz w:val="16"/>
          <w:szCs w:val="16"/>
          <w:lang w:eastAsia="en-US"/>
        </w:rPr>
        <w:t xml:space="preserve">серия и номер документа, дата выдачи, наименование выдавшего органа) </w:t>
      </w:r>
      <w:hyperlink w:anchor="Par199" w:history="1">
        <w:r w:rsidRPr="00EF5D68">
          <w:rPr>
            <w:rFonts w:eastAsiaTheme="minorHAnsi"/>
            <w:color w:val="0000FF"/>
            <w:sz w:val="16"/>
            <w:szCs w:val="16"/>
            <w:lang w:eastAsia="en-US"/>
          </w:rPr>
          <w:t>&lt;1&gt;</w:t>
        </w:r>
      </w:hyperlink>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3A6659" w:rsidP="00EF5D68">
      <w:pPr>
        <w:pStyle w:val="1"/>
        <w:keepNext w:val="0"/>
        <w:autoSpaceDE w:val="0"/>
        <w:autoSpaceDN w:val="0"/>
        <w:adjustRightInd w:val="0"/>
        <w:ind w:firstLine="708"/>
        <w:jc w:val="both"/>
        <w:rPr>
          <w:rFonts w:eastAsiaTheme="minorHAnsi"/>
          <w:sz w:val="24"/>
          <w:szCs w:val="24"/>
          <w:lang w:eastAsia="en-US"/>
        </w:rPr>
      </w:pPr>
      <w:r w:rsidRPr="003A6659">
        <w:rPr>
          <w:rFonts w:eastAsiaTheme="minorHAnsi"/>
          <w:sz w:val="24"/>
          <w:szCs w:val="24"/>
          <w:lang w:eastAsia="en-US"/>
        </w:rPr>
        <w:t>3. Сведения о представителе по доверенности:</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EF5D68" w:rsidRDefault="003A6659" w:rsidP="00EF5D68">
      <w:pPr>
        <w:pStyle w:val="1"/>
        <w:keepNext w:val="0"/>
        <w:autoSpaceDE w:val="0"/>
        <w:autoSpaceDN w:val="0"/>
        <w:adjustRightInd w:val="0"/>
        <w:jc w:val="center"/>
        <w:rPr>
          <w:rFonts w:eastAsiaTheme="minorHAnsi"/>
          <w:sz w:val="16"/>
          <w:szCs w:val="16"/>
          <w:lang w:eastAsia="en-US"/>
        </w:rPr>
      </w:pPr>
      <w:r w:rsidRPr="00EF5D68">
        <w:rPr>
          <w:rFonts w:eastAsiaTheme="minorHAnsi"/>
          <w:sz w:val="16"/>
          <w:szCs w:val="16"/>
          <w:lang w:eastAsia="en-US"/>
        </w:rPr>
        <w:t>(фамилия, имя, отчество (последнее при наличии)</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C87BBC" w:rsidRDefault="003A6659" w:rsidP="00C87BBC">
      <w:pPr>
        <w:pStyle w:val="1"/>
        <w:keepNext w:val="0"/>
        <w:autoSpaceDE w:val="0"/>
        <w:autoSpaceDN w:val="0"/>
        <w:adjustRightInd w:val="0"/>
        <w:jc w:val="center"/>
        <w:rPr>
          <w:rFonts w:eastAsiaTheme="minorHAnsi"/>
          <w:sz w:val="16"/>
          <w:szCs w:val="16"/>
          <w:lang w:eastAsia="en-US"/>
        </w:rPr>
      </w:pPr>
      <w:r w:rsidRPr="00C87BBC">
        <w:rPr>
          <w:rFonts w:eastAsiaTheme="minorHAnsi"/>
          <w:sz w:val="16"/>
          <w:szCs w:val="16"/>
          <w:lang w:eastAsia="en-US"/>
        </w:rPr>
        <w:t>(дата рождения)</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C87BBC" w:rsidRDefault="003A6659" w:rsidP="00C87BBC">
      <w:pPr>
        <w:pStyle w:val="1"/>
        <w:keepNext w:val="0"/>
        <w:autoSpaceDE w:val="0"/>
        <w:autoSpaceDN w:val="0"/>
        <w:adjustRightInd w:val="0"/>
        <w:jc w:val="center"/>
        <w:rPr>
          <w:rFonts w:eastAsiaTheme="minorHAnsi"/>
          <w:sz w:val="16"/>
          <w:szCs w:val="16"/>
          <w:lang w:eastAsia="en-US"/>
        </w:rPr>
      </w:pPr>
      <w:r w:rsidRPr="00C87BBC">
        <w:rPr>
          <w:rFonts w:eastAsiaTheme="minorHAnsi"/>
          <w:sz w:val="16"/>
          <w:szCs w:val="16"/>
          <w:lang w:eastAsia="en-US"/>
        </w:rPr>
        <w:t>(адрес постоянного места жительства, номер телефона)</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C87BBC" w:rsidRDefault="003A6659" w:rsidP="00C87BBC">
      <w:pPr>
        <w:pStyle w:val="1"/>
        <w:keepNext w:val="0"/>
        <w:autoSpaceDE w:val="0"/>
        <w:autoSpaceDN w:val="0"/>
        <w:adjustRightInd w:val="0"/>
        <w:jc w:val="center"/>
        <w:rPr>
          <w:rFonts w:eastAsiaTheme="minorHAnsi"/>
          <w:sz w:val="16"/>
          <w:szCs w:val="16"/>
          <w:lang w:eastAsia="en-US"/>
        </w:rPr>
      </w:pPr>
      <w:r w:rsidRPr="00C87BBC">
        <w:rPr>
          <w:rFonts w:eastAsiaTheme="minorHAnsi"/>
          <w:sz w:val="16"/>
          <w:szCs w:val="16"/>
          <w:lang w:eastAsia="en-US"/>
        </w:rPr>
        <w:t>(наименование документа, удостоверяющего личность,</w:t>
      </w:r>
      <w:r w:rsidR="00C87BBC">
        <w:rPr>
          <w:rFonts w:eastAsiaTheme="minorHAnsi"/>
          <w:sz w:val="16"/>
          <w:szCs w:val="16"/>
          <w:lang w:eastAsia="en-US"/>
        </w:rPr>
        <w:t xml:space="preserve"> </w:t>
      </w:r>
      <w:r w:rsidRPr="00C87BBC">
        <w:rPr>
          <w:rFonts w:eastAsiaTheme="minorHAnsi"/>
          <w:sz w:val="16"/>
          <w:szCs w:val="16"/>
          <w:lang w:eastAsia="en-US"/>
        </w:rPr>
        <w:t>серия и номер документа, дата выдачи, наименование выдавшего органа)</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___________________________________________________________________________</w:t>
      </w:r>
    </w:p>
    <w:p w:rsidR="003A6659" w:rsidRPr="00C87BBC" w:rsidRDefault="003A6659" w:rsidP="00C87BBC">
      <w:pPr>
        <w:pStyle w:val="1"/>
        <w:keepNext w:val="0"/>
        <w:autoSpaceDE w:val="0"/>
        <w:autoSpaceDN w:val="0"/>
        <w:adjustRightInd w:val="0"/>
        <w:jc w:val="center"/>
        <w:rPr>
          <w:rFonts w:eastAsiaTheme="minorHAnsi"/>
          <w:sz w:val="16"/>
          <w:szCs w:val="16"/>
          <w:lang w:eastAsia="en-US"/>
        </w:rPr>
      </w:pPr>
      <w:r w:rsidRPr="00C87BBC">
        <w:rPr>
          <w:rFonts w:eastAsiaTheme="minorHAnsi"/>
          <w:sz w:val="16"/>
          <w:szCs w:val="16"/>
          <w:lang w:eastAsia="en-US"/>
        </w:rPr>
        <w:t>(наименование документа, подтверждающего полномочия представителя</w:t>
      </w:r>
      <w:r w:rsidR="00C87BBC">
        <w:rPr>
          <w:rFonts w:eastAsiaTheme="minorHAnsi"/>
          <w:sz w:val="16"/>
          <w:szCs w:val="16"/>
          <w:lang w:eastAsia="en-US"/>
        </w:rPr>
        <w:t xml:space="preserve"> </w:t>
      </w:r>
      <w:r w:rsidRPr="00C87BBC">
        <w:rPr>
          <w:rFonts w:eastAsiaTheme="minorHAnsi"/>
          <w:sz w:val="16"/>
          <w:szCs w:val="16"/>
          <w:lang w:eastAsia="en-US"/>
        </w:rPr>
        <w:t>по доверенности, номер документа, дата выдачи, наименование</w:t>
      </w:r>
      <w:r w:rsidR="00C87BBC">
        <w:rPr>
          <w:rFonts w:eastAsiaTheme="minorHAnsi"/>
          <w:sz w:val="16"/>
          <w:szCs w:val="16"/>
          <w:lang w:eastAsia="en-US"/>
        </w:rPr>
        <w:t xml:space="preserve"> </w:t>
      </w:r>
      <w:r w:rsidRPr="00C87BBC">
        <w:rPr>
          <w:rFonts w:eastAsiaTheme="minorHAnsi"/>
          <w:sz w:val="16"/>
          <w:szCs w:val="16"/>
          <w:lang w:eastAsia="en-US"/>
        </w:rPr>
        <w:t xml:space="preserve">выдавшего органа) </w:t>
      </w:r>
      <w:hyperlink w:anchor="Par200" w:history="1">
        <w:r w:rsidRPr="00C87BBC">
          <w:rPr>
            <w:rFonts w:eastAsiaTheme="minorHAnsi"/>
            <w:color w:val="0000FF"/>
            <w:sz w:val="16"/>
            <w:szCs w:val="16"/>
            <w:lang w:eastAsia="en-US"/>
          </w:rPr>
          <w:t>&lt;2&gt;</w:t>
        </w:r>
      </w:hyperlink>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3A6659" w:rsidP="00C87BBC">
      <w:pPr>
        <w:pStyle w:val="1"/>
        <w:keepNext w:val="0"/>
        <w:autoSpaceDE w:val="0"/>
        <w:autoSpaceDN w:val="0"/>
        <w:adjustRightInd w:val="0"/>
        <w:ind w:firstLine="708"/>
        <w:jc w:val="both"/>
        <w:rPr>
          <w:rFonts w:eastAsiaTheme="minorHAnsi"/>
          <w:sz w:val="24"/>
          <w:szCs w:val="24"/>
          <w:lang w:eastAsia="en-US"/>
        </w:rPr>
      </w:pPr>
      <w:r w:rsidRPr="003A6659">
        <w:rPr>
          <w:rFonts w:eastAsiaTheme="minorHAnsi"/>
          <w:sz w:val="24"/>
          <w:szCs w:val="24"/>
          <w:lang w:eastAsia="en-US"/>
        </w:rPr>
        <w:t>4. Категории лиц, к которым относится обучающийся (нужное отметить</w:t>
      </w:r>
      <w:r w:rsidR="00C87BBC">
        <w:rPr>
          <w:rFonts w:eastAsiaTheme="minorHAnsi"/>
          <w:sz w:val="24"/>
          <w:szCs w:val="24"/>
          <w:lang w:eastAsia="en-US"/>
        </w:rPr>
        <w:t xml:space="preserve"> </w:t>
      </w:r>
      <w:r w:rsidRPr="003A6659">
        <w:rPr>
          <w:rFonts w:eastAsiaTheme="minorHAnsi"/>
          <w:sz w:val="24"/>
          <w:szCs w:val="24"/>
          <w:lang w:eastAsia="en-US"/>
        </w:rPr>
        <w:t xml:space="preserve">знаком </w:t>
      </w:r>
      <w:r w:rsidR="00C87BBC">
        <w:rPr>
          <w:rFonts w:eastAsiaTheme="minorHAnsi"/>
          <w:sz w:val="24"/>
          <w:szCs w:val="24"/>
          <w:lang w:eastAsia="en-US"/>
        </w:rPr>
        <w:t>«v»</w:t>
      </w:r>
      <w:r w:rsidRPr="003A6659">
        <w:rPr>
          <w:rFonts w:eastAsiaTheme="minorHAnsi"/>
          <w:sz w:val="24"/>
          <w:szCs w:val="24"/>
          <w:lang w:eastAsia="en-US"/>
        </w:rPr>
        <w:t>):</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C87BBC" w:rsidP="003A6659">
      <w:pPr>
        <w:pStyle w:val="1"/>
        <w:keepNext w:val="0"/>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3A6659" w:rsidRPr="003A6659">
        <w:rPr>
          <w:rFonts w:eastAsiaTheme="minorHAnsi"/>
          <w:sz w:val="24"/>
          <w:szCs w:val="24"/>
          <w:lang w:eastAsia="en-US"/>
        </w:rPr>
        <w:t>из семей со среднедушевым доходом семьи ниже величины прожиточного</w:t>
      </w:r>
      <w:r>
        <w:rPr>
          <w:rFonts w:eastAsiaTheme="minorHAnsi"/>
          <w:sz w:val="24"/>
          <w:szCs w:val="24"/>
          <w:lang w:eastAsia="en-US"/>
        </w:rPr>
        <w:t xml:space="preserve"> </w:t>
      </w:r>
      <w:r w:rsidR="003A6659" w:rsidRPr="003A6659">
        <w:rPr>
          <w:rFonts w:eastAsiaTheme="minorHAnsi"/>
          <w:sz w:val="24"/>
          <w:szCs w:val="24"/>
          <w:lang w:eastAsia="en-US"/>
        </w:rPr>
        <w:t>минимума, установленной в районах края на душу населения</w:t>
      </w:r>
      <w:r>
        <w:rPr>
          <w:rFonts w:eastAsiaTheme="minorHAnsi"/>
          <w:sz w:val="24"/>
          <w:szCs w:val="24"/>
          <w:lang w:eastAsia="en-US"/>
        </w:rPr>
        <w:t>;</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C87BBC" w:rsidP="003A6659">
      <w:pPr>
        <w:pStyle w:val="1"/>
        <w:keepNext w:val="0"/>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3A6659" w:rsidRPr="003A6659">
        <w:rPr>
          <w:rFonts w:eastAsiaTheme="minorHAnsi"/>
          <w:sz w:val="24"/>
          <w:szCs w:val="24"/>
          <w:lang w:eastAsia="en-US"/>
        </w:rPr>
        <w:t>из многодетных семей со среднедушевым доходом семьи, не превышающим</w:t>
      </w:r>
      <w:r>
        <w:rPr>
          <w:rFonts w:eastAsiaTheme="minorHAnsi"/>
          <w:sz w:val="24"/>
          <w:szCs w:val="24"/>
          <w:lang w:eastAsia="en-US"/>
        </w:rPr>
        <w:t xml:space="preserve"> </w:t>
      </w:r>
      <w:r w:rsidR="003A6659" w:rsidRPr="003A6659">
        <w:rPr>
          <w:rFonts w:eastAsiaTheme="minorHAnsi"/>
          <w:sz w:val="24"/>
          <w:szCs w:val="24"/>
          <w:lang w:eastAsia="en-US"/>
        </w:rPr>
        <w:t>1,25 величины прожиточного минимума, установленной в районах края на</w:t>
      </w:r>
      <w:r>
        <w:rPr>
          <w:rFonts w:eastAsiaTheme="minorHAnsi"/>
          <w:sz w:val="24"/>
          <w:szCs w:val="24"/>
          <w:lang w:eastAsia="en-US"/>
        </w:rPr>
        <w:t xml:space="preserve"> </w:t>
      </w:r>
      <w:r w:rsidR="003A6659" w:rsidRPr="003A6659">
        <w:rPr>
          <w:rFonts w:eastAsiaTheme="minorHAnsi"/>
          <w:sz w:val="24"/>
          <w:szCs w:val="24"/>
          <w:lang w:eastAsia="en-US"/>
        </w:rPr>
        <w:t>душу населения</w:t>
      </w:r>
      <w:r>
        <w:rPr>
          <w:rFonts w:eastAsiaTheme="minorHAnsi"/>
          <w:sz w:val="24"/>
          <w:szCs w:val="24"/>
          <w:lang w:eastAsia="en-US"/>
        </w:rPr>
        <w:t>;</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C87BBC" w:rsidP="003A6659">
      <w:pPr>
        <w:pStyle w:val="1"/>
        <w:keepNext w:val="0"/>
        <w:autoSpaceDE w:val="0"/>
        <w:autoSpaceDN w:val="0"/>
        <w:adjustRightInd w:val="0"/>
        <w:jc w:val="both"/>
        <w:rPr>
          <w:rFonts w:eastAsiaTheme="minorHAnsi"/>
          <w:sz w:val="24"/>
          <w:szCs w:val="24"/>
          <w:lang w:eastAsia="en-US"/>
        </w:rPr>
      </w:pPr>
      <w:r>
        <w:rPr>
          <w:rFonts w:eastAsiaTheme="minorHAnsi"/>
          <w:sz w:val="24"/>
          <w:szCs w:val="24"/>
          <w:lang w:eastAsia="en-US"/>
        </w:rPr>
        <w:t>󠇯</w:t>
      </w:r>
      <w:r w:rsidR="003A6659" w:rsidRPr="003A6659">
        <w:rPr>
          <w:rFonts w:eastAsiaTheme="minorHAnsi"/>
          <w:sz w:val="24"/>
          <w:szCs w:val="24"/>
          <w:lang w:eastAsia="en-US"/>
        </w:rPr>
        <w:t xml:space="preserve"> воспитывающиеся одинокими родителями в семьях со среднедушевым доходом</w:t>
      </w:r>
      <w:r>
        <w:rPr>
          <w:rFonts w:eastAsiaTheme="minorHAnsi"/>
          <w:sz w:val="24"/>
          <w:szCs w:val="24"/>
          <w:lang w:eastAsia="en-US"/>
        </w:rPr>
        <w:t xml:space="preserve"> </w:t>
      </w:r>
      <w:r w:rsidR="003A6659" w:rsidRPr="003A6659">
        <w:rPr>
          <w:rFonts w:eastAsiaTheme="minorHAnsi"/>
          <w:sz w:val="24"/>
          <w:szCs w:val="24"/>
          <w:lang w:eastAsia="en-US"/>
        </w:rPr>
        <w:t xml:space="preserve">семьи, не </w:t>
      </w:r>
      <w:r>
        <w:rPr>
          <w:rFonts w:eastAsiaTheme="minorHAnsi"/>
          <w:sz w:val="24"/>
          <w:szCs w:val="24"/>
          <w:lang w:eastAsia="en-US"/>
        </w:rPr>
        <w:t>превышающим</w:t>
      </w:r>
      <w:r w:rsidR="003A6659" w:rsidRPr="003A6659">
        <w:rPr>
          <w:rFonts w:eastAsiaTheme="minorHAnsi"/>
          <w:sz w:val="24"/>
          <w:szCs w:val="24"/>
          <w:lang w:eastAsia="en-US"/>
        </w:rPr>
        <w:t xml:space="preserve"> 1,25 величины прожиточного минимума,</w:t>
      </w:r>
      <w:r>
        <w:rPr>
          <w:rFonts w:eastAsiaTheme="minorHAnsi"/>
          <w:sz w:val="24"/>
          <w:szCs w:val="24"/>
          <w:lang w:eastAsia="en-US"/>
        </w:rPr>
        <w:t xml:space="preserve"> </w:t>
      </w:r>
      <w:r w:rsidR="003A6659" w:rsidRPr="003A6659">
        <w:rPr>
          <w:rFonts w:eastAsiaTheme="minorHAnsi"/>
          <w:sz w:val="24"/>
          <w:szCs w:val="24"/>
          <w:lang w:eastAsia="en-US"/>
        </w:rPr>
        <w:t>установленной в районах Красноярского края на душу населения</w:t>
      </w:r>
      <w:r>
        <w:rPr>
          <w:rFonts w:eastAsiaTheme="minorHAnsi"/>
          <w:sz w:val="24"/>
          <w:szCs w:val="24"/>
          <w:lang w:eastAsia="en-US"/>
        </w:rPr>
        <w:t>;</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Default="00C87BBC" w:rsidP="003A6659">
      <w:pPr>
        <w:pStyle w:val="1"/>
        <w:keepNext w:val="0"/>
        <w:autoSpaceDE w:val="0"/>
        <w:autoSpaceDN w:val="0"/>
        <w:adjustRightInd w:val="0"/>
        <w:jc w:val="both"/>
        <w:rPr>
          <w:rFonts w:eastAsiaTheme="minorHAnsi"/>
          <w:sz w:val="24"/>
          <w:szCs w:val="24"/>
          <w:lang w:eastAsia="en-US"/>
        </w:rPr>
      </w:pPr>
      <w:r>
        <w:rPr>
          <w:rFonts w:eastAsiaTheme="minorHAnsi"/>
          <w:sz w:val="24"/>
          <w:szCs w:val="24"/>
          <w:lang w:eastAsia="en-US"/>
        </w:rPr>
        <w:t>󠇯</w:t>
      </w:r>
      <w:r w:rsidR="003A6659" w:rsidRPr="003A6659">
        <w:rPr>
          <w:rFonts w:eastAsiaTheme="minorHAnsi"/>
          <w:sz w:val="24"/>
          <w:szCs w:val="24"/>
          <w:lang w:eastAsia="en-US"/>
        </w:rPr>
        <w:t xml:space="preserve"> из семей, находящихся в социально опасном положении, в которых родители</w:t>
      </w:r>
      <w:r>
        <w:rPr>
          <w:rFonts w:eastAsiaTheme="minorHAnsi"/>
          <w:sz w:val="24"/>
          <w:szCs w:val="24"/>
          <w:lang w:eastAsia="en-US"/>
        </w:rPr>
        <w:t xml:space="preserve"> </w:t>
      </w:r>
      <w:r w:rsidR="003A6659" w:rsidRPr="003A6659">
        <w:rPr>
          <w:rFonts w:eastAsiaTheme="minorHAnsi"/>
          <w:sz w:val="24"/>
          <w:szCs w:val="24"/>
          <w:lang w:eastAsia="en-US"/>
        </w:rPr>
        <w:t>или иные законные представители несовершеннолетних не исполняют своих</w:t>
      </w:r>
      <w:r>
        <w:rPr>
          <w:rFonts w:eastAsiaTheme="minorHAnsi"/>
          <w:sz w:val="24"/>
          <w:szCs w:val="24"/>
          <w:lang w:eastAsia="en-US"/>
        </w:rPr>
        <w:t xml:space="preserve"> </w:t>
      </w:r>
      <w:r w:rsidR="003A6659" w:rsidRPr="003A6659">
        <w:rPr>
          <w:rFonts w:eastAsiaTheme="minorHAnsi"/>
          <w:sz w:val="24"/>
          <w:szCs w:val="24"/>
          <w:lang w:eastAsia="en-US"/>
        </w:rPr>
        <w:t>обязанностей по их воспитанию, обучению и (или) содержанию и (или)</w:t>
      </w:r>
      <w:r>
        <w:rPr>
          <w:rFonts w:eastAsiaTheme="minorHAnsi"/>
          <w:sz w:val="24"/>
          <w:szCs w:val="24"/>
          <w:lang w:eastAsia="en-US"/>
        </w:rPr>
        <w:t xml:space="preserve"> </w:t>
      </w:r>
      <w:r w:rsidR="003A6659" w:rsidRPr="003A6659">
        <w:rPr>
          <w:rFonts w:eastAsiaTheme="minorHAnsi"/>
          <w:sz w:val="24"/>
          <w:szCs w:val="24"/>
          <w:lang w:eastAsia="en-US"/>
        </w:rPr>
        <w:t>отрицательно влияют на их поведение либо жестоко обращаются с ними</w:t>
      </w:r>
      <w:r>
        <w:rPr>
          <w:rFonts w:eastAsiaTheme="minorHAnsi"/>
          <w:sz w:val="24"/>
          <w:szCs w:val="24"/>
          <w:lang w:eastAsia="en-US"/>
        </w:rPr>
        <w:t>;</w:t>
      </w:r>
    </w:p>
    <w:p w:rsidR="00C87BBC" w:rsidRPr="00C87BBC" w:rsidRDefault="00C87BBC" w:rsidP="00C87BBC">
      <w:pPr>
        <w:rPr>
          <w:rFonts w:eastAsiaTheme="minorHAnsi"/>
          <w:lang w:eastAsia="en-US"/>
        </w:rPr>
      </w:pPr>
    </w:p>
    <w:p w:rsidR="00C87BBC" w:rsidRPr="00C87BBC" w:rsidRDefault="00C87BBC" w:rsidP="00C87BBC">
      <w:pPr>
        <w:pStyle w:val="ConsPlusNonformat"/>
        <w:jc w:val="both"/>
        <w:rPr>
          <w:rFonts w:ascii="Times New Roman" w:hAnsi="Times New Roman" w:cs="Times New Roman"/>
          <w:sz w:val="24"/>
          <w:szCs w:val="24"/>
          <w:lang w:eastAsia="en-US"/>
        </w:rPr>
      </w:pPr>
      <w:r w:rsidRPr="00C87BBC">
        <w:rPr>
          <w:rFonts w:ascii="Times New Roman" w:eastAsiaTheme="minorHAnsi" w:hAnsi="Times New Roman" w:cs="Times New Roman"/>
          <w:sz w:val="24"/>
          <w:szCs w:val="24"/>
          <w:lang w:eastAsia="en-US"/>
        </w:rPr>
        <w:t xml:space="preserve">󠇯 </w:t>
      </w:r>
      <w:r w:rsidRPr="00C87BBC">
        <w:rPr>
          <w:rFonts w:ascii="Times New Roman" w:hAnsi="Times New Roman" w:cs="Times New Roman"/>
          <w:sz w:val="24"/>
          <w:szCs w:val="24"/>
        </w:rPr>
        <w:t>из семей лиц, принимающих (принимавших) участие в специальной военной</w:t>
      </w:r>
      <w:r>
        <w:rPr>
          <w:rFonts w:ascii="Times New Roman" w:hAnsi="Times New Roman" w:cs="Times New Roman"/>
          <w:sz w:val="24"/>
          <w:szCs w:val="24"/>
        </w:rPr>
        <w:t xml:space="preserve"> </w:t>
      </w:r>
      <w:r w:rsidRPr="00C87BBC">
        <w:rPr>
          <w:rFonts w:ascii="Times New Roman" w:hAnsi="Times New Roman" w:cs="Times New Roman"/>
          <w:sz w:val="24"/>
          <w:szCs w:val="24"/>
        </w:rPr>
        <w:t>операции</w:t>
      </w:r>
      <w:r>
        <w:rPr>
          <w:rFonts w:ascii="Times New Roman" w:hAnsi="Times New Roman" w:cs="Times New Roman"/>
          <w:sz w:val="24"/>
          <w:szCs w:val="24"/>
        </w:rPr>
        <w:t>;</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3A6659" w:rsidP="00C87BBC">
      <w:pPr>
        <w:pStyle w:val="1"/>
        <w:keepNext w:val="0"/>
        <w:autoSpaceDE w:val="0"/>
        <w:autoSpaceDN w:val="0"/>
        <w:adjustRightInd w:val="0"/>
        <w:ind w:firstLine="708"/>
        <w:jc w:val="both"/>
        <w:rPr>
          <w:rFonts w:eastAsiaTheme="minorHAnsi"/>
          <w:sz w:val="24"/>
          <w:szCs w:val="24"/>
          <w:lang w:eastAsia="en-US"/>
        </w:rPr>
      </w:pPr>
      <w:r w:rsidRPr="003A6659">
        <w:rPr>
          <w:rFonts w:eastAsiaTheme="minorHAnsi"/>
          <w:sz w:val="24"/>
          <w:szCs w:val="24"/>
          <w:lang w:eastAsia="en-US"/>
        </w:rPr>
        <w:t>5. Уведомление о принятом решении об отказе в приеме к рассмотрению</w:t>
      </w:r>
      <w:r w:rsidR="00C87BBC">
        <w:rPr>
          <w:rFonts w:eastAsiaTheme="minorHAnsi"/>
          <w:sz w:val="24"/>
          <w:szCs w:val="24"/>
          <w:lang w:eastAsia="en-US"/>
        </w:rPr>
        <w:t xml:space="preserve"> </w:t>
      </w:r>
      <w:r w:rsidRPr="003A6659">
        <w:rPr>
          <w:rFonts w:eastAsiaTheme="minorHAnsi"/>
          <w:sz w:val="24"/>
          <w:szCs w:val="24"/>
          <w:lang w:eastAsia="en-US"/>
        </w:rPr>
        <w:t>документов прошу направить (указать):</w:t>
      </w:r>
    </w:p>
    <w:p w:rsidR="003A6659" w:rsidRPr="003A6659" w:rsidRDefault="003A6659" w:rsidP="003A6659">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A6659" w:rsidRPr="003A6659">
        <w:tc>
          <w:tcPr>
            <w:tcW w:w="907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по адресу электронной почты:</w:t>
            </w:r>
          </w:p>
        </w:tc>
      </w:tr>
      <w:tr w:rsidR="003A6659" w:rsidRPr="003A6659">
        <w:tc>
          <w:tcPr>
            <w:tcW w:w="907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в личный кабинет на Едином портале государственных и муниципальных услуг (функций):</w:t>
            </w:r>
          </w:p>
        </w:tc>
      </w:tr>
      <w:tr w:rsidR="003A6659" w:rsidRPr="003A6659">
        <w:tc>
          <w:tcPr>
            <w:tcW w:w="907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в личный кабинет на краевом портале государственных и муниципальных услуг (функций):</w:t>
            </w:r>
          </w:p>
        </w:tc>
      </w:tr>
    </w:tbl>
    <w:p w:rsidR="003A6659" w:rsidRPr="003A6659" w:rsidRDefault="003A6659" w:rsidP="003A6659">
      <w:pPr>
        <w:autoSpaceDE w:val="0"/>
        <w:autoSpaceDN w:val="0"/>
        <w:adjustRightInd w:val="0"/>
        <w:jc w:val="both"/>
        <w:rPr>
          <w:rFonts w:eastAsiaTheme="minorHAnsi"/>
          <w:sz w:val="24"/>
          <w:szCs w:val="24"/>
          <w:lang w:eastAsia="en-US"/>
        </w:rPr>
      </w:pPr>
    </w:p>
    <w:p w:rsidR="003A6659" w:rsidRPr="003A6659" w:rsidRDefault="003A6659" w:rsidP="003A6659">
      <w:pPr>
        <w:autoSpaceDE w:val="0"/>
        <w:autoSpaceDN w:val="0"/>
        <w:adjustRightInd w:val="0"/>
        <w:ind w:firstLine="540"/>
        <w:jc w:val="both"/>
        <w:rPr>
          <w:rFonts w:eastAsiaTheme="minorHAnsi"/>
          <w:sz w:val="24"/>
          <w:szCs w:val="24"/>
          <w:lang w:eastAsia="en-US"/>
        </w:rPr>
      </w:pPr>
      <w:r w:rsidRPr="003A6659">
        <w:rPr>
          <w:rFonts w:eastAsiaTheme="minorHAnsi"/>
          <w:sz w:val="24"/>
          <w:szCs w:val="24"/>
          <w:lang w:eastAsia="en-US"/>
        </w:rPr>
        <w:t>6. Уведомление о предоставлении или об отказе в предоставлении бесплатного горячего питания обучающемуся прошу направить (указать):</w:t>
      </w:r>
    </w:p>
    <w:p w:rsidR="003A6659" w:rsidRPr="003A6659" w:rsidRDefault="003A6659" w:rsidP="003A6659">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A6659" w:rsidRPr="003A6659">
        <w:tc>
          <w:tcPr>
            <w:tcW w:w="907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по почтовому адресу:</w:t>
            </w:r>
          </w:p>
        </w:tc>
      </w:tr>
      <w:tr w:rsidR="003A6659" w:rsidRPr="003A6659">
        <w:tc>
          <w:tcPr>
            <w:tcW w:w="907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по адресу электронной почты:</w:t>
            </w:r>
          </w:p>
        </w:tc>
      </w:tr>
      <w:tr w:rsidR="003A6659" w:rsidRPr="003A6659">
        <w:tc>
          <w:tcPr>
            <w:tcW w:w="907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в личный кабинет на Едином портале государственных и муниципальных услуг (функций):</w:t>
            </w:r>
          </w:p>
        </w:tc>
      </w:tr>
      <w:tr w:rsidR="003A6659" w:rsidRPr="003A6659">
        <w:tc>
          <w:tcPr>
            <w:tcW w:w="907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в личный кабинет на краевом портале государственных и муниципальных услуг (функций):</w:t>
            </w:r>
          </w:p>
        </w:tc>
      </w:tr>
    </w:tbl>
    <w:p w:rsidR="003A6659" w:rsidRPr="003A6659" w:rsidRDefault="003A6659" w:rsidP="003A6659">
      <w:pPr>
        <w:autoSpaceDE w:val="0"/>
        <w:autoSpaceDN w:val="0"/>
        <w:adjustRightInd w:val="0"/>
        <w:jc w:val="both"/>
        <w:rPr>
          <w:rFonts w:eastAsiaTheme="minorHAnsi"/>
          <w:sz w:val="24"/>
          <w:szCs w:val="24"/>
          <w:lang w:eastAsia="en-US"/>
        </w:rPr>
      </w:pPr>
    </w:p>
    <w:p w:rsidR="003A6659" w:rsidRPr="003A6659" w:rsidRDefault="003A6659" w:rsidP="003A6659">
      <w:pPr>
        <w:autoSpaceDE w:val="0"/>
        <w:autoSpaceDN w:val="0"/>
        <w:adjustRightInd w:val="0"/>
        <w:ind w:firstLine="540"/>
        <w:jc w:val="both"/>
        <w:rPr>
          <w:rFonts w:eastAsiaTheme="minorHAnsi"/>
          <w:sz w:val="24"/>
          <w:szCs w:val="24"/>
          <w:lang w:eastAsia="en-US"/>
        </w:rPr>
      </w:pPr>
      <w:r w:rsidRPr="003A6659">
        <w:rPr>
          <w:rFonts w:eastAsiaTheme="minorHAnsi"/>
          <w:sz w:val="24"/>
          <w:szCs w:val="24"/>
          <w:lang w:eastAsia="en-US"/>
        </w:rPr>
        <w:t>7. Уведомление о принятом решении о прекращении предоставления бесплатного горячего питания обучающемуся прошу направить (указать):</w:t>
      </w:r>
    </w:p>
    <w:p w:rsidR="003A6659" w:rsidRPr="003A6659" w:rsidRDefault="003A6659" w:rsidP="003A6659">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A6659" w:rsidRPr="003A6659">
        <w:tc>
          <w:tcPr>
            <w:tcW w:w="907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по почтовому адресу:</w:t>
            </w:r>
          </w:p>
        </w:tc>
      </w:tr>
      <w:tr w:rsidR="003A6659" w:rsidRPr="003A6659">
        <w:tc>
          <w:tcPr>
            <w:tcW w:w="907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по адресу электронной почты:</w:t>
            </w:r>
          </w:p>
        </w:tc>
      </w:tr>
      <w:tr w:rsidR="003A6659" w:rsidRPr="003A6659">
        <w:tc>
          <w:tcPr>
            <w:tcW w:w="907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в личный кабинет на Едином портале государственных и муниципальных услуг (функций):</w:t>
            </w:r>
          </w:p>
        </w:tc>
      </w:tr>
      <w:tr w:rsidR="003A6659" w:rsidRPr="003A6659">
        <w:tc>
          <w:tcPr>
            <w:tcW w:w="907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в личный кабинет на краевом портале государственных и муниципальных услуг (функций):</w:t>
            </w:r>
          </w:p>
        </w:tc>
      </w:tr>
    </w:tbl>
    <w:p w:rsidR="003A6659" w:rsidRPr="003A6659" w:rsidRDefault="003A6659" w:rsidP="003A6659">
      <w:pPr>
        <w:autoSpaceDE w:val="0"/>
        <w:autoSpaceDN w:val="0"/>
        <w:adjustRightInd w:val="0"/>
        <w:jc w:val="both"/>
        <w:rPr>
          <w:rFonts w:eastAsiaTheme="minorHAnsi"/>
          <w:sz w:val="24"/>
          <w:szCs w:val="24"/>
          <w:lang w:eastAsia="en-US"/>
        </w:rPr>
      </w:pPr>
    </w:p>
    <w:p w:rsidR="003A6659" w:rsidRPr="003A6659" w:rsidRDefault="003A6659" w:rsidP="003A6659">
      <w:pPr>
        <w:autoSpaceDE w:val="0"/>
        <w:autoSpaceDN w:val="0"/>
        <w:adjustRightInd w:val="0"/>
        <w:ind w:firstLine="540"/>
        <w:jc w:val="both"/>
        <w:rPr>
          <w:rFonts w:eastAsiaTheme="minorHAnsi"/>
          <w:sz w:val="24"/>
          <w:szCs w:val="24"/>
          <w:lang w:eastAsia="en-US"/>
        </w:rPr>
      </w:pPr>
      <w:r w:rsidRPr="003A6659">
        <w:rPr>
          <w:rFonts w:eastAsiaTheme="minorHAnsi"/>
          <w:sz w:val="24"/>
          <w:szCs w:val="24"/>
          <w:lang w:eastAsia="en-US"/>
        </w:rPr>
        <w:t>8. Информация об открытии Пенсионным фондом Российской Федерации обучающемуся индивидуального лицевого счета (нужное от</w:t>
      </w:r>
      <w:r w:rsidR="00C87BBC">
        <w:rPr>
          <w:rFonts w:eastAsiaTheme="minorHAnsi"/>
          <w:sz w:val="24"/>
          <w:szCs w:val="24"/>
          <w:lang w:eastAsia="en-US"/>
        </w:rPr>
        <w:t>метить в первом столбце знаком «v»</w:t>
      </w:r>
      <w:r w:rsidRPr="003A6659">
        <w:rPr>
          <w:rFonts w:eastAsiaTheme="minorHAnsi"/>
          <w:sz w:val="24"/>
          <w:szCs w:val="24"/>
          <w:lang w:eastAsia="en-US"/>
        </w:rPr>
        <w:t>):</w:t>
      </w:r>
    </w:p>
    <w:p w:rsidR="003A6659" w:rsidRPr="003A6659" w:rsidRDefault="003A6659" w:rsidP="003A6659">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3A6659" w:rsidRPr="003A6659">
        <w:tc>
          <w:tcPr>
            <w:tcW w:w="56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8504"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в отношении обучающегося открыт индивидуальный лицевой счет со следующим номером:</w:t>
            </w:r>
          </w:p>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____________________________________________________________________</w:t>
            </w:r>
          </w:p>
          <w:p w:rsidR="003A6659" w:rsidRPr="00C87BBC" w:rsidRDefault="003A6659">
            <w:pPr>
              <w:autoSpaceDE w:val="0"/>
              <w:autoSpaceDN w:val="0"/>
              <w:adjustRightInd w:val="0"/>
              <w:jc w:val="center"/>
              <w:rPr>
                <w:rFonts w:eastAsiaTheme="minorHAnsi"/>
                <w:sz w:val="16"/>
                <w:szCs w:val="16"/>
                <w:lang w:eastAsia="en-US"/>
              </w:rPr>
            </w:pPr>
            <w:r w:rsidRPr="00C87BBC">
              <w:rPr>
                <w:rFonts w:eastAsiaTheme="minorHAnsi"/>
                <w:sz w:val="16"/>
                <w:szCs w:val="16"/>
                <w:lang w:eastAsia="en-US"/>
              </w:rPr>
              <w:t>(указать страховой номер индивидуального лицевого счета)</w:t>
            </w:r>
          </w:p>
        </w:tc>
      </w:tr>
      <w:tr w:rsidR="003A6659" w:rsidRPr="003A6659">
        <w:tc>
          <w:tcPr>
            <w:tcW w:w="56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8504"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r w:rsidRPr="003A6659">
              <w:rPr>
                <w:rFonts w:eastAsiaTheme="minorHAnsi"/>
                <w:sz w:val="24"/>
                <w:szCs w:val="24"/>
                <w:lang w:eastAsia="en-US"/>
              </w:rPr>
              <w:t>в отношении обучающегося не открыт индивидуальный лицевой счет</w:t>
            </w:r>
          </w:p>
        </w:tc>
      </w:tr>
    </w:tbl>
    <w:p w:rsidR="003A6659" w:rsidRPr="003A6659" w:rsidRDefault="003A6659" w:rsidP="003A6659">
      <w:pPr>
        <w:autoSpaceDE w:val="0"/>
        <w:autoSpaceDN w:val="0"/>
        <w:adjustRightInd w:val="0"/>
        <w:jc w:val="both"/>
        <w:rPr>
          <w:rFonts w:eastAsiaTheme="minorHAnsi"/>
          <w:sz w:val="24"/>
          <w:szCs w:val="24"/>
          <w:lang w:eastAsia="en-US"/>
        </w:rPr>
      </w:pPr>
    </w:p>
    <w:p w:rsidR="003A6659" w:rsidRPr="003A6659" w:rsidRDefault="003A6659" w:rsidP="003A6659">
      <w:pPr>
        <w:autoSpaceDE w:val="0"/>
        <w:autoSpaceDN w:val="0"/>
        <w:adjustRightInd w:val="0"/>
        <w:ind w:firstLine="540"/>
        <w:jc w:val="both"/>
        <w:rPr>
          <w:rFonts w:eastAsiaTheme="minorHAnsi"/>
          <w:sz w:val="24"/>
          <w:szCs w:val="24"/>
          <w:lang w:eastAsia="en-US"/>
        </w:rPr>
      </w:pPr>
      <w:r w:rsidRPr="003A6659">
        <w:rPr>
          <w:rFonts w:eastAsiaTheme="minorHAnsi"/>
          <w:sz w:val="24"/>
          <w:szCs w:val="24"/>
          <w:lang w:eastAsia="en-US"/>
        </w:rPr>
        <w:t>9. Сведения о составе семьи обучающегося:</w:t>
      </w:r>
    </w:p>
    <w:p w:rsidR="003A6659" w:rsidRPr="003A6659" w:rsidRDefault="003A6659" w:rsidP="003A6659">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644"/>
        <w:gridCol w:w="1039"/>
        <w:gridCol w:w="1247"/>
        <w:gridCol w:w="1459"/>
        <w:gridCol w:w="1757"/>
        <w:gridCol w:w="1361"/>
      </w:tblGrid>
      <w:tr w:rsidR="003A6659" w:rsidRPr="003A6659">
        <w:tc>
          <w:tcPr>
            <w:tcW w:w="567" w:type="dxa"/>
            <w:tcBorders>
              <w:top w:val="single" w:sz="4" w:space="0" w:color="auto"/>
              <w:left w:val="single" w:sz="4" w:space="0" w:color="auto"/>
              <w:bottom w:val="single" w:sz="4" w:space="0" w:color="auto"/>
              <w:right w:val="single" w:sz="4" w:space="0" w:color="auto"/>
            </w:tcBorders>
          </w:tcPr>
          <w:p w:rsidR="003A6659" w:rsidRPr="003A6659" w:rsidRDefault="00C87BBC">
            <w:pPr>
              <w:autoSpaceDE w:val="0"/>
              <w:autoSpaceDN w:val="0"/>
              <w:adjustRightInd w:val="0"/>
              <w:jc w:val="center"/>
              <w:rPr>
                <w:rFonts w:eastAsiaTheme="minorHAnsi"/>
                <w:sz w:val="24"/>
                <w:szCs w:val="24"/>
                <w:lang w:eastAsia="en-US"/>
              </w:rPr>
            </w:pPr>
            <w:r>
              <w:rPr>
                <w:rFonts w:eastAsiaTheme="minorHAnsi"/>
                <w:sz w:val="24"/>
                <w:szCs w:val="24"/>
                <w:lang w:eastAsia="en-US"/>
              </w:rPr>
              <w:t>№</w:t>
            </w:r>
            <w:r w:rsidR="003A6659" w:rsidRPr="003A6659">
              <w:rPr>
                <w:rFonts w:eastAsiaTheme="minorHAnsi"/>
                <w:sz w:val="24"/>
                <w:szCs w:val="24"/>
                <w:lang w:eastAsia="en-US"/>
              </w:rPr>
              <w:t xml:space="preserve"> п/п</w:t>
            </w:r>
          </w:p>
        </w:tc>
        <w:tc>
          <w:tcPr>
            <w:tcW w:w="1644"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jc w:val="center"/>
              <w:rPr>
                <w:rFonts w:eastAsiaTheme="minorHAnsi"/>
                <w:sz w:val="24"/>
                <w:szCs w:val="24"/>
                <w:lang w:eastAsia="en-US"/>
              </w:rPr>
            </w:pPr>
            <w:r w:rsidRPr="003A6659">
              <w:rPr>
                <w:rFonts w:eastAsiaTheme="minorHAnsi"/>
                <w:sz w:val="24"/>
                <w:szCs w:val="24"/>
                <w:lang w:eastAsia="en-US"/>
              </w:rPr>
              <w:t>Фамилия, имя, отчество (последнее при наличии) члена семьи</w:t>
            </w:r>
          </w:p>
        </w:tc>
        <w:tc>
          <w:tcPr>
            <w:tcW w:w="103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jc w:val="center"/>
              <w:rPr>
                <w:rFonts w:eastAsiaTheme="minorHAnsi"/>
                <w:sz w:val="24"/>
                <w:szCs w:val="24"/>
                <w:lang w:eastAsia="en-US"/>
              </w:rPr>
            </w:pPr>
            <w:r w:rsidRPr="003A6659">
              <w:rPr>
                <w:rFonts w:eastAsiaTheme="minorHAnsi"/>
                <w:sz w:val="24"/>
                <w:szCs w:val="24"/>
                <w:lang w:eastAsia="en-US"/>
              </w:rPr>
              <w:t xml:space="preserve">Степень родства </w:t>
            </w:r>
            <w:hyperlink w:anchor="Par175" w:history="1">
              <w:r w:rsidRPr="003A6659">
                <w:rPr>
                  <w:rFonts w:eastAsiaTheme="minorHAnsi"/>
                  <w:color w:val="0000FF"/>
                  <w:sz w:val="24"/>
                  <w:szCs w:val="24"/>
                  <w:lang w:eastAsia="en-US"/>
                </w:rPr>
                <w:t>&lt;*&gt;</w:t>
              </w:r>
            </w:hyperlink>
          </w:p>
        </w:tc>
        <w:tc>
          <w:tcPr>
            <w:tcW w:w="124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jc w:val="center"/>
              <w:rPr>
                <w:rFonts w:eastAsiaTheme="minorHAnsi"/>
                <w:sz w:val="24"/>
                <w:szCs w:val="24"/>
                <w:lang w:eastAsia="en-US"/>
              </w:rPr>
            </w:pPr>
            <w:r w:rsidRPr="003A6659">
              <w:rPr>
                <w:rFonts w:eastAsiaTheme="minorHAnsi"/>
                <w:sz w:val="24"/>
                <w:szCs w:val="24"/>
                <w:lang w:eastAsia="en-US"/>
              </w:rPr>
              <w:t>Дата и место рождения</w:t>
            </w:r>
          </w:p>
        </w:tc>
        <w:tc>
          <w:tcPr>
            <w:tcW w:w="145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jc w:val="center"/>
              <w:rPr>
                <w:rFonts w:eastAsiaTheme="minorHAnsi"/>
                <w:sz w:val="24"/>
                <w:szCs w:val="24"/>
                <w:lang w:eastAsia="en-US"/>
              </w:rPr>
            </w:pPr>
            <w:r w:rsidRPr="003A6659">
              <w:rPr>
                <w:rFonts w:eastAsiaTheme="minorHAnsi"/>
                <w:sz w:val="24"/>
                <w:szCs w:val="24"/>
                <w:lang w:eastAsia="en-US"/>
              </w:rPr>
              <w:t>Гражданство</w:t>
            </w:r>
          </w:p>
        </w:tc>
        <w:tc>
          <w:tcPr>
            <w:tcW w:w="175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jc w:val="center"/>
              <w:rPr>
                <w:rFonts w:eastAsiaTheme="minorHAnsi"/>
                <w:sz w:val="24"/>
                <w:szCs w:val="24"/>
                <w:lang w:eastAsia="en-US"/>
              </w:rPr>
            </w:pPr>
            <w:r w:rsidRPr="003A6659">
              <w:rPr>
                <w:rFonts w:eastAsiaTheme="minorHAnsi"/>
                <w:sz w:val="24"/>
                <w:szCs w:val="24"/>
                <w:lang w:eastAsia="en-US"/>
              </w:rPr>
              <w:t>Место жительства (место пребывания)</w:t>
            </w:r>
          </w:p>
        </w:tc>
        <w:tc>
          <w:tcPr>
            <w:tcW w:w="136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jc w:val="center"/>
              <w:rPr>
                <w:rFonts w:eastAsiaTheme="minorHAnsi"/>
                <w:sz w:val="24"/>
                <w:szCs w:val="24"/>
                <w:lang w:eastAsia="en-US"/>
              </w:rPr>
            </w:pPr>
            <w:r w:rsidRPr="003A6659">
              <w:rPr>
                <w:rFonts w:eastAsiaTheme="minorHAnsi"/>
                <w:sz w:val="24"/>
                <w:szCs w:val="24"/>
                <w:lang w:eastAsia="en-US"/>
              </w:rPr>
              <w:t>Место работы (место обучения)</w:t>
            </w:r>
          </w:p>
        </w:tc>
      </w:tr>
      <w:tr w:rsidR="003A6659" w:rsidRPr="003A6659">
        <w:tc>
          <w:tcPr>
            <w:tcW w:w="56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r>
      <w:tr w:rsidR="003A6659" w:rsidRPr="003A6659">
        <w:tc>
          <w:tcPr>
            <w:tcW w:w="56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r>
      <w:tr w:rsidR="003A6659" w:rsidRPr="003A6659">
        <w:tc>
          <w:tcPr>
            <w:tcW w:w="56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r>
      <w:tr w:rsidR="003A6659" w:rsidRPr="003A6659">
        <w:tc>
          <w:tcPr>
            <w:tcW w:w="56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r>
      <w:tr w:rsidR="003A6659" w:rsidRPr="003A6659">
        <w:tc>
          <w:tcPr>
            <w:tcW w:w="56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r>
      <w:tr w:rsidR="003A6659" w:rsidRPr="003A6659">
        <w:tc>
          <w:tcPr>
            <w:tcW w:w="56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r>
      <w:tr w:rsidR="003A6659" w:rsidRPr="003A6659">
        <w:tc>
          <w:tcPr>
            <w:tcW w:w="56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r>
      <w:tr w:rsidR="003A6659" w:rsidRPr="003A6659">
        <w:tc>
          <w:tcPr>
            <w:tcW w:w="56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r>
    </w:tbl>
    <w:p w:rsidR="003A6659" w:rsidRPr="003A6659" w:rsidRDefault="003A6659" w:rsidP="003A6659">
      <w:pPr>
        <w:autoSpaceDE w:val="0"/>
        <w:autoSpaceDN w:val="0"/>
        <w:adjustRightInd w:val="0"/>
        <w:jc w:val="both"/>
        <w:rPr>
          <w:rFonts w:eastAsiaTheme="minorHAnsi"/>
          <w:sz w:val="24"/>
          <w:szCs w:val="24"/>
          <w:lang w:eastAsia="en-US"/>
        </w:rPr>
      </w:pPr>
    </w:p>
    <w:p w:rsidR="003A6659" w:rsidRPr="003A6659" w:rsidRDefault="003A6659" w:rsidP="003A6659">
      <w:pPr>
        <w:autoSpaceDE w:val="0"/>
        <w:autoSpaceDN w:val="0"/>
        <w:adjustRightInd w:val="0"/>
        <w:ind w:firstLine="540"/>
        <w:jc w:val="both"/>
        <w:rPr>
          <w:rFonts w:eastAsiaTheme="minorHAnsi"/>
          <w:sz w:val="24"/>
          <w:szCs w:val="24"/>
          <w:lang w:eastAsia="en-US"/>
        </w:rPr>
      </w:pPr>
      <w:r w:rsidRPr="003A6659">
        <w:rPr>
          <w:rFonts w:eastAsiaTheme="minorHAnsi"/>
          <w:sz w:val="24"/>
          <w:szCs w:val="24"/>
          <w:lang w:eastAsia="en-US"/>
        </w:rPr>
        <w:t>--------------------------------</w:t>
      </w:r>
    </w:p>
    <w:p w:rsidR="003A6659" w:rsidRPr="003A6659" w:rsidRDefault="003A6659" w:rsidP="003A6659">
      <w:pPr>
        <w:autoSpaceDE w:val="0"/>
        <w:autoSpaceDN w:val="0"/>
        <w:adjustRightInd w:val="0"/>
        <w:spacing w:before="220"/>
        <w:ind w:firstLine="540"/>
        <w:jc w:val="both"/>
        <w:rPr>
          <w:rFonts w:eastAsiaTheme="minorHAnsi"/>
          <w:sz w:val="24"/>
          <w:szCs w:val="24"/>
          <w:lang w:eastAsia="en-US"/>
        </w:rPr>
      </w:pPr>
      <w:bookmarkStart w:id="8" w:name="Par175"/>
      <w:bookmarkEnd w:id="8"/>
      <w:r w:rsidRPr="003A6659">
        <w:rPr>
          <w:rFonts w:eastAsiaTheme="minorHAnsi"/>
          <w:sz w:val="24"/>
          <w:szCs w:val="24"/>
          <w:lang w:eastAsia="en-US"/>
        </w:rPr>
        <w:t xml:space="preserve">&lt;*&gt;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w:t>
      </w:r>
      <w:r w:rsidRPr="00D002E0">
        <w:rPr>
          <w:rFonts w:eastAsiaTheme="minorHAnsi"/>
          <w:sz w:val="24"/>
          <w:szCs w:val="24"/>
          <w:lang w:eastAsia="en-US"/>
        </w:rPr>
        <w:t xml:space="preserve">питания взамен обеспечения бесплатным горячим питанием, в соответствии с </w:t>
      </w:r>
      <w:hyperlink r:id="rId39" w:history="1">
        <w:r w:rsidRPr="00D002E0">
          <w:rPr>
            <w:rFonts w:eastAsiaTheme="minorHAnsi"/>
            <w:sz w:val="24"/>
            <w:szCs w:val="24"/>
            <w:lang w:eastAsia="en-US"/>
          </w:rPr>
          <w:t>Порядком</w:t>
        </w:r>
      </w:hyperlink>
      <w:r w:rsidRPr="00D002E0">
        <w:rPr>
          <w:rFonts w:eastAsiaTheme="minorHAnsi"/>
          <w:sz w:val="24"/>
          <w:szCs w:val="24"/>
          <w:lang w:eastAsia="en-US"/>
        </w:rPr>
        <w:t xml:space="preserve"> </w:t>
      </w:r>
      <w:r w:rsidRPr="003A6659">
        <w:rPr>
          <w:rFonts w:eastAsiaTheme="minorHAnsi"/>
          <w:sz w:val="24"/>
          <w:szCs w:val="24"/>
          <w:lang w:eastAsia="en-US"/>
        </w:rPr>
        <w:t xml:space="preserve">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w:t>
      </w:r>
      <w:r w:rsidR="00D002E0">
        <w:rPr>
          <w:rFonts w:eastAsiaTheme="minorHAnsi"/>
          <w:sz w:val="24"/>
          <w:szCs w:val="24"/>
          <w:lang w:eastAsia="en-US"/>
        </w:rPr>
        <w:t>№</w:t>
      </w:r>
      <w:r w:rsidRPr="003A6659">
        <w:rPr>
          <w:rFonts w:eastAsiaTheme="minorHAnsi"/>
          <w:sz w:val="24"/>
          <w:szCs w:val="24"/>
          <w:lang w:eastAsia="en-US"/>
        </w:rPr>
        <w:t xml:space="preserve"> 12-961 </w:t>
      </w:r>
      <w:r w:rsidR="00D002E0">
        <w:rPr>
          <w:rFonts w:eastAsiaTheme="minorHAnsi"/>
          <w:sz w:val="24"/>
          <w:szCs w:val="24"/>
          <w:lang w:eastAsia="en-US"/>
        </w:rPr>
        <w:t>«О защите прав ребенка»</w:t>
      </w:r>
      <w:r w:rsidRPr="003A6659">
        <w:rPr>
          <w:rFonts w:eastAsiaTheme="minorHAnsi"/>
          <w:sz w:val="24"/>
          <w:szCs w:val="24"/>
          <w:lang w:eastAsia="en-US"/>
        </w:rPr>
        <w:t xml:space="preserve">, утвержденным Постановлением Правительства Красноярского края от 14.09.2021 </w:t>
      </w:r>
      <w:r w:rsidR="00D002E0">
        <w:rPr>
          <w:rFonts w:eastAsiaTheme="minorHAnsi"/>
          <w:sz w:val="24"/>
          <w:szCs w:val="24"/>
          <w:lang w:eastAsia="en-US"/>
        </w:rPr>
        <w:t>№</w:t>
      </w:r>
      <w:r w:rsidRPr="003A6659">
        <w:rPr>
          <w:rFonts w:eastAsiaTheme="minorHAnsi"/>
          <w:sz w:val="24"/>
          <w:szCs w:val="24"/>
          <w:lang w:eastAsia="en-US"/>
        </w:rPr>
        <w:t xml:space="preserve"> 628-п.</w:t>
      </w:r>
    </w:p>
    <w:p w:rsidR="003A6659" w:rsidRPr="003A6659" w:rsidRDefault="003A6659" w:rsidP="003A6659">
      <w:pPr>
        <w:autoSpaceDE w:val="0"/>
        <w:autoSpaceDN w:val="0"/>
        <w:adjustRightInd w:val="0"/>
        <w:jc w:val="both"/>
        <w:rPr>
          <w:rFonts w:eastAsiaTheme="minorHAnsi"/>
          <w:sz w:val="24"/>
          <w:szCs w:val="24"/>
          <w:lang w:eastAsia="en-US"/>
        </w:rPr>
      </w:pPr>
    </w:p>
    <w:p w:rsidR="003A6659" w:rsidRPr="003A6659" w:rsidRDefault="003A6659" w:rsidP="003A6659">
      <w:pPr>
        <w:autoSpaceDE w:val="0"/>
        <w:autoSpaceDN w:val="0"/>
        <w:adjustRightInd w:val="0"/>
        <w:ind w:firstLine="540"/>
        <w:jc w:val="both"/>
        <w:rPr>
          <w:rFonts w:eastAsiaTheme="minorHAnsi"/>
          <w:sz w:val="24"/>
          <w:szCs w:val="24"/>
          <w:lang w:eastAsia="en-US"/>
        </w:rPr>
      </w:pPr>
      <w:r w:rsidRPr="003A6659">
        <w:rPr>
          <w:rFonts w:eastAsiaTheme="minorHAnsi"/>
          <w:sz w:val="24"/>
          <w:szCs w:val="24"/>
          <w:lang w:eastAsia="en-US"/>
        </w:rPr>
        <w:t xml:space="preserve">10. Сведения о доходах обучающегося и членов его семьи за три последних календарных месяца, предшествующих месяцу подачи заявления </w:t>
      </w:r>
      <w:hyperlink w:anchor="Par201" w:history="1">
        <w:r w:rsidRPr="003A6659">
          <w:rPr>
            <w:rFonts w:eastAsiaTheme="minorHAnsi"/>
            <w:color w:val="0000FF"/>
            <w:sz w:val="24"/>
            <w:szCs w:val="24"/>
            <w:lang w:eastAsia="en-US"/>
          </w:rPr>
          <w:t>&lt;3&gt;</w:t>
        </w:r>
      </w:hyperlink>
      <w:r w:rsidRPr="003A6659">
        <w:rPr>
          <w:rFonts w:eastAsiaTheme="minorHAnsi"/>
          <w:sz w:val="24"/>
          <w:szCs w:val="24"/>
          <w:lang w:eastAsia="en-US"/>
        </w:rPr>
        <w:t>:</w:t>
      </w:r>
    </w:p>
    <w:p w:rsidR="003A6659" w:rsidRPr="003A6659" w:rsidRDefault="003A6659" w:rsidP="003A6659">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3A6659" w:rsidRPr="003A6659">
        <w:tc>
          <w:tcPr>
            <w:tcW w:w="5953"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jc w:val="center"/>
              <w:rPr>
                <w:rFonts w:eastAsiaTheme="minorHAnsi"/>
                <w:sz w:val="24"/>
                <w:szCs w:val="24"/>
                <w:lang w:eastAsia="en-US"/>
              </w:rPr>
            </w:pPr>
            <w:r w:rsidRPr="003A6659">
              <w:rPr>
                <w:rFonts w:eastAsiaTheme="minorHAnsi"/>
                <w:sz w:val="24"/>
                <w:szCs w:val="24"/>
                <w:lang w:eastAsia="en-US"/>
              </w:rPr>
              <w:t>Вид дохода</w:t>
            </w:r>
          </w:p>
        </w:tc>
        <w:tc>
          <w:tcPr>
            <w:tcW w:w="3118"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jc w:val="center"/>
              <w:rPr>
                <w:rFonts w:eastAsiaTheme="minorHAnsi"/>
                <w:sz w:val="24"/>
                <w:szCs w:val="24"/>
                <w:lang w:eastAsia="en-US"/>
              </w:rPr>
            </w:pPr>
            <w:r w:rsidRPr="003A6659">
              <w:rPr>
                <w:rFonts w:eastAsiaTheme="minorHAnsi"/>
                <w:sz w:val="24"/>
                <w:szCs w:val="24"/>
                <w:lang w:eastAsia="en-US"/>
              </w:rPr>
              <w:t xml:space="preserve">Величина дохода </w:t>
            </w:r>
            <w:hyperlink w:anchor="Par202" w:history="1">
              <w:r w:rsidRPr="003A6659">
                <w:rPr>
                  <w:rFonts w:eastAsiaTheme="minorHAnsi"/>
                  <w:color w:val="0000FF"/>
                  <w:sz w:val="24"/>
                  <w:szCs w:val="24"/>
                  <w:lang w:eastAsia="en-US"/>
                </w:rPr>
                <w:t>&lt;4&gt;</w:t>
              </w:r>
            </w:hyperlink>
            <w:r w:rsidRPr="003A6659">
              <w:rPr>
                <w:rFonts w:eastAsiaTheme="minorHAnsi"/>
                <w:sz w:val="24"/>
                <w:szCs w:val="24"/>
                <w:lang w:eastAsia="en-US"/>
              </w:rPr>
              <w:t xml:space="preserve"> (руб.)</w:t>
            </w:r>
          </w:p>
        </w:tc>
      </w:tr>
      <w:tr w:rsidR="003A6659" w:rsidRPr="003A6659">
        <w:tc>
          <w:tcPr>
            <w:tcW w:w="5953"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r>
      <w:tr w:rsidR="003A6659" w:rsidRPr="003A6659">
        <w:tc>
          <w:tcPr>
            <w:tcW w:w="5953"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3A6659" w:rsidRPr="003A6659" w:rsidRDefault="003A6659">
            <w:pPr>
              <w:autoSpaceDE w:val="0"/>
              <w:autoSpaceDN w:val="0"/>
              <w:adjustRightInd w:val="0"/>
              <w:rPr>
                <w:rFonts w:eastAsiaTheme="minorHAnsi"/>
                <w:sz w:val="24"/>
                <w:szCs w:val="24"/>
                <w:lang w:eastAsia="en-US"/>
              </w:rPr>
            </w:pPr>
          </w:p>
        </w:tc>
      </w:tr>
    </w:tbl>
    <w:p w:rsidR="003A6659" w:rsidRPr="003A6659" w:rsidRDefault="003A6659" w:rsidP="003A6659">
      <w:pPr>
        <w:autoSpaceDE w:val="0"/>
        <w:autoSpaceDN w:val="0"/>
        <w:adjustRightInd w:val="0"/>
        <w:jc w:val="both"/>
        <w:rPr>
          <w:rFonts w:eastAsiaTheme="minorHAnsi"/>
          <w:sz w:val="24"/>
          <w:szCs w:val="24"/>
          <w:lang w:eastAsia="en-US"/>
        </w:rPr>
      </w:pPr>
    </w:p>
    <w:p w:rsidR="003A6659" w:rsidRPr="003A6659" w:rsidRDefault="003A6659" w:rsidP="00D002E0">
      <w:pPr>
        <w:pStyle w:val="1"/>
        <w:keepNext w:val="0"/>
        <w:autoSpaceDE w:val="0"/>
        <w:autoSpaceDN w:val="0"/>
        <w:adjustRightInd w:val="0"/>
        <w:ind w:firstLine="708"/>
        <w:jc w:val="both"/>
        <w:rPr>
          <w:rFonts w:eastAsiaTheme="minorHAnsi"/>
          <w:sz w:val="24"/>
          <w:szCs w:val="24"/>
          <w:lang w:eastAsia="en-US"/>
        </w:rPr>
      </w:pPr>
      <w:r w:rsidRPr="003A6659">
        <w:rPr>
          <w:rFonts w:eastAsiaTheme="minorHAnsi"/>
          <w:sz w:val="24"/>
          <w:szCs w:val="24"/>
          <w:lang w:eastAsia="en-US"/>
        </w:rPr>
        <w:t>Я, ___________________________________________________________________,</w:t>
      </w:r>
    </w:p>
    <w:p w:rsidR="003A6659" w:rsidRPr="00D002E0" w:rsidRDefault="003A6659" w:rsidP="00D002E0">
      <w:pPr>
        <w:pStyle w:val="1"/>
        <w:keepNext w:val="0"/>
        <w:autoSpaceDE w:val="0"/>
        <w:autoSpaceDN w:val="0"/>
        <w:adjustRightInd w:val="0"/>
        <w:jc w:val="center"/>
        <w:rPr>
          <w:rFonts w:eastAsiaTheme="minorHAnsi"/>
          <w:sz w:val="16"/>
          <w:szCs w:val="16"/>
          <w:lang w:eastAsia="en-US"/>
        </w:rPr>
      </w:pPr>
      <w:r w:rsidRPr="00D002E0">
        <w:rPr>
          <w:rFonts w:eastAsiaTheme="minorHAnsi"/>
          <w:sz w:val="16"/>
          <w:szCs w:val="16"/>
          <w:lang w:eastAsia="en-US"/>
        </w:rPr>
        <w:t>(фамилия, имя, отчество (последнее при наличии) заявителя)</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D002E0">
        <w:rPr>
          <w:rFonts w:eastAsiaTheme="minorHAnsi"/>
          <w:sz w:val="24"/>
          <w:szCs w:val="24"/>
          <w:lang w:eastAsia="en-US"/>
        </w:rPr>
        <w:t xml:space="preserve">руководствуясь </w:t>
      </w:r>
      <w:hyperlink r:id="rId40" w:history="1">
        <w:r w:rsidRPr="00D002E0">
          <w:rPr>
            <w:rFonts w:eastAsiaTheme="minorHAnsi"/>
            <w:sz w:val="24"/>
            <w:szCs w:val="24"/>
            <w:lang w:eastAsia="en-US"/>
          </w:rPr>
          <w:t>статьей 9</w:t>
        </w:r>
      </w:hyperlink>
      <w:r w:rsidRPr="00D002E0">
        <w:rPr>
          <w:rFonts w:eastAsiaTheme="minorHAnsi"/>
          <w:sz w:val="24"/>
          <w:szCs w:val="24"/>
          <w:lang w:eastAsia="en-US"/>
        </w:rPr>
        <w:t xml:space="preserve"> Федерального закона от 27.07.2006 </w:t>
      </w:r>
      <w:r w:rsidR="00D002E0">
        <w:rPr>
          <w:rFonts w:eastAsiaTheme="minorHAnsi"/>
          <w:sz w:val="24"/>
          <w:szCs w:val="24"/>
          <w:lang w:eastAsia="en-US"/>
        </w:rPr>
        <w:t>№</w:t>
      </w:r>
      <w:r w:rsidRPr="00D002E0">
        <w:rPr>
          <w:rFonts w:eastAsiaTheme="minorHAnsi"/>
          <w:sz w:val="24"/>
          <w:szCs w:val="24"/>
          <w:lang w:eastAsia="en-US"/>
        </w:rPr>
        <w:t xml:space="preserve"> 152-ФЗ </w:t>
      </w:r>
      <w:r w:rsidR="00D002E0">
        <w:rPr>
          <w:rFonts w:eastAsiaTheme="minorHAnsi"/>
          <w:sz w:val="24"/>
          <w:szCs w:val="24"/>
          <w:lang w:eastAsia="en-US"/>
        </w:rPr>
        <w:t>«</w:t>
      </w:r>
      <w:r w:rsidRPr="00D002E0">
        <w:rPr>
          <w:rFonts w:eastAsiaTheme="minorHAnsi"/>
          <w:sz w:val="24"/>
          <w:szCs w:val="24"/>
          <w:lang w:eastAsia="en-US"/>
        </w:rPr>
        <w:t>О</w:t>
      </w:r>
      <w:r w:rsidR="00D002E0">
        <w:rPr>
          <w:rFonts w:eastAsiaTheme="minorHAnsi"/>
          <w:sz w:val="24"/>
          <w:szCs w:val="24"/>
          <w:lang w:eastAsia="en-US"/>
        </w:rPr>
        <w:t xml:space="preserve"> персональных </w:t>
      </w:r>
      <w:r w:rsidRPr="003A6659">
        <w:rPr>
          <w:rFonts w:eastAsiaTheme="minorHAnsi"/>
          <w:sz w:val="24"/>
          <w:szCs w:val="24"/>
          <w:lang w:eastAsia="en-US"/>
        </w:rPr>
        <w:t>данных</w:t>
      </w:r>
      <w:r w:rsidR="00D002E0">
        <w:rPr>
          <w:rFonts w:eastAsiaTheme="minorHAnsi"/>
          <w:sz w:val="24"/>
          <w:szCs w:val="24"/>
          <w:lang w:eastAsia="en-US"/>
        </w:rPr>
        <w:t>»</w:t>
      </w:r>
      <w:r w:rsidRPr="003A6659">
        <w:rPr>
          <w:rFonts w:eastAsiaTheme="minorHAnsi"/>
          <w:sz w:val="24"/>
          <w:szCs w:val="24"/>
          <w:lang w:eastAsia="en-US"/>
        </w:rPr>
        <w:t>, выражаю согласие на обработку персональных данных,</w:t>
      </w:r>
      <w:r w:rsidR="00D002E0">
        <w:rPr>
          <w:rFonts w:eastAsiaTheme="minorHAnsi"/>
          <w:sz w:val="24"/>
          <w:szCs w:val="24"/>
          <w:lang w:eastAsia="en-US"/>
        </w:rPr>
        <w:t xml:space="preserve"> </w:t>
      </w:r>
      <w:r w:rsidRPr="003A6659">
        <w:rPr>
          <w:rFonts w:eastAsiaTheme="minorHAnsi"/>
          <w:sz w:val="24"/>
          <w:szCs w:val="24"/>
          <w:lang w:eastAsia="en-US"/>
        </w:rPr>
        <w:t>указанных в настоящем заявлении, а также в документах, представленных с</w:t>
      </w:r>
      <w:r w:rsidR="00D002E0">
        <w:rPr>
          <w:rFonts w:eastAsiaTheme="minorHAnsi"/>
          <w:sz w:val="24"/>
          <w:szCs w:val="24"/>
          <w:lang w:eastAsia="en-US"/>
        </w:rPr>
        <w:t xml:space="preserve"> </w:t>
      </w:r>
      <w:r w:rsidRPr="003A6659">
        <w:rPr>
          <w:rFonts w:eastAsiaTheme="minorHAnsi"/>
          <w:sz w:val="24"/>
          <w:szCs w:val="24"/>
          <w:lang w:eastAsia="en-US"/>
        </w:rPr>
        <w:t>настоящим заявлением.</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3A6659" w:rsidP="00D002E0">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К заявлению прилагаются документы (копии документов) на _______ листах.</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"__" ____________ 20__ года               ___________/_____________________</w:t>
      </w:r>
    </w:p>
    <w:p w:rsidR="003A6659" w:rsidRPr="00D002E0" w:rsidRDefault="003A6659" w:rsidP="00D002E0">
      <w:pPr>
        <w:pStyle w:val="1"/>
        <w:keepNext w:val="0"/>
        <w:autoSpaceDE w:val="0"/>
        <w:autoSpaceDN w:val="0"/>
        <w:adjustRightInd w:val="0"/>
        <w:ind w:left="3540" w:firstLine="708"/>
        <w:rPr>
          <w:rFonts w:eastAsiaTheme="minorHAnsi"/>
          <w:sz w:val="16"/>
          <w:szCs w:val="16"/>
          <w:lang w:eastAsia="en-US"/>
        </w:rPr>
      </w:pPr>
      <w:r w:rsidRPr="00D002E0">
        <w:rPr>
          <w:rFonts w:eastAsiaTheme="minorHAnsi"/>
          <w:sz w:val="16"/>
          <w:szCs w:val="16"/>
          <w:lang w:eastAsia="en-US"/>
        </w:rPr>
        <w:t xml:space="preserve">(подпись)   </w:t>
      </w:r>
      <w:r w:rsidR="00D002E0">
        <w:rPr>
          <w:rFonts w:eastAsiaTheme="minorHAnsi"/>
          <w:sz w:val="16"/>
          <w:szCs w:val="16"/>
          <w:lang w:eastAsia="en-US"/>
        </w:rPr>
        <w:t xml:space="preserve">                 </w:t>
      </w:r>
      <w:r w:rsidRPr="00D002E0">
        <w:rPr>
          <w:rFonts w:eastAsiaTheme="minorHAnsi"/>
          <w:sz w:val="16"/>
          <w:szCs w:val="16"/>
          <w:lang w:eastAsia="en-US"/>
        </w:rPr>
        <w:t xml:space="preserve"> </w:t>
      </w:r>
      <w:r w:rsidR="00D002E0">
        <w:rPr>
          <w:rFonts w:eastAsiaTheme="minorHAnsi"/>
          <w:sz w:val="16"/>
          <w:szCs w:val="16"/>
          <w:lang w:eastAsia="en-US"/>
        </w:rPr>
        <w:t xml:space="preserve"> </w:t>
      </w:r>
      <w:r w:rsidRPr="00D002E0">
        <w:rPr>
          <w:rFonts w:eastAsiaTheme="minorHAnsi"/>
          <w:sz w:val="16"/>
          <w:szCs w:val="16"/>
          <w:lang w:eastAsia="en-US"/>
        </w:rPr>
        <w:t xml:space="preserve">  (расшифровка)</w:t>
      </w:r>
    </w:p>
    <w:p w:rsidR="003A6659" w:rsidRPr="003A6659" w:rsidRDefault="003A6659" w:rsidP="003A6659">
      <w:pPr>
        <w:autoSpaceDE w:val="0"/>
        <w:autoSpaceDN w:val="0"/>
        <w:adjustRightInd w:val="0"/>
        <w:ind w:firstLine="540"/>
        <w:jc w:val="both"/>
        <w:rPr>
          <w:rFonts w:eastAsiaTheme="minorHAnsi"/>
          <w:sz w:val="24"/>
          <w:szCs w:val="24"/>
          <w:lang w:eastAsia="en-US"/>
        </w:rPr>
      </w:pPr>
      <w:r w:rsidRPr="003A6659">
        <w:rPr>
          <w:rFonts w:eastAsiaTheme="minorHAnsi"/>
          <w:sz w:val="24"/>
          <w:szCs w:val="24"/>
          <w:lang w:eastAsia="en-US"/>
        </w:rPr>
        <w:t>--------------------------------</w:t>
      </w:r>
    </w:p>
    <w:p w:rsidR="003A6659" w:rsidRPr="00D002E0" w:rsidRDefault="003A6659" w:rsidP="00D002E0">
      <w:pPr>
        <w:autoSpaceDE w:val="0"/>
        <w:autoSpaceDN w:val="0"/>
        <w:adjustRightInd w:val="0"/>
        <w:spacing w:before="120"/>
        <w:ind w:firstLine="539"/>
        <w:jc w:val="both"/>
        <w:rPr>
          <w:rFonts w:eastAsiaTheme="minorHAnsi"/>
          <w:sz w:val="20"/>
          <w:lang w:eastAsia="en-US"/>
        </w:rPr>
      </w:pPr>
      <w:bookmarkStart w:id="9" w:name="Par199"/>
      <w:bookmarkEnd w:id="9"/>
      <w:r w:rsidRPr="00D002E0">
        <w:rPr>
          <w:rFonts w:eastAsiaTheme="minorHAnsi"/>
          <w:sz w:val="20"/>
          <w:lang w:eastAsia="en-US"/>
        </w:rPr>
        <w:t>&lt;1&gt; Заполняется в случаях, если заявителем является родитель (иной законный представитель) обучающегося.</w:t>
      </w:r>
    </w:p>
    <w:p w:rsidR="003A6659" w:rsidRPr="00D002E0" w:rsidRDefault="003A6659" w:rsidP="00D002E0">
      <w:pPr>
        <w:autoSpaceDE w:val="0"/>
        <w:autoSpaceDN w:val="0"/>
        <w:adjustRightInd w:val="0"/>
        <w:spacing w:before="120"/>
        <w:ind w:firstLine="539"/>
        <w:jc w:val="both"/>
        <w:rPr>
          <w:rFonts w:eastAsiaTheme="minorHAnsi"/>
          <w:sz w:val="20"/>
          <w:lang w:eastAsia="en-US"/>
        </w:rPr>
      </w:pPr>
      <w:bookmarkStart w:id="10" w:name="Par200"/>
      <w:bookmarkEnd w:id="10"/>
      <w:r w:rsidRPr="00D002E0">
        <w:rPr>
          <w:rFonts w:eastAsiaTheme="minorHAnsi"/>
          <w:sz w:val="20"/>
          <w:lang w:eastAsia="en-US"/>
        </w:rPr>
        <w:t>&lt;2&gt; Заполняется в случаях, если заявителем является уполномоченный родителем (иным законным представителем) обучающегося или обучающимся в случае достижения им полной дееспособности на основании доверенности представитель.</w:t>
      </w:r>
    </w:p>
    <w:p w:rsidR="003A6659" w:rsidRPr="00D002E0" w:rsidRDefault="003A6659" w:rsidP="00D002E0">
      <w:pPr>
        <w:autoSpaceDE w:val="0"/>
        <w:autoSpaceDN w:val="0"/>
        <w:adjustRightInd w:val="0"/>
        <w:spacing w:before="120"/>
        <w:ind w:firstLine="539"/>
        <w:jc w:val="both"/>
        <w:rPr>
          <w:rFonts w:eastAsiaTheme="minorHAnsi"/>
          <w:sz w:val="20"/>
          <w:lang w:eastAsia="en-US"/>
        </w:rPr>
      </w:pPr>
      <w:bookmarkStart w:id="11" w:name="Par201"/>
      <w:bookmarkEnd w:id="11"/>
      <w:r w:rsidRPr="00D002E0">
        <w:rPr>
          <w:rFonts w:eastAsiaTheme="minorHAnsi"/>
          <w:sz w:val="20"/>
          <w:lang w:eastAsia="en-US"/>
        </w:rPr>
        <w:t>&lt;3&gt; Указанию подлежат сведения о доходах всех членов семьи обучающегося за три последних календарных месяца, предшествующих месяцу подачи заявления (при их наличии).</w:t>
      </w:r>
    </w:p>
    <w:p w:rsidR="003A6659" w:rsidRPr="00D002E0" w:rsidRDefault="003A6659" w:rsidP="00D002E0">
      <w:pPr>
        <w:autoSpaceDE w:val="0"/>
        <w:autoSpaceDN w:val="0"/>
        <w:adjustRightInd w:val="0"/>
        <w:spacing w:before="120"/>
        <w:ind w:firstLine="539"/>
        <w:jc w:val="both"/>
        <w:rPr>
          <w:rFonts w:eastAsiaTheme="minorHAnsi"/>
          <w:sz w:val="20"/>
          <w:lang w:eastAsia="en-US"/>
        </w:rPr>
      </w:pPr>
      <w:bookmarkStart w:id="12" w:name="Par202"/>
      <w:bookmarkEnd w:id="12"/>
      <w:r w:rsidRPr="00D002E0">
        <w:rPr>
          <w:rFonts w:eastAsiaTheme="minorHAnsi"/>
          <w:sz w:val="20"/>
          <w:lang w:eastAsia="en-US"/>
        </w:rPr>
        <w:t>&lt;4&gt; 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w:t>
      </w:r>
    </w:p>
    <w:p w:rsidR="003A6659" w:rsidRPr="003A6659" w:rsidRDefault="003A6659" w:rsidP="003A6659">
      <w:pPr>
        <w:autoSpaceDE w:val="0"/>
        <w:autoSpaceDN w:val="0"/>
        <w:adjustRightInd w:val="0"/>
        <w:jc w:val="both"/>
        <w:rPr>
          <w:rFonts w:eastAsiaTheme="minorHAnsi"/>
          <w:sz w:val="24"/>
          <w:szCs w:val="24"/>
          <w:lang w:eastAsia="en-US"/>
        </w:rPr>
      </w:pP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 xml:space="preserve">                           Расписка-уведомление</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Заявление и документы гражданина __________________________________________</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Регистрационный номер заявления ___________________________________________</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Документы в количестве __________ штук на _________ листах принял:</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Дата ____________</w:t>
      </w:r>
    </w:p>
    <w:p w:rsidR="003A6659" w:rsidRPr="003A6659" w:rsidRDefault="003A6659" w:rsidP="003A6659">
      <w:pPr>
        <w:pStyle w:val="1"/>
        <w:keepNext w:val="0"/>
        <w:autoSpaceDE w:val="0"/>
        <w:autoSpaceDN w:val="0"/>
        <w:adjustRightInd w:val="0"/>
        <w:jc w:val="both"/>
        <w:rPr>
          <w:rFonts w:eastAsiaTheme="minorHAnsi"/>
          <w:sz w:val="24"/>
          <w:szCs w:val="24"/>
          <w:lang w:eastAsia="en-US"/>
        </w:rPr>
      </w:pPr>
      <w:r w:rsidRPr="003A6659">
        <w:rPr>
          <w:rFonts w:eastAsiaTheme="minorHAnsi"/>
          <w:sz w:val="24"/>
          <w:szCs w:val="24"/>
          <w:lang w:eastAsia="en-US"/>
        </w:rPr>
        <w:t>ФИО специалиста _________________________ Подпись специалиста _____________</w:t>
      </w:r>
    </w:p>
    <w:p w:rsidR="003A6659" w:rsidRPr="003A6659" w:rsidRDefault="003A6659" w:rsidP="003A6659">
      <w:pPr>
        <w:autoSpaceDE w:val="0"/>
        <w:autoSpaceDN w:val="0"/>
        <w:adjustRightInd w:val="0"/>
        <w:jc w:val="both"/>
        <w:rPr>
          <w:rFonts w:eastAsiaTheme="minorHAnsi"/>
          <w:sz w:val="24"/>
          <w:szCs w:val="24"/>
          <w:lang w:eastAsia="en-US"/>
        </w:rPr>
      </w:pPr>
    </w:p>
    <w:p w:rsidR="003A6659" w:rsidRPr="003A6659" w:rsidRDefault="003A6659" w:rsidP="003A6659">
      <w:pPr>
        <w:autoSpaceDE w:val="0"/>
        <w:autoSpaceDN w:val="0"/>
        <w:adjustRightInd w:val="0"/>
        <w:jc w:val="both"/>
        <w:rPr>
          <w:rFonts w:eastAsiaTheme="minorHAnsi"/>
          <w:sz w:val="24"/>
          <w:szCs w:val="24"/>
          <w:lang w:eastAsia="en-US"/>
        </w:rPr>
      </w:pPr>
    </w:p>
    <w:p w:rsidR="00037720" w:rsidRPr="003A6659" w:rsidRDefault="00037720">
      <w:pPr>
        <w:pStyle w:val="ConsPlusNormal"/>
        <w:jc w:val="both"/>
        <w:rPr>
          <w:rFonts w:ascii="Times New Roman" w:hAnsi="Times New Roman" w:cs="Times New Roman"/>
          <w:sz w:val="24"/>
          <w:szCs w:val="24"/>
        </w:rPr>
      </w:pPr>
    </w:p>
    <w:p w:rsidR="00F407D3" w:rsidRPr="003A6659" w:rsidRDefault="00F407D3">
      <w:pPr>
        <w:pStyle w:val="ConsPlusNormal"/>
        <w:jc w:val="right"/>
        <w:outlineLvl w:val="1"/>
        <w:rPr>
          <w:rFonts w:ascii="Times New Roman" w:hAnsi="Times New Roman" w:cs="Times New Roman"/>
          <w:sz w:val="24"/>
          <w:szCs w:val="24"/>
        </w:rPr>
      </w:pPr>
    </w:p>
    <w:p w:rsidR="00F407D3" w:rsidRDefault="00F407D3">
      <w:pPr>
        <w:spacing w:after="160" w:line="259" w:lineRule="auto"/>
        <w:rPr>
          <w:rFonts w:eastAsiaTheme="minorEastAsia"/>
          <w:sz w:val="22"/>
          <w:szCs w:val="22"/>
        </w:rPr>
      </w:pPr>
      <w:r>
        <w:br w:type="page"/>
      </w:r>
    </w:p>
    <w:p w:rsidR="00F407D3" w:rsidRDefault="00F407D3">
      <w:pPr>
        <w:pStyle w:val="ConsPlusNormal"/>
        <w:jc w:val="right"/>
        <w:outlineLvl w:val="1"/>
        <w:rPr>
          <w:rFonts w:ascii="Times New Roman" w:hAnsi="Times New Roman" w:cs="Times New Roman"/>
        </w:rPr>
        <w:sectPr w:rsidR="00F407D3" w:rsidSect="00795EE5">
          <w:pgSz w:w="11906" w:h="16838"/>
          <w:pgMar w:top="851" w:right="851" w:bottom="851" w:left="1701" w:header="709" w:footer="709" w:gutter="0"/>
          <w:cols w:space="708"/>
          <w:docGrid w:linePitch="360"/>
        </w:sectPr>
      </w:pPr>
    </w:p>
    <w:p w:rsidR="00037720" w:rsidRPr="00F407D3" w:rsidRDefault="00037720">
      <w:pPr>
        <w:pStyle w:val="ConsPlusNormal"/>
        <w:jc w:val="right"/>
        <w:outlineLvl w:val="1"/>
        <w:rPr>
          <w:rFonts w:ascii="Times New Roman" w:hAnsi="Times New Roman" w:cs="Times New Roman"/>
          <w:sz w:val="20"/>
          <w:szCs w:val="20"/>
        </w:rPr>
      </w:pPr>
      <w:r w:rsidRPr="00F407D3">
        <w:rPr>
          <w:rFonts w:ascii="Times New Roman" w:hAnsi="Times New Roman" w:cs="Times New Roman"/>
          <w:sz w:val="20"/>
          <w:szCs w:val="20"/>
        </w:rPr>
        <w:t xml:space="preserve">Приложение </w:t>
      </w:r>
      <w:r w:rsidR="00F407D3">
        <w:rPr>
          <w:rFonts w:ascii="Times New Roman" w:hAnsi="Times New Roman" w:cs="Times New Roman"/>
          <w:sz w:val="20"/>
          <w:szCs w:val="20"/>
        </w:rPr>
        <w:t>№</w:t>
      </w:r>
      <w:r w:rsidRPr="00F407D3">
        <w:rPr>
          <w:rFonts w:ascii="Times New Roman" w:hAnsi="Times New Roman" w:cs="Times New Roman"/>
          <w:sz w:val="20"/>
          <w:szCs w:val="20"/>
        </w:rPr>
        <w:t xml:space="preserve"> 2</w:t>
      </w:r>
    </w:p>
    <w:p w:rsidR="00037720" w:rsidRPr="00F407D3" w:rsidRDefault="00037720">
      <w:pPr>
        <w:pStyle w:val="ConsPlusNormal"/>
        <w:jc w:val="right"/>
        <w:rPr>
          <w:rFonts w:ascii="Times New Roman" w:hAnsi="Times New Roman" w:cs="Times New Roman"/>
          <w:sz w:val="20"/>
          <w:szCs w:val="20"/>
        </w:rPr>
      </w:pPr>
      <w:r w:rsidRPr="00F407D3">
        <w:rPr>
          <w:rFonts w:ascii="Times New Roman" w:hAnsi="Times New Roman" w:cs="Times New Roman"/>
          <w:sz w:val="20"/>
          <w:szCs w:val="20"/>
        </w:rPr>
        <w:t>к Положению</w:t>
      </w:r>
    </w:p>
    <w:p w:rsidR="00037720" w:rsidRPr="00F407D3" w:rsidRDefault="00037720">
      <w:pPr>
        <w:pStyle w:val="ConsPlusNormal"/>
        <w:jc w:val="right"/>
        <w:rPr>
          <w:rFonts w:ascii="Times New Roman" w:hAnsi="Times New Roman" w:cs="Times New Roman"/>
          <w:sz w:val="20"/>
          <w:szCs w:val="20"/>
        </w:rPr>
      </w:pPr>
      <w:r w:rsidRPr="00F407D3">
        <w:rPr>
          <w:rFonts w:ascii="Times New Roman" w:hAnsi="Times New Roman" w:cs="Times New Roman"/>
          <w:sz w:val="20"/>
          <w:szCs w:val="20"/>
        </w:rPr>
        <w:t>об организации бесплатного</w:t>
      </w:r>
    </w:p>
    <w:p w:rsidR="00037720" w:rsidRPr="00F407D3" w:rsidRDefault="00037720">
      <w:pPr>
        <w:pStyle w:val="ConsPlusNormal"/>
        <w:jc w:val="right"/>
        <w:rPr>
          <w:rFonts w:ascii="Times New Roman" w:hAnsi="Times New Roman" w:cs="Times New Roman"/>
          <w:sz w:val="20"/>
          <w:szCs w:val="20"/>
        </w:rPr>
      </w:pPr>
      <w:r w:rsidRPr="00F407D3">
        <w:rPr>
          <w:rFonts w:ascii="Times New Roman" w:hAnsi="Times New Roman" w:cs="Times New Roman"/>
          <w:sz w:val="20"/>
          <w:szCs w:val="20"/>
        </w:rPr>
        <w:t>питания обучающихся</w:t>
      </w:r>
    </w:p>
    <w:p w:rsidR="00037720" w:rsidRPr="00F407D3" w:rsidRDefault="00037720">
      <w:pPr>
        <w:pStyle w:val="ConsPlusNormal"/>
        <w:jc w:val="right"/>
        <w:rPr>
          <w:rFonts w:ascii="Times New Roman" w:hAnsi="Times New Roman" w:cs="Times New Roman"/>
          <w:sz w:val="20"/>
          <w:szCs w:val="20"/>
        </w:rPr>
      </w:pPr>
      <w:r w:rsidRPr="00F407D3">
        <w:rPr>
          <w:rFonts w:ascii="Times New Roman" w:hAnsi="Times New Roman" w:cs="Times New Roman"/>
          <w:sz w:val="20"/>
          <w:szCs w:val="20"/>
        </w:rPr>
        <w:t>в общеобразовательных учреждениях</w:t>
      </w:r>
    </w:p>
    <w:p w:rsidR="00037720" w:rsidRPr="00F407D3" w:rsidRDefault="00037720">
      <w:pPr>
        <w:pStyle w:val="ConsPlusNormal"/>
        <w:jc w:val="right"/>
        <w:rPr>
          <w:rFonts w:ascii="Times New Roman" w:hAnsi="Times New Roman" w:cs="Times New Roman"/>
          <w:sz w:val="20"/>
          <w:szCs w:val="20"/>
        </w:rPr>
      </w:pPr>
      <w:r w:rsidRPr="00F407D3">
        <w:rPr>
          <w:rFonts w:ascii="Times New Roman" w:hAnsi="Times New Roman" w:cs="Times New Roman"/>
          <w:sz w:val="20"/>
          <w:szCs w:val="20"/>
        </w:rPr>
        <w:t>Козульского района</w:t>
      </w:r>
    </w:p>
    <w:p w:rsidR="00037720" w:rsidRPr="00F407D3" w:rsidRDefault="00037720" w:rsidP="00F407D3">
      <w:pPr>
        <w:pStyle w:val="ConsPlusNormal"/>
        <w:jc w:val="center"/>
        <w:rPr>
          <w:rFonts w:ascii="Times New Roman" w:hAnsi="Times New Roman" w:cs="Times New Roman"/>
          <w:sz w:val="20"/>
          <w:szCs w:val="20"/>
        </w:rPr>
      </w:pPr>
    </w:p>
    <w:p w:rsidR="00037720" w:rsidRPr="00795EE5" w:rsidRDefault="00037720" w:rsidP="00F407D3">
      <w:pPr>
        <w:pStyle w:val="ConsPlusNonformat"/>
        <w:jc w:val="center"/>
        <w:rPr>
          <w:rFonts w:ascii="Times New Roman" w:hAnsi="Times New Roman" w:cs="Times New Roman"/>
          <w:sz w:val="24"/>
          <w:szCs w:val="24"/>
        </w:rPr>
      </w:pPr>
      <w:bookmarkStart w:id="13" w:name="Par260"/>
      <w:bookmarkEnd w:id="13"/>
      <w:r w:rsidRPr="00795EE5">
        <w:rPr>
          <w:rFonts w:ascii="Times New Roman" w:hAnsi="Times New Roman" w:cs="Times New Roman"/>
          <w:sz w:val="24"/>
          <w:szCs w:val="24"/>
        </w:rPr>
        <w:t>СПИСОК</w:t>
      </w:r>
    </w:p>
    <w:p w:rsidR="00037720" w:rsidRPr="00795EE5" w:rsidRDefault="00037720" w:rsidP="00F407D3">
      <w:pPr>
        <w:pStyle w:val="ConsPlusNonformat"/>
        <w:jc w:val="center"/>
        <w:rPr>
          <w:rFonts w:ascii="Times New Roman" w:hAnsi="Times New Roman" w:cs="Times New Roman"/>
          <w:sz w:val="24"/>
          <w:szCs w:val="24"/>
        </w:rPr>
      </w:pPr>
      <w:r w:rsidRPr="00795EE5">
        <w:rPr>
          <w:rFonts w:ascii="Times New Roman" w:hAnsi="Times New Roman" w:cs="Times New Roman"/>
          <w:sz w:val="24"/>
          <w:szCs w:val="24"/>
        </w:rPr>
        <w:t>обучающихся в ____________________________________________,</w:t>
      </w:r>
    </w:p>
    <w:p w:rsidR="00037720" w:rsidRPr="00F407D3" w:rsidRDefault="00037720" w:rsidP="00F407D3">
      <w:pPr>
        <w:pStyle w:val="ConsPlusNonformat"/>
        <w:jc w:val="center"/>
        <w:rPr>
          <w:rFonts w:ascii="Times New Roman" w:hAnsi="Times New Roman" w:cs="Times New Roman"/>
          <w:sz w:val="16"/>
          <w:szCs w:val="16"/>
        </w:rPr>
      </w:pPr>
      <w:r w:rsidRPr="00F407D3">
        <w:rPr>
          <w:rFonts w:ascii="Times New Roman" w:hAnsi="Times New Roman" w:cs="Times New Roman"/>
          <w:sz w:val="16"/>
          <w:szCs w:val="16"/>
        </w:rPr>
        <w:t>(наименование общеобразовательного учреждения)</w:t>
      </w:r>
    </w:p>
    <w:p w:rsidR="00037720" w:rsidRDefault="00037720" w:rsidP="00F407D3">
      <w:pPr>
        <w:pStyle w:val="ConsPlusNonformat"/>
        <w:jc w:val="center"/>
        <w:rPr>
          <w:rFonts w:ascii="Times New Roman" w:hAnsi="Times New Roman" w:cs="Times New Roman"/>
          <w:sz w:val="16"/>
          <w:szCs w:val="16"/>
        </w:rPr>
      </w:pPr>
      <w:r w:rsidRPr="00F407D3">
        <w:rPr>
          <w:rFonts w:ascii="Times New Roman" w:hAnsi="Times New Roman" w:cs="Times New Roman"/>
          <w:sz w:val="16"/>
          <w:szCs w:val="16"/>
        </w:rPr>
        <w:t>имеющих право на бесплатное (льготное) питание</w:t>
      </w:r>
    </w:p>
    <w:p w:rsidR="00F407D3" w:rsidRPr="00F407D3" w:rsidRDefault="00F407D3" w:rsidP="00F407D3">
      <w:pPr>
        <w:pStyle w:val="ConsPlusNonformat"/>
        <w:jc w:val="center"/>
        <w:rPr>
          <w:rFonts w:ascii="Times New Roman" w:hAnsi="Times New Roman" w:cs="Times New Roman"/>
          <w:sz w:val="16"/>
          <w:szCs w:val="16"/>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340"/>
        <w:gridCol w:w="1584"/>
        <w:gridCol w:w="1584"/>
        <w:gridCol w:w="1584"/>
        <w:gridCol w:w="1584"/>
        <w:gridCol w:w="1584"/>
        <w:gridCol w:w="1584"/>
        <w:gridCol w:w="1584"/>
        <w:gridCol w:w="1584"/>
        <w:gridCol w:w="1584"/>
      </w:tblGrid>
      <w:tr w:rsidR="00F443C2" w:rsidRPr="00F443C2" w:rsidTr="00F407D3">
        <w:tc>
          <w:tcPr>
            <w:tcW w:w="340"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r w:rsidRPr="00F443C2">
              <w:rPr>
                <w:rFonts w:ascii="Times New Roman" w:hAnsi="Times New Roman" w:cs="Times New Roman"/>
              </w:rPr>
              <w:t>N</w:t>
            </w: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r w:rsidRPr="00F443C2">
              <w:rPr>
                <w:rFonts w:ascii="Times New Roman" w:hAnsi="Times New Roman" w:cs="Times New Roman"/>
              </w:rPr>
              <w:t>Ф.И.О. обучающегося</w:t>
            </w: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r w:rsidRPr="00F443C2">
              <w:rPr>
                <w:rFonts w:ascii="Times New Roman" w:hAnsi="Times New Roman" w:cs="Times New Roman"/>
              </w:rPr>
              <w:t>Дата рождения (возраст)</w:t>
            </w: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r w:rsidRPr="00F443C2">
              <w:rPr>
                <w:rFonts w:ascii="Times New Roman" w:hAnsi="Times New Roman" w:cs="Times New Roman"/>
              </w:rPr>
              <w:t>Место рождения</w:t>
            </w: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r w:rsidRPr="00F443C2">
              <w:rPr>
                <w:rFonts w:ascii="Times New Roman" w:hAnsi="Times New Roman" w:cs="Times New Roman"/>
              </w:rPr>
              <w:t>Адрес</w:t>
            </w: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r w:rsidRPr="00F443C2">
              <w:rPr>
                <w:rFonts w:ascii="Times New Roman" w:hAnsi="Times New Roman" w:cs="Times New Roman"/>
              </w:rPr>
              <w:t>СНИЛС</w:t>
            </w: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r w:rsidRPr="00F443C2">
              <w:rPr>
                <w:rFonts w:ascii="Times New Roman" w:hAnsi="Times New Roman" w:cs="Times New Roman"/>
              </w:rPr>
              <w:t>Класс</w:t>
            </w: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r w:rsidRPr="00F443C2">
              <w:rPr>
                <w:rFonts w:ascii="Times New Roman" w:hAnsi="Times New Roman" w:cs="Times New Roman"/>
              </w:rPr>
              <w:t>Дата и номер решения о назначении бесплатного питания</w:t>
            </w: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r w:rsidRPr="00F443C2">
              <w:rPr>
                <w:rFonts w:ascii="Times New Roman" w:hAnsi="Times New Roman" w:cs="Times New Roman"/>
              </w:rPr>
              <w:t>Дата начала - дата завершения назначения о бесплатном питании</w:t>
            </w: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r w:rsidRPr="00F443C2">
              <w:rPr>
                <w:rFonts w:ascii="Times New Roman" w:hAnsi="Times New Roman" w:cs="Times New Roman"/>
              </w:rPr>
              <w:t>Примечание (ОВЗ или подвоз)</w:t>
            </w:r>
          </w:p>
        </w:tc>
      </w:tr>
      <w:tr w:rsidR="00F443C2" w:rsidRPr="00F443C2" w:rsidTr="00F407D3">
        <w:tc>
          <w:tcPr>
            <w:tcW w:w="340"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r>
      <w:tr w:rsidR="00F443C2" w:rsidRPr="00F443C2" w:rsidTr="00F407D3">
        <w:tc>
          <w:tcPr>
            <w:tcW w:w="340"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r>
      <w:tr w:rsidR="00F443C2" w:rsidRPr="00F443C2" w:rsidTr="00F407D3">
        <w:tc>
          <w:tcPr>
            <w:tcW w:w="340"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r>
      <w:tr w:rsidR="00F443C2" w:rsidRPr="00F443C2" w:rsidTr="00F407D3">
        <w:tc>
          <w:tcPr>
            <w:tcW w:w="340"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r>
      <w:tr w:rsidR="00F443C2" w:rsidRPr="00F443C2" w:rsidTr="00F407D3">
        <w:tc>
          <w:tcPr>
            <w:tcW w:w="340"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r>
      <w:tr w:rsidR="00F443C2" w:rsidRPr="00F443C2" w:rsidTr="00F407D3">
        <w:tc>
          <w:tcPr>
            <w:tcW w:w="340"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r>
      <w:tr w:rsidR="00037720" w:rsidRPr="00F443C2" w:rsidTr="00F407D3">
        <w:tc>
          <w:tcPr>
            <w:tcW w:w="340"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vAlign w:val="center"/>
          </w:tcPr>
          <w:p w:rsidR="00037720" w:rsidRPr="00F443C2" w:rsidRDefault="00037720" w:rsidP="00F407D3">
            <w:pPr>
              <w:pStyle w:val="ConsPlusNormal"/>
              <w:jc w:val="center"/>
              <w:rPr>
                <w:rFonts w:ascii="Times New Roman" w:hAnsi="Times New Roman" w:cs="Times New Roman"/>
              </w:rPr>
            </w:pPr>
          </w:p>
        </w:tc>
      </w:tr>
    </w:tbl>
    <w:p w:rsidR="00037720" w:rsidRPr="00F443C2" w:rsidRDefault="00037720">
      <w:pPr>
        <w:pStyle w:val="ConsPlusNormal"/>
        <w:jc w:val="both"/>
        <w:rPr>
          <w:rFonts w:ascii="Times New Roman" w:hAnsi="Times New Roman" w:cs="Times New Roman"/>
        </w:rPr>
      </w:pPr>
    </w:p>
    <w:p w:rsidR="00037720" w:rsidRPr="00F443C2" w:rsidRDefault="00037720">
      <w:pPr>
        <w:pStyle w:val="ConsPlusNonformat"/>
        <w:jc w:val="both"/>
        <w:rPr>
          <w:rFonts w:ascii="Times New Roman" w:hAnsi="Times New Roman" w:cs="Times New Roman"/>
        </w:rPr>
      </w:pPr>
      <w:r w:rsidRPr="00F443C2">
        <w:rPr>
          <w:rFonts w:ascii="Times New Roman" w:hAnsi="Times New Roman" w:cs="Times New Roman"/>
        </w:rPr>
        <w:t>___________________________________ ___________ ___________________________</w:t>
      </w:r>
    </w:p>
    <w:p w:rsidR="00037720" w:rsidRPr="00D002E0" w:rsidRDefault="00037720" w:rsidP="00D002E0">
      <w:pPr>
        <w:pStyle w:val="ConsPlusNonformat"/>
        <w:ind w:firstLine="708"/>
        <w:jc w:val="both"/>
        <w:rPr>
          <w:rFonts w:ascii="Times New Roman" w:hAnsi="Times New Roman" w:cs="Times New Roman"/>
          <w:sz w:val="16"/>
          <w:szCs w:val="16"/>
        </w:rPr>
      </w:pPr>
      <w:r w:rsidRPr="00D002E0">
        <w:rPr>
          <w:rFonts w:ascii="Times New Roman" w:hAnsi="Times New Roman" w:cs="Times New Roman"/>
          <w:sz w:val="16"/>
          <w:szCs w:val="16"/>
        </w:rPr>
        <w:t xml:space="preserve">     (руководитель учреждения)  </w:t>
      </w:r>
      <w:r w:rsidR="00D002E0">
        <w:rPr>
          <w:rFonts w:ascii="Times New Roman" w:hAnsi="Times New Roman" w:cs="Times New Roman"/>
          <w:sz w:val="16"/>
          <w:szCs w:val="16"/>
        </w:rPr>
        <w:t xml:space="preserve">                </w:t>
      </w:r>
      <w:r w:rsidRPr="00D002E0">
        <w:rPr>
          <w:rFonts w:ascii="Times New Roman" w:hAnsi="Times New Roman" w:cs="Times New Roman"/>
          <w:sz w:val="16"/>
          <w:szCs w:val="16"/>
        </w:rPr>
        <w:t xml:space="preserve">     (подпись) </w:t>
      </w:r>
      <w:r w:rsidR="00D002E0">
        <w:rPr>
          <w:rFonts w:ascii="Times New Roman" w:hAnsi="Times New Roman" w:cs="Times New Roman"/>
          <w:sz w:val="16"/>
          <w:szCs w:val="16"/>
        </w:rPr>
        <w:t xml:space="preserve">           </w:t>
      </w:r>
      <w:r w:rsidRPr="00D002E0">
        <w:rPr>
          <w:rFonts w:ascii="Times New Roman" w:hAnsi="Times New Roman" w:cs="Times New Roman"/>
          <w:sz w:val="16"/>
          <w:szCs w:val="16"/>
        </w:rPr>
        <w:t xml:space="preserve">    (расшифровка подписи)</w:t>
      </w:r>
    </w:p>
    <w:sectPr w:rsidR="00037720" w:rsidRPr="00D002E0" w:rsidSect="00F407D3">
      <w:pgSz w:w="16838" w:h="11906" w:orient="landscape"/>
      <w:pgMar w:top="1701" w:right="1134" w:bottom="851"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20"/>
    <w:rsid w:val="00037720"/>
    <w:rsid w:val="000A4DD7"/>
    <w:rsid w:val="001840B8"/>
    <w:rsid w:val="00262BE5"/>
    <w:rsid w:val="002A1A5E"/>
    <w:rsid w:val="003062EB"/>
    <w:rsid w:val="00314F36"/>
    <w:rsid w:val="003A6659"/>
    <w:rsid w:val="00441A5A"/>
    <w:rsid w:val="00461FA5"/>
    <w:rsid w:val="00463C06"/>
    <w:rsid w:val="006C535F"/>
    <w:rsid w:val="006D06B1"/>
    <w:rsid w:val="00777900"/>
    <w:rsid w:val="00781242"/>
    <w:rsid w:val="00795EE5"/>
    <w:rsid w:val="008874D8"/>
    <w:rsid w:val="00997255"/>
    <w:rsid w:val="009B7A30"/>
    <w:rsid w:val="009E0184"/>
    <w:rsid w:val="00A111C4"/>
    <w:rsid w:val="00A221AB"/>
    <w:rsid w:val="00A93811"/>
    <w:rsid w:val="00A94081"/>
    <w:rsid w:val="00AB22FE"/>
    <w:rsid w:val="00BB4688"/>
    <w:rsid w:val="00C243F8"/>
    <w:rsid w:val="00C87BBC"/>
    <w:rsid w:val="00D002E0"/>
    <w:rsid w:val="00DD0C0E"/>
    <w:rsid w:val="00E51821"/>
    <w:rsid w:val="00ED285A"/>
    <w:rsid w:val="00EF0905"/>
    <w:rsid w:val="00EF5D68"/>
    <w:rsid w:val="00F02E7D"/>
    <w:rsid w:val="00F32DD3"/>
    <w:rsid w:val="00F407D3"/>
    <w:rsid w:val="00F443C2"/>
    <w:rsid w:val="00FB3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C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F443C2"/>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72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377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9"/>
    <w:rsid w:val="00F443C2"/>
    <w:rPr>
      <w:rFonts w:ascii="Times New Roman" w:eastAsia="Times New Roman" w:hAnsi="Times New Roman" w:cs="Times New Roman"/>
      <w:sz w:val="36"/>
      <w:szCs w:val="20"/>
      <w:lang w:eastAsia="ru-RU"/>
    </w:rPr>
  </w:style>
  <w:style w:type="paragraph" w:customStyle="1" w:styleId="Style6">
    <w:name w:val="Style6"/>
    <w:basedOn w:val="a"/>
    <w:uiPriority w:val="99"/>
    <w:rsid w:val="00F443C2"/>
    <w:pPr>
      <w:widowControl w:val="0"/>
      <w:autoSpaceDE w:val="0"/>
      <w:autoSpaceDN w:val="0"/>
      <w:adjustRightInd w:val="0"/>
      <w:jc w:val="both"/>
    </w:pPr>
    <w:rPr>
      <w:sz w:val="24"/>
      <w:szCs w:val="24"/>
    </w:rPr>
  </w:style>
  <w:style w:type="table" w:styleId="a3">
    <w:name w:val="Table Grid"/>
    <w:basedOn w:val="a1"/>
    <w:uiPriority w:val="39"/>
    <w:rsid w:val="00F44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9408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C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F443C2"/>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72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377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9"/>
    <w:rsid w:val="00F443C2"/>
    <w:rPr>
      <w:rFonts w:ascii="Times New Roman" w:eastAsia="Times New Roman" w:hAnsi="Times New Roman" w:cs="Times New Roman"/>
      <w:sz w:val="36"/>
      <w:szCs w:val="20"/>
      <w:lang w:eastAsia="ru-RU"/>
    </w:rPr>
  </w:style>
  <w:style w:type="paragraph" w:customStyle="1" w:styleId="Style6">
    <w:name w:val="Style6"/>
    <w:basedOn w:val="a"/>
    <w:uiPriority w:val="99"/>
    <w:rsid w:val="00F443C2"/>
    <w:pPr>
      <w:widowControl w:val="0"/>
      <w:autoSpaceDE w:val="0"/>
      <w:autoSpaceDN w:val="0"/>
      <w:adjustRightInd w:val="0"/>
      <w:jc w:val="both"/>
    </w:pPr>
    <w:rPr>
      <w:sz w:val="24"/>
      <w:szCs w:val="24"/>
    </w:rPr>
  </w:style>
  <w:style w:type="table" w:styleId="a3">
    <w:name w:val="Table Grid"/>
    <w:basedOn w:val="a1"/>
    <w:uiPriority w:val="39"/>
    <w:rsid w:val="00F44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940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49469&amp;dst=101436" TargetMode="External"/><Relationship Id="rId13" Type="http://schemas.openxmlformats.org/officeDocument/2006/relationships/hyperlink" Target="https://login.consultant.ru/link/?req=doc&amp;base=RLAW123&amp;n=340156&amp;dst=100354" TargetMode="External"/><Relationship Id="rId18" Type="http://schemas.openxmlformats.org/officeDocument/2006/relationships/hyperlink" Target="https://login.consultant.ru/link/?req=doc&amp;base=RLAW123&amp;n=342572" TargetMode="External"/><Relationship Id="rId26" Type="http://schemas.openxmlformats.org/officeDocument/2006/relationships/hyperlink" Target="https://login.consultant.ru/link/?req=doc&amp;base=RZB&amp;n=487135&amp;dst=100690" TargetMode="External"/><Relationship Id="rId39" Type="http://schemas.openxmlformats.org/officeDocument/2006/relationships/hyperlink" Target="https://login.consultant.ru/link/?req=doc&amp;base=RLAW123&amp;n=335674&amp;dst=100014" TargetMode="External"/><Relationship Id="rId3" Type="http://schemas.openxmlformats.org/officeDocument/2006/relationships/settings" Target="settings.xml"/><Relationship Id="rId21" Type="http://schemas.openxmlformats.org/officeDocument/2006/relationships/hyperlink" Target="https://login.consultant.ru/link/?req=doc&amp;base=RLAW123&amp;n=342572&amp;dst=100460" TargetMode="External"/><Relationship Id="rId34" Type="http://schemas.openxmlformats.org/officeDocument/2006/relationships/hyperlink" Target="https://login.consultant.ru/link/?req=doc&amp;base=RZB&amp;n=282273&amp;dst=100010" TargetMode="External"/><Relationship Id="rId42" Type="http://schemas.openxmlformats.org/officeDocument/2006/relationships/theme" Target="theme/theme1.xml"/><Relationship Id="rId7" Type="http://schemas.openxmlformats.org/officeDocument/2006/relationships/hyperlink" Target="https://login.consultant.ru/link/?req=doc&amp;base=RZB&amp;n=494980&amp;dst=100555" TargetMode="External"/><Relationship Id="rId12" Type="http://schemas.openxmlformats.org/officeDocument/2006/relationships/hyperlink" Target="https://login.consultant.ru/link/?req=doc&amp;base=RLAW123&amp;n=340156&amp;dst=100946" TargetMode="External"/><Relationship Id="rId17" Type="http://schemas.openxmlformats.org/officeDocument/2006/relationships/hyperlink" Target="https://login.consultant.ru/link/?req=doc&amp;base=RLAW123&amp;n=322153&amp;dst=100370" TargetMode="External"/><Relationship Id="rId25" Type="http://schemas.openxmlformats.org/officeDocument/2006/relationships/hyperlink" Target="https://login.consultant.ru/link/?req=doc&amp;base=RZB&amp;n=487135&amp;dst=100560" TargetMode="External"/><Relationship Id="rId33" Type="http://schemas.openxmlformats.org/officeDocument/2006/relationships/hyperlink" Target="https://login.consultant.ru/link/?req=doc&amp;base=RZB&amp;n=439023&amp;dst=100023" TargetMode="External"/><Relationship Id="rId38" Type="http://schemas.openxmlformats.org/officeDocument/2006/relationships/hyperlink" Target="https://login.consultant.ru/link/?req=doc&amp;base=RLAW123&amp;n=349469&amp;dst=101436"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349469&amp;dst=101436" TargetMode="External"/><Relationship Id="rId20" Type="http://schemas.openxmlformats.org/officeDocument/2006/relationships/hyperlink" Target="https://login.consultant.ru/link/?req=doc&amp;base=RLAW123&amp;n=207628" TargetMode="External"/><Relationship Id="rId29" Type="http://schemas.openxmlformats.org/officeDocument/2006/relationships/hyperlink" Target="https://login.consultant.ru/link/?req=doc&amp;base=RZB&amp;n=487135&amp;dst=75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login.consultant.ru/link/?req=doc&amp;base=RLAW123&amp;n=340156&amp;dst=100927" TargetMode="External"/><Relationship Id="rId24" Type="http://schemas.openxmlformats.org/officeDocument/2006/relationships/hyperlink" Target="https://login.consultant.ru/link/?req=doc&amp;base=RZB&amp;n=479229" TargetMode="External"/><Relationship Id="rId32" Type="http://schemas.openxmlformats.org/officeDocument/2006/relationships/hyperlink" Target="https://login.consultant.ru/link/?req=doc&amp;base=RZB&amp;n=487135&amp;dst=100587" TargetMode="External"/><Relationship Id="rId37" Type="http://schemas.openxmlformats.org/officeDocument/2006/relationships/hyperlink" Target="https://login.consultant.ru/link/?req=doc&amp;base=RLAW123&amp;n=342572&amp;dst=100059" TargetMode="External"/><Relationship Id="rId40" Type="http://schemas.openxmlformats.org/officeDocument/2006/relationships/hyperlink" Target="https://login.consultant.ru/link/?req=doc&amp;base=RZB&amp;n=482686&amp;dst=100278" TargetMode="External"/><Relationship Id="rId5" Type="http://schemas.openxmlformats.org/officeDocument/2006/relationships/image" Target="media/image1.wmf"/><Relationship Id="rId15" Type="http://schemas.openxmlformats.org/officeDocument/2006/relationships/hyperlink" Target="https://login.consultant.ru/link/?req=doc&amp;base=RZB&amp;n=494980&amp;dst=100555" TargetMode="External"/><Relationship Id="rId23" Type="http://schemas.openxmlformats.org/officeDocument/2006/relationships/hyperlink" Target="https://login.consultant.ru/link/?req=doc&amp;base=RZB&amp;n=494979&amp;dst=651" TargetMode="External"/><Relationship Id="rId28" Type="http://schemas.openxmlformats.org/officeDocument/2006/relationships/hyperlink" Target="https://login.consultant.ru/link/?req=doc&amp;base=RZB&amp;n=487135&amp;dst=100569" TargetMode="External"/><Relationship Id="rId36" Type="http://schemas.openxmlformats.org/officeDocument/2006/relationships/hyperlink" Target="https://login.consultant.ru/link/?req=doc&amp;base=RLAW123&amp;n=342572&amp;dst=100474" TargetMode="External"/><Relationship Id="rId10" Type="http://schemas.openxmlformats.org/officeDocument/2006/relationships/hyperlink" Target="https://login.consultant.ru/link/?req=doc&amp;base=RLAW123&amp;n=340156&amp;dst=100124" TargetMode="External"/><Relationship Id="rId19" Type="http://schemas.openxmlformats.org/officeDocument/2006/relationships/hyperlink" Target="https://login.consultant.ru/link/?req=doc&amp;base=RLAW123&amp;n=349469&amp;dst=389" TargetMode="External"/><Relationship Id="rId31" Type="http://schemas.openxmlformats.org/officeDocument/2006/relationships/hyperlink" Target="https://login.consultant.ru/link/?req=doc&amp;base=RZB&amp;n=487135&amp;dst=100574"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22153&amp;dst=100370" TargetMode="External"/><Relationship Id="rId14" Type="http://schemas.openxmlformats.org/officeDocument/2006/relationships/hyperlink" Target="https://login.consultant.ru/link/?req=doc&amp;base=RLAW123&amp;n=169822" TargetMode="External"/><Relationship Id="rId22" Type="http://schemas.openxmlformats.org/officeDocument/2006/relationships/hyperlink" Target="https://login.consultant.ru/link/?req=doc&amp;base=RLAW123&amp;n=335674" TargetMode="External"/><Relationship Id="rId27" Type="http://schemas.openxmlformats.org/officeDocument/2006/relationships/hyperlink" Target="https://login.consultant.ru/link/?req=doc&amp;base=RZB&amp;n=487135&amp;dst=145" TargetMode="External"/><Relationship Id="rId30" Type="http://schemas.openxmlformats.org/officeDocument/2006/relationships/hyperlink" Target="https://login.consultant.ru/link/?req=doc&amp;base=RZB&amp;n=487135&amp;dst=146" TargetMode="External"/><Relationship Id="rId35" Type="http://schemas.openxmlformats.org/officeDocument/2006/relationships/hyperlink" Target="https://login.consultant.ru/link/?req=doc&amp;base=RZB&amp;n=221275&amp;dst=100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8064</Words>
  <Characters>45967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Артюшкина Олеся Евгеньевна</dc:creator>
  <cp:lastModifiedBy>Елена В. Еремина</cp:lastModifiedBy>
  <cp:revision>2</cp:revision>
  <dcterms:created xsi:type="dcterms:W3CDTF">2025-03-19T03:22:00Z</dcterms:created>
  <dcterms:modified xsi:type="dcterms:W3CDTF">2025-03-19T03:22:00Z</dcterms:modified>
</cp:coreProperties>
</file>