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33" w:rsidRPr="005F61A9" w:rsidRDefault="005F61A9" w:rsidP="005F6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1A9">
        <w:rPr>
          <w:rFonts w:ascii="Times New Roman" w:hAnsi="Times New Roman" w:cs="Times New Roman"/>
          <w:sz w:val="28"/>
          <w:szCs w:val="28"/>
        </w:rPr>
        <w:object w:dxaOrig="4181" w:dyaOrig="3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163.5pt" o:ole="" fillcolor="window">
            <v:imagedata r:id="rId8" o:title=""/>
          </v:shape>
          <o:OLEObject Type="Embed" ProgID="CorelDRAW.Graphic.10" ShapeID="_x0000_i1025" DrawAspect="Content" ObjectID="_1751289377" r:id="rId9"/>
        </w:object>
      </w:r>
    </w:p>
    <w:p w:rsidR="005F61A9" w:rsidRPr="005F61A9" w:rsidRDefault="005F61A9" w:rsidP="005F6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C1CCA" w:rsidRPr="004C1CCA" w:rsidTr="00FB2546">
        <w:trPr>
          <w:jc w:val="center"/>
        </w:trPr>
        <w:tc>
          <w:tcPr>
            <w:tcW w:w="1666" w:type="pct"/>
          </w:tcPr>
          <w:p w:rsidR="004C1CCA" w:rsidRPr="004861E0" w:rsidRDefault="007421AE" w:rsidP="007421AE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581FBA" w:rsidRPr="004861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bookmarkStart w:id="0" w:name="_GoBack"/>
            <w:bookmarkEnd w:id="0"/>
            <w:r w:rsidR="004C1CCA" w:rsidRPr="004861E0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B20DD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pct"/>
          </w:tcPr>
          <w:p w:rsidR="004C1CCA" w:rsidRPr="004861E0" w:rsidRDefault="004C1CCA" w:rsidP="004C1CCA">
            <w:pPr>
              <w:tabs>
                <w:tab w:val="left" w:pos="840"/>
                <w:tab w:val="center" w:pos="1724"/>
              </w:tabs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1E0">
              <w:rPr>
                <w:rFonts w:ascii="Times New Roman" w:eastAsia="Calibri" w:hAnsi="Times New Roman" w:cs="Times New Roman"/>
                <w:sz w:val="28"/>
                <w:szCs w:val="28"/>
              </w:rPr>
              <w:t>п.г.т. Козулька</w:t>
            </w:r>
          </w:p>
        </w:tc>
        <w:tc>
          <w:tcPr>
            <w:tcW w:w="1667" w:type="pct"/>
          </w:tcPr>
          <w:p w:rsidR="004C1CCA" w:rsidRPr="004C1CCA" w:rsidRDefault="004C1CCA" w:rsidP="007421AE">
            <w:pPr>
              <w:tabs>
                <w:tab w:val="left" w:pos="286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7421AE">
              <w:rPr>
                <w:rFonts w:ascii="Times New Roman" w:eastAsia="Calibri" w:hAnsi="Times New Roman" w:cs="Times New Roman"/>
                <w:sz w:val="28"/>
                <w:szCs w:val="28"/>
              </w:rPr>
              <w:t>259</w:t>
            </w:r>
          </w:p>
        </w:tc>
      </w:tr>
    </w:tbl>
    <w:p w:rsidR="005F61A9" w:rsidRPr="005F61A9" w:rsidRDefault="005F61A9" w:rsidP="004C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DD4" w:rsidRDefault="00B20DD4" w:rsidP="00B2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1A9" w:rsidRPr="00B20DD4" w:rsidRDefault="005F61A9" w:rsidP="00B2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D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="00093B0C" w:rsidRPr="00B20DD4"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B20DD4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администрации района </w:t>
      </w:r>
      <w:r w:rsidR="00B20DD4" w:rsidRPr="00B20DD4">
        <w:rPr>
          <w:rFonts w:ascii="Times New Roman" w:eastAsia="Times New Roman" w:hAnsi="Times New Roman" w:cs="Times New Roman"/>
          <w:sz w:val="28"/>
          <w:szCs w:val="28"/>
        </w:rPr>
        <w:t xml:space="preserve">от 29.03.2022 № 116 </w:t>
      </w:r>
      <w:r w:rsidRPr="00B20DD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20DD4" w:rsidRPr="00B20DD4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по реализации подпрограммы «Обеспечение жильем молодых семей на территории района» муниципальной программы «Обеспечение доступным и комфортным жильем жителей района»</w:t>
      </w:r>
    </w:p>
    <w:p w:rsidR="005F61A9" w:rsidRDefault="005F61A9" w:rsidP="005F6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DD4" w:rsidRPr="00B20DD4" w:rsidRDefault="00B20DD4" w:rsidP="005F6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3DD" w:rsidRPr="00B20DD4" w:rsidRDefault="00B20DD4" w:rsidP="00615F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DD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РФ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 постановлением администрации района от 23.10.2017 № 418 «Об утверждении муниципальной программы «Обеспечение доступным и комфортным жильем жителей района», руководствуясь </w:t>
      </w:r>
      <w:proofErr w:type="spellStart"/>
      <w:r w:rsidRPr="00B20DD4">
        <w:rPr>
          <w:rFonts w:ascii="Times New Roman" w:hAnsi="Times New Roman"/>
          <w:sz w:val="28"/>
          <w:szCs w:val="28"/>
        </w:rPr>
        <w:t>ст.ст</w:t>
      </w:r>
      <w:proofErr w:type="spellEnd"/>
      <w:proofErr w:type="gramEnd"/>
      <w:r w:rsidRPr="00B20DD4">
        <w:rPr>
          <w:rFonts w:ascii="Times New Roman" w:hAnsi="Times New Roman"/>
          <w:sz w:val="28"/>
          <w:szCs w:val="28"/>
        </w:rPr>
        <w:t>. 16, 19, 22, 42 Устава района ПОСТАНОВЛЯЮ</w:t>
      </w:r>
      <w:r w:rsidR="005F61A9" w:rsidRPr="00B20DD4">
        <w:rPr>
          <w:rFonts w:ascii="Times New Roman" w:hAnsi="Times New Roman"/>
          <w:sz w:val="28"/>
          <w:szCs w:val="28"/>
        </w:rPr>
        <w:t>:</w:t>
      </w:r>
    </w:p>
    <w:p w:rsidR="005F61A9" w:rsidRPr="00B20DD4" w:rsidRDefault="001B5523" w:rsidP="005F61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0DD4">
        <w:rPr>
          <w:rFonts w:ascii="Times New Roman" w:hAnsi="Times New Roman"/>
          <w:sz w:val="28"/>
          <w:szCs w:val="28"/>
        </w:rPr>
        <w:t xml:space="preserve">1. </w:t>
      </w:r>
      <w:r w:rsidR="00B20DD4" w:rsidRPr="00B20DD4">
        <w:rPr>
          <w:rFonts w:ascii="Times New Roman" w:hAnsi="Times New Roman"/>
          <w:sz w:val="28"/>
          <w:szCs w:val="28"/>
        </w:rPr>
        <w:t xml:space="preserve">Внести </w:t>
      </w:r>
      <w:r w:rsidR="00B20DD4" w:rsidRPr="00B20DD4">
        <w:rPr>
          <w:rFonts w:ascii="Times New Roman" w:eastAsia="Times New Roman" w:hAnsi="Times New Roman"/>
          <w:sz w:val="28"/>
          <w:szCs w:val="28"/>
        </w:rPr>
        <w:t>в постановление администрации района от 29.03.2022 № 116 «Об утверждении Административного регламента по предоставлению муниципальной услуги по реализации подпрограммы «Обеспечение жильем молодых семей на территории района» муниципальной программы «Обеспечение доступным и комфортным жильем жителей района» следующие изменения:</w:t>
      </w:r>
    </w:p>
    <w:p w:rsidR="00B20DD4" w:rsidRPr="00B20DD4" w:rsidRDefault="00B20DD4" w:rsidP="00B20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DD4">
        <w:rPr>
          <w:rFonts w:ascii="Times New Roman" w:hAnsi="Times New Roman"/>
          <w:sz w:val="28"/>
          <w:szCs w:val="28"/>
        </w:rPr>
        <w:t>1.1</w:t>
      </w:r>
      <w:r w:rsidR="005A27D9" w:rsidRPr="00B20DD4">
        <w:rPr>
          <w:rFonts w:ascii="Times New Roman" w:hAnsi="Times New Roman"/>
          <w:sz w:val="28"/>
          <w:szCs w:val="28"/>
        </w:rPr>
        <w:t xml:space="preserve">. </w:t>
      </w:r>
      <w:r w:rsidRPr="00B20DD4">
        <w:rPr>
          <w:rFonts w:ascii="Times New Roman" w:hAnsi="Times New Roman"/>
          <w:sz w:val="28"/>
          <w:szCs w:val="28"/>
        </w:rPr>
        <w:t xml:space="preserve">В пункте 2.4.7 приложения к постановлению слова «в течение 30 дней» заменить словами «в </w:t>
      </w:r>
      <w:r w:rsidRPr="00B20DD4">
        <w:rPr>
          <w:rFonts w:ascii="Times New Roman" w:hAnsi="Times New Roman" w:cs="Times New Roman"/>
          <w:sz w:val="28"/>
          <w:szCs w:val="28"/>
        </w:rPr>
        <w:t>течение 10 рабочих дней»</w:t>
      </w:r>
      <w:r w:rsidR="002650A7">
        <w:rPr>
          <w:rFonts w:ascii="Times New Roman" w:hAnsi="Times New Roman" w:cs="Times New Roman"/>
          <w:sz w:val="28"/>
          <w:szCs w:val="28"/>
        </w:rPr>
        <w:t>.</w:t>
      </w:r>
    </w:p>
    <w:p w:rsidR="00B20DD4" w:rsidRPr="00B20DD4" w:rsidRDefault="00B20DD4" w:rsidP="00B20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DD4">
        <w:rPr>
          <w:rFonts w:ascii="Times New Roman" w:hAnsi="Times New Roman"/>
          <w:sz w:val="28"/>
          <w:szCs w:val="28"/>
        </w:rPr>
        <w:t xml:space="preserve">1.2. В пункте 3.10.5 приложения к постановлению слова «в течение 14 рабочих дней» заменить словами «в </w:t>
      </w:r>
      <w:r w:rsidRPr="00B20DD4">
        <w:rPr>
          <w:rFonts w:ascii="Times New Roman" w:hAnsi="Times New Roman" w:cs="Times New Roman"/>
          <w:sz w:val="28"/>
          <w:szCs w:val="28"/>
        </w:rPr>
        <w:t>течение 7 рабочих дней».</w:t>
      </w:r>
    </w:p>
    <w:p w:rsidR="00B20DD4" w:rsidRPr="00B20DD4" w:rsidRDefault="00B20DD4" w:rsidP="002650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0DD4">
        <w:rPr>
          <w:rFonts w:ascii="Times New Roman" w:hAnsi="Times New Roman"/>
          <w:sz w:val="28"/>
          <w:szCs w:val="28"/>
        </w:rPr>
        <w:t>2</w:t>
      </w:r>
      <w:r w:rsidR="005F61A9" w:rsidRPr="00B20DD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20D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0DD4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района по финансово-экономическим вопросам – начальника финансового управления администрации района.</w:t>
      </w:r>
    </w:p>
    <w:p w:rsidR="005F61A9" w:rsidRPr="00B20DD4" w:rsidRDefault="00B20DD4" w:rsidP="00B20D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0DD4">
        <w:rPr>
          <w:rFonts w:ascii="Times New Roman" w:hAnsi="Times New Roman"/>
          <w:sz w:val="28"/>
          <w:szCs w:val="28"/>
        </w:rPr>
        <w:lastRenderedPageBreak/>
        <w:t>3. Постановление вступает в силу после его официального опубликования, подлежит размещению на официальном сайте администрации района.</w:t>
      </w:r>
    </w:p>
    <w:p w:rsidR="00B20DD4" w:rsidRDefault="00B20DD4" w:rsidP="004C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52A" w:rsidRPr="00B20DD4" w:rsidRDefault="00DB052A" w:rsidP="004C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1A9" w:rsidRPr="00B20DD4" w:rsidRDefault="006F2600" w:rsidP="004C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DD4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</w:t>
      </w:r>
      <w:r w:rsidR="00B20DD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20D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91BE8" w:rsidRPr="00B20DD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20DD4">
        <w:rPr>
          <w:rFonts w:ascii="Times New Roman" w:eastAsia="Times New Roman" w:hAnsi="Times New Roman" w:cs="Times New Roman"/>
          <w:sz w:val="28"/>
          <w:szCs w:val="28"/>
        </w:rPr>
        <w:t xml:space="preserve">  И.В. </w:t>
      </w:r>
      <w:proofErr w:type="spellStart"/>
      <w:r w:rsidRPr="00B20DD4">
        <w:rPr>
          <w:rFonts w:ascii="Times New Roman" w:eastAsia="Times New Roman" w:hAnsi="Times New Roman" w:cs="Times New Roman"/>
          <w:sz w:val="28"/>
          <w:szCs w:val="28"/>
        </w:rPr>
        <w:t>Кривенков</w:t>
      </w:r>
      <w:proofErr w:type="spellEnd"/>
    </w:p>
    <w:p w:rsidR="006F2600" w:rsidRDefault="006F2600" w:rsidP="004C1CC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B20DD4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0DD4" w:rsidRDefault="00FA1726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Ковалев Евгений Валентинович</w:t>
      </w:r>
      <w:r w:rsidR="004861E0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FB2546" w:rsidRDefault="005F61A9" w:rsidP="00B20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C1CCA">
        <w:rPr>
          <w:rFonts w:ascii="Times New Roman" w:eastAsia="Calibri" w:hAnsi="Times New Roman" w:cs="Times New Roman"/>
          <w:sz w:val="16"/>
          <w:szCs w:val="16"/>
        </w:rPr>
        <w:t>8 (39154) 4-15-17</w:t>
      </w:r>
    </w:p>
    <w:sectPr w:rsidR="00FB2546" w:rsidSect="00B20D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95" w:rsidRDefault="00714095" w:rsidP="00615FCE">
      <w:pPr>
        <w:spacing w:after="0" w:line="240" w:lineRule="auto"/>
      </w:pPr>
      <w:r>
        <w:separator/>
      </w:r>
    </w:p>
  </w:endnote>
  <w:endnote w:type="continuationSeparator" w:id="0">
    <w:p w:rsidR="00714095" w:rsidRDefault="00714095" w:rsidP="0061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95" w:rsidRDefault="00714095" w:rsidP="00615FCE">
      <w:pPr>
        <w:spacing w:after="0" w:line="240" w:lineRule="auto"/>
      </w:pPr>
      <w:r>
        <w:separator/>
      </w:r>
    </w:p>
  </w:footnote>
  <w:footnote w:type="continuationSeparator" w:id="0">
    <w:p w:rsidR="00714095" w:rsidRDefault="00714095" w:rsidP="00615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21F2F"/>
    <w:rsid w:val="000515C3"/>
    <w:rsid w:val="0005628C"/>
    <w:rsid w:val="000611D7"/>
    <w:rsid w:val="000901AB"/>
    <w:rsid w:val="00093B0C"/>
    <w:rsid w:val="000B2643"/>
    <w:rsid w:val="000B450D"/>
    <w:rsid w:val="000C5093"/>
    <w:rsid w:val="00162B54"/>
    <w:rsid w:val="00172945"/>
    <w:rsid w:val="0018718C"/>
    <w:rsid w:val="001B2ABB"/>
    <w:rsid w:val="001B5523"/>
    <w:rsid w:val="001D74A3"/>
    <w:rsid w:val="00254145"/>
    <w:rsid w:val="002650A7"/>
    <w:rsid w:val="002B5751"/>
    <w:rsid w:val="002D168B"/>
    <w:rsid w:val="00300F3A"/>
    <w:rsid w:val="003237EA"/>
    <w:rsid w:val="003406BD"/>
    <w:rsid w:val="00366ABE"/>
    <w:rsid w:val="00393941"/>
    <w:rsid w:val="00432339"/>
    <w:rsid w:val="0046270A"/>
    <w:rsid w:val="00480390"/>
    <w:rsid w:val="004861E0"/>
    <w:rsid w:val="004C1CCA"/>
    <w:rsid w:val="004D3880"/>
    <w:rsid w:val="0051186B"/>
    <w:rsid w:val="00511D73"/>
    <w:rsid w:val="00560646"/>
    <w:rsid w:val="00581FBA"/>
    <w:rsid w:val="0059021B"/>
    <w:rsid w:val="005A256D"/>
    <w:rsid w:val="005A27D9"/>
    <w:rsid w:val="005F61A9"/>
    <w:rsid w:val="005F7B0A"/>
    <w:rsid w:val="00615FCE"/>
    <w:rsid w:val="006429A0"/>
    <w:rsid w:val="006871B2"/>
    <w:rsid w:val="00691BE8"/>
    <w:rsid w:val="00691E2B"/>
    <w:rsid w:val="00695C39"/>
    <w:rsid w:val="006B491B"/>
    <w:rsid w:val="006C0910"/>
    <w:rsid w:val="006C5056"/>
    <w:rsid w:val="006F2600"/>
    <w:rsid w:val="00714095"/>
    <w:rsid w:val="00741BD9"/>
    <w:rsid w:val="007421AE"/>
    <w:rsid w:val="00781455"/>
    <w:rsid w:val="00781B54"/>
    <w:rsid w:val="007A1337"/>
    <w:rsid w:val="007C44CD"/>
    <w:rsid w:val="007D0AE3"/>
    <w:rsid w:val="007E7449"/>
    <w:rsid w:val="007E7E42"/>
    <w:rsid w:val="007F039D"/>
    <w:rsid w:val="00836994"/>
    <w:rsid w:val="00836EC7"/>
    <w:rsid w:val="00882BD1"/>
    <w:rsid w:val="008948C5"/>
    <w:rsid w:val="008B2A34"/>
    <w:rsid w:val="009238D6"/>
    <w:rsid w:val="00946B4C"/>
    <w:rsid w:val="00970B0E"/>
    <w:rsid w:val="009A0FF8"/>
    <w:rsid w:val="00A12594"/>
    <w:rsid w:val="00A143DD"/>
    <w:rsid w:val="00A66E4C"/>
    <w:rsid w:val="00AA374C"/>
    <w:rsid w:val="00AA7BC6"/>
    <w:rsid w:val="00AC7A4A"/>
    <w:rsid w:val="00AE1C9D"/>
    <w:rsid w:val="00AE599F"/>
    <w:rsid w:val="00B122EA"/>
    <w:rsid w:val="00B15343"/>
    <w:rsid w:val="00B20DD4"/>
    <w:rsid w:val="00B44B9F"/>
    <w:rsid w:val="00B4692B"/>
    <w:rsid w:val="00BD5A4F"/>
    <w:rsid w:val="00BD6CBE"/>
    <w:rsid w:val="00BF0051"/>
    <w:rsid w:val="00C234BE"/>
    <w:rsid w:val="00C469C4"/>
    <w:rsid w:val="00C67297"/>
    <w:rsid w:val="00CE3B86"/>
    <w:rsid w:val="00CE5AB2"/>
    <w:rsid w:val="00D01B00"/>
    <w:rsid w:val="00D40533"/>
    <w:rsid w:val="00D57DE0"/>
    <w:rsid w:val="00D85694"/>
    <w:rsid w:val="00DA1A73"/>
    <w:rsid w:val="00DB052A"/>
    <w:rsid w:val="00DD55A3"/>
    <w:rsid w:val="00E0493F"/>
    <w:rsid w:val="00E15200"/>
    <w:rsid w:val="00E65120"/>
    <w:rsid w:val="00E949F3"/>
    <w:rsid w:val="00EA509B"/>
    <w:rsid w:val="00EE3578"/>
    <w:rsid w:val="00F060C1"/>
    <w:rsid w:val="00F15C68"/>
    <w:rsid w:val="00F24243"/>
    <w:rsid w:val="00F60378"/>
    <w:rsid w:val="00F60564"/>
    <w:rsid w:val="00F739AD"/>
    <w:rsid w:val="00F92121"/>
    <w:rsid w:val="00FA1726"/>
    <w:rsid w:val="00FB2546"/>
    <w:rsid w:val="00FD3EF3"/>
    <w:rsid w:val="00FE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1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F61A9"/>
    <w:rPr>
      <w:color w:val="0000FF"/>
      <w:u w:val="single"/>
    </w:rPr>
  </w:style>
  <w:style w:type="table" w:styleId="a5">
    <w:name w:val="Table Grid"/>
    <w:basedOn w:val="a1"/>
    <w:uiPriority w:val="59"/>
    <w:rsid w:val="00F1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5FCE"/>
  </w:style>
  <w:style w:type="paragraph" w:styleId="a8">
    <w:name w:val="footer"/>
    <w:basedOn w:val="a"/>
    <w:link w:val="a9"/>
    <w:uiPriority w:val="99"/>
    <w:semiHidden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5FCE"/>
  </w:style>
  <w:style w:type="paragraph" w:styleId="aa">
    <w:name w:val="Balloon Text"/>
    <w:basedOn w:val="a"/>
    <w:link w:val="ab"/>
    <w:uiPriority w:val="99"/>
    <w:semiHidden/>
    <w:unhideWhenUsed/>
    <w:rsid w:val="000B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450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C0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0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1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F61A9"/>
    <w:rPr>
      <w:color w:val="0000FF"/>
      <w:u w:val="single"/>
    </w:rPr>
  </w:style>
  <w:style w:type="table" w:styleId="a5">
    <w:name w:val="Table Grid"/>
    <w:basedOn w:val="a1"/>
    <w:uiPriority w:val="59"/>
    <w:rsid w:val="00F1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5FCE"/>
  </w:style>
  <w:style w:type="paragraph" w:styleId="a8">
    <w:name w:val="footer"/>
    <w:basedOn w:val="a"/>
    <w:link w:val="a9"/>
    <w:uiPriority w:val="99"/>
    <w:semiHidden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5FCE"/>
  </w:style>
  <w:style w:type="paragraph" w:styleId="aa">
    <w:name w:val="Balloon Text"/>
    <w:basedOn w:val="a"/>
    <w:link w:val="ab"/>
    <w:uiPriority w:val="99"/>
    <w:semiHidden/>
    <w:unhideWhenUsed/>
    <w:rsid w:val="000B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450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C0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0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6631-FC7F-4E4F-B47A-00746072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Наталья М. Яроцкая</cp:lastModifiedBy>
  <cp:revision>19</cp:revision>
  <cp:lastPrinted>2023-07-19T09:29:00Z</cp:lastPrinted>
  <dcterms:created xsi:type="dcterms:W3CDTF">2022-09-01T03:37:00Z</dcterms:created>
  <dcterms:modified xsi:type="dcterms:W3CDTF">2023-07-19T09:30:00Z</dcterms:modified>
</cp:coreProperties>
</file>