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02" w:rsidRDefault="00C87EAB" w:rsidP="00C87EAB">
      <w:pPr>
        <w:jc w:val="center"/>
      </w:pPr>
      <w:r w:rsidRPr="00F47F8A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63.4pt" o:ole="" fillcolor="window">
            <v:imagedata r:id="rId5" o:title=""/>
          </v:shape>
          <o:OLEObject Type="Embed" ProgID="CorelDRAW.Graphic.10" ShapeID="_x0000_i1025" DrawAspect="Content" ObjectID="_1762686522" r:id="rId6"/>
        </w:object>
      </w:r>
    </w:p>
    <w:p w:rsidR="00C87EAB" w:rsidRDefault="00C87EAB" w:rsidP="00C87EAB">
      <w:pPr>
        <w:jc w:val="center"/>
      </w:pPr>
    </w:p>
    <w:p w:rsidR="00C87EAB" w:rsidRPr="005A399D" w:rsidRDefault="005A399D" w:rsidP="00C87EAB">
      <w:pPr>
        <w:jc w:val="both"/>
        <w:rPr>
          <w:rFonts w:ascii="Times New Roman" w:hAnsi="Times New Roman" w:cs="Times New Roman"/>
          <w:sz w:val="28"/>
          <w:szCs w:val="28"/>
        </w:rPr>
      </w:pPr>
      <w:r w:rsidRPr="005A399D">
        <w:rPr>
          <w:rFonts w:ascii="Times New Roman" w:hAnsi="Times New Roman" w:cs="Times New Roman"/>
          <w:sz w:val="28"/>
          <w:szCs w:val="28"/>
        </w:rPr>
        <w:t>28.</w:t>
      </w:r>
      <w:r w:rsidRPr="0034302F">
        <w:rPr>
          <w:rFonts w:ascii="Times New Roman" w:hAnsi="Times New Roman" w:cs="Times New Roman"/>
          <w:sz w:val="28"/>
          <w:szCs w:val="28"/>
        </w:rPr>
        <w:t>11</w:t>
      </w:r>
      <w:r w:rsidR="00D97809">
        <w:rPr>
          <w:rFonts w:ascii="Times New Roman" w:hAnsi="Times New Roman" w:cs="Times New Roman"/>
          <w:sz w:val="28"/>
          <w:szCs w:val="28"/>
        </w:rPr>
        <w:t>.2023</w:t>
      </w:r>
      <w:r w:rsidR="00D97809">
        <w:rPr>
          <w:rFonts w:ascii="Times New Roman" w:hAnsi="Times New Roman" w:cs="Times New Roman"/>
          <w:sz w:val="28"/>
          <w:szCs w:val="28"/>
        </w:rPr>
        <w:tab/>
      </w:r>
      <w:r w:rsidR="00D97809">
        <w:rPr>
          <w:rFonts w:ascii="Times New Roman" w:hAnsi="Times New Roman" w:cs="Times New Roman"/>
          <w:sz w:val="28"/>
          <w:szCs w:val="28"/>
        </w:rPr>
        <w:tab/>
      </w:r>
      <w:r w:rsidR="00D97809">
        <w:rPr>
          <w:rFonts w:ascii="Times New Roman" w:hAnsi="Times New Roman" w:cs="Times New Roman"/>
          <w:sz w:val="28"/>
          <w:szCs w:val="28"/>
        </w:rPr>
        <w:tab/>
      </w:r>
      <w:r w:rsidR="00D97809">
        <w:rPr>
          <w:rFonts w:ascii="Times New Roman" w:hAnsi="Times New Roman" w:cs="Times New Roman"/>
          <w:sz w:val="28"/>
          <w:szCs w:val="28"/>
        </w:rPr>
        <w:tab/>
      </w:r>
      <w:r w:rsidR="00D978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9780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D97809">
        <w:rPr>
          <w:rFonts w:ascii="Times New Roman" w:hAnsi="Times New Roman" w:cs="Times New Roman"/>
          <w:sz w:val="28"/>
          <w:szCs w:val="28"/>
        </w:rPr>
        <w:t>. Козулька</w:t>
      </w:r>
      <w:r w:rsidR="00D97809">
        <w:rPr>
          <w:rFonts w:ascii="Times New Roman" w:hAnsi="Times New Roman" w:cs="Times New Roman"/>
          <w:sz w:val="28"/>
          <w:szCs w:val="28"/>
        </w:rPr>
        <w:tab/>
      </w:r>
      <w:r w:rsidR="00D97809">
        <w:rPr>
          <w:rFonts w:ascii="Times New Roman" w:hAnsi="Times New Roman" w:cs="Times New Roman"/>
          <w:sz w:val="28"/>
          <w:szCs w:val="28"/>
        </w:rPr>
        <w:tab/>
      </w:r>
      <w:r w:rsidR="00D97809">
        <w:rPr>
          <w:rFonts w:ascii="Times New Roman" w:hAnsi="Times New Roman" w:cs="Times New Roman"/>
          <w:sz w:val="28"/>
          <w:szCs w:val="28"/>
        </w:rPr>
        <w:tab/>
      </w:r>
      <w:r w:rsidRPr="005A39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EAB">
        <w:rPr>
          <w:rFonts w:ascii="Times New Roman" w:hAnsi="Times New Roman" w:cs="Times New Roman"/>
          <w:sz w:val="28"/>
          <w:szCs w:val="28"/>
        </w:rPr>
        <w:t xml:space="preserve">  </w:t>
      </w:r>
      <w:r w:rsidR="00C87EAB" w:rsidRPr="00C87EAB">
        <w:rPr>
          <w:rFonts w:ascii="Times New Roman" w:hAnsi="Times New Roman" w:cs="Times New Roman"/>
          <w:sz w:val="28"/>
          <w:szCs w:val="28"/>
        </w:rPr>
        <w:t xml:space="preserve">№ </w:t>
      </w:r>
      <w:r w:rsidRPr="005A399D">
        <w:rPr>
          <w:rFonts w:ascii="Times New Roman" w:hAnsi="Times New Roman" w:cs="Times New Roman"/>
          <w:sz w:val="28"/>
          <w:szCs w:val="28"/>
        </w:rPr>
        <w:t>415</w:t>
      </w:r>
    </w:p>
    <w:p w:rsidR="00C87EAB" w:rsidRPr="00C87EAB" w:rsidRDefault="00C87EAB" w:rsidP="00C87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06.10.2023 № 348 «О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Козульского района» </w:t>
      </w:r>
    </w:p>
    <w:p w:rsidR="00C87EAB" w:rsidRPr="00C87EAB" w:rsidRDefault="00C87EAB" w:rsidP="00C87EA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EAB" w:rsidRPr="00C87EAB" w:rsidRDefault="00C87EAB" w:rsidP="00C8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ч.3 ст.78, ст.179 Бюджетного Кодекса РФ, Федеральным законом от 24.07.2007 № 209-ФЗ «О развитии малого и среднего предпринимательства в Российской Федерации», руководствуясь статьями 16, 19, 22, 42 Устава района, ПОСТАНОВЛЯЮ:</w:t>
      </w:r>
    </w:p>
    <w:p w:rsidR="00C87EAB" w:rsidRPr="00C87EAB" w:rsidRDefault="00C87EAB" w:rsidP="00C8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района </w:t>
      </w:r>
      <w:r w:rsidRPr="00C87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06.10.2023 № 348 «О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Козульского района» следующие изменения: </w:t>
      </w:r>
    </w:p>
    <w:p w:rsidR="00C87EAB" w:rsidRPr="00C87EAB" w:rsidRDefault="00C87EAB" w:rsidP="00C8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EAB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2 постановления изложить в редакции:</w:t>
      </w:r>
    </w:p>
    <w:p w:rsidR="00C87EAB" w:rsidRPr="00C87EAB" w:rsidRDefault="00C87EAB" w:rsidP="00C8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EAB">
        <w:rPr>
          <w:rFonts w:ascii="Times New Roman" w:eastAsia="Times New Roman" w:hAnsi="Times New Roman" w:cs="Times New Roman"/>
          <w:sz w:val="28"/>
          <w:szCs w:val="24"/>
          <w:lang w:eastAsia="ru-RU"/>
        </w:rPr>
        <w:t>«2. Признать утратившими силу постановления администрации района от 15.11.202</w:t>
      </w:r>
      <w:r w:rsidR="00360FE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C87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524 «О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Козульского района», от 15.12.2022 № 562 «О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Козульского района», от 01.03.2023 № 65 «О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Козульского района», от 15.03.2023 № 78 «О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Козульского района», от 02.06.2023 № 186 «О внесении изменений в постановление администрации района от 01.11.2013 №784 «Об утверждении </w:t>
      </w:r>
      <w:r w:rsidRPr="00C87EA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муниципальной программы «Развитие малого и среднего предпринимательства на территории Козульского района» , от 13.06.2023 № 203 «О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Козульского района».</w:t>
      </w:r>
    </w:p>
    <w:p w:rsidR="00C87EAB" w:rsidRPr="00C87EAB" w:rsidRDefault="0003534E" w:rsidP="00C8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87EAB" w:rsidRPr="00C87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87EAB" w:rsidRPr="00C87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 и подлежит размещению на сайте администрации Козульского района и распространяется на правоотношения, возникшие с 01.01.2024 г.</w:t>
      </w:r>
    </w:p>
    <w:p w:rsidR="00C87EAB" w:rsidRDefault="00C87EAB" w:rsidP="00C8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EAB" w:rsidRDefault="00C87EAB" w:rsidP="00C8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EAB" w:rsidRPr="00C87EAB" w:rsidRDefault="00C87EAB" w:rsidP="00C8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EAB" w:rsidRPr="00C87EAB" w:rsidRDefault="00C87EAB" w:rsidP="00C87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</w:t>
      </w:r>
      <w:bookmarkStart w:id="0" w:name="_GoBack"/>
      <w:bookmarkEnd w:id="0"/>
      <w:r w:rsidRPr="00C8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И.В. Кривенков</w:t>
      </w:r>
    </w:p>
    <w:p w:rsidR="00C87EAB" w:rsidRPr="00C87EAB" w:rsidRDefault="00C87EAB" w:rsidP="00C87EA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7EAB" w:rsidRPr="00C87EAB" w:rsidRDefault="00C87EAB" w:rsidP="00C87EAB">
      <w:pPr>
        <w:jc w:val="both"/>
        <w:rPr>
          <w:rFonts w:ascii="Times New Roman" w:hAnsi="Times New Roman" w:cs="Times New Roman"/>
          <w:sz w:val="20"/>
          <w:szCs w:val="20"/>
        </w:rPr>
      </w:pPr>
      <w:r w:rsidRPr="00C87EAB">
        <w:rPr>
          <w:rFonts w:ascii="Times New Roman" w:hAnsi="Times New Roman" w:cs="Times New Roman"/>
          <w:sz w:val="20"/>
          <w:szCs w:val="20"/>
        </w:rPr>
        <w:t>Попова Ольга Анатольевна</w:t>
      </w:r>
    </w:p>
    <w:p w:rsidR="00C87EAB" w:rsidRPr="00C87EAB" w:rsidRDefault="00C87EAB">
      <w:pPr>
        <w:jc w:val="both"/>
        <w:rPr>
          <w:rFonts w:ascii="Times New Roman" w:hAnsi="Times New Roman" w:cs="Times New Roman"/>
          <w:sz w:val="20"/>
          <w:szCs w:val="20"/>
        </w:rPr>
      </w:pPr>
      <w:r w:rsidRPr="00C87EAB">
        <w:rPr>
          <w:rFonts w:ascii="Times New Roman" w:hAnsi="Times New Roman" w:cs="Times New Roman"/>
          <w:sz w:val="20"/>
          <w:szCs w:val="20"/>
        </w:rPr>
        <w:t>8(39154)4-15-07</w:t>
      </w:r>
    </w:p>
    <w:sectPr w:rsidR="00C87EAB" w:rsidRPr="00C8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B1"/>
    <w:rsid w:val="0003534E"/>
    <w:rsid w:val="0034302F"/>
    <w:rsid w:val="00360FE2"/>
    <w:rsid w:val="005A399D"/>
    <w:rsid w:val="00BC25B1"/>
    <w:rsid w:val="00C40A02"/>
    <w:rsid w:val="00C87EAB"/>
    <w:rsid w:val="00D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8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Анна Г. Клецко</cp:lastModifiedBy>
  <cp:revision>9</cp:revision>
  <cp:lastPrinted>2023-11-28T03:01:00Z</cp:lastPrinted>
  <dcterms:created xsi:type="dcterms:W3CDTF">2023-11-14T04:18:00Z</dcterms:created>
  <dcterms:modified xsi:type="dcterms:W3CDTF">2023-11-28T07:22:00Z</dcterms:modified>
</cp:coreProperties>
</file>