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E91" w:rsidRPr="00C70E91" w:rsidRDefault="00C70E91" w:rsidP="00C70E91">
      <w:pPr>
        <w:pStyle w:val="1"/>
        <w:spacing w:line="240" w:lineRule="auto"/>
        <w:jc w:val="center"/>
        <w:rPr>
          <w:rFonts w:ascii="Times New Roman" w:hAnsi="Times New Roman" w:cs="Times New Roman"/>
          <w:bCs/>
        </w:rPr>
      </w:pPr>
      <w:bookmarkStart w:id="0" w:name="bookmark0"/>
      <w:bookmarkStart w:id="1" w:name="_GoBack"/>
      <w:bookmarkEnd w:id="1"/>
      <w:r w:rsidRPr="00C70E91">
        <w:rPr>
          <w:rFonts w:ascii="Times New Roman" w:hAnsi="Times New Roman" w:cs="Times New Roman"/>
          <w:bCs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</w:t>
      </w:r>
      <w:r w:rsidRPr="00C70E91">
        <w:rPr>
          <w:rFonts w:ascii="Times New Roman" w:hAnsi="Times New Roman" w:cs="Times New Roman"/>
          <w:bCs/>
        </w:rPr>
        <w:t xml:space="preserve">Приложение </w:t>
      </w:r>
    </w:p>
    <w:p w:rsidR="00C70E91" w:rsidRPr="00C70E91" w:rsidRDefault="00C70E91" w:rsidP="00C70E91">
      <w:pPr>
        <w:pStyle w:val="1"/>
        <w:spacing w:line="240" w:lineRule="auto"/>
        <w:jc w:val="center"/>
        <w:rPr>
          <w:rFonts w:ascii="Times New Roman" w:hAnsi="Times New Roman" w:cs="Times New Roman"/>
          <w:bCs/>
        </w:rPr>
      </w:pPr>
      <w:r w:rsidRPr="00C70E91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</w:t>
      </w:r>
      <w:r w:rsidRPr="00C70E91">
        <w:rPr>
          <w:rFonts w:ascii="Times New Roman" w:hAnsi="Times New Roman" w:cs="Times New Roman"/>
          <w:bCs/>
        </w:rPr>
        <w:t xml:space="preserve">к постановлению </w:t>
      </w:r>
    </w:p>
    <w:p w:rsidR="00C70E91" w:rsidRPr="00C70E91" w:rsidRDefault="00C70E91" w:rsidP="00C70E91">
      <w:pPr>
        <w:pStyle w:val="1"/>
        <w:spacing w:line="240" w:lineRule="auto"/>
        <w:jc w:val="right"/>
        <w:rPr>
          <w:rFonts w:ascii="Times New Roman" w:hAnsi="Times New Roman" w:cs="Times New Roman"/>
          <w:bCs/>
        </w:rPr>
      </w:pPr>
      <w:r w:rsidRPr="00C70E91">
        <w:rPr>
          <w:rFonts w:ascii="Times New Roman" w:hAnsi="Times New Roman" w:cs="Times New Roman"/>
          <w:bCs/>
        </w:rPr>
        <w:t>администрации района</w:t>
      </w:r>
    </w:p>
    <w:p w:rsidR="00C70E91" w:rsidRPr="00F359E8" w:rsidRDefault="00C70E91" w:rsidP="00C70E91">
      <w:pPr>
        <w:pStyle w:val="1"/>
        <w:spacing w:line="240" w:lineRule="auto"/>
        <w:rPr>
          <w:rFonts w:ascii="Times New Roman" w:hAnsi="Times New Roman" w:cs="Times New Roman"/>
          <w:bCs/>
        </w:rPr>
      </w:pPr>
      <w:r w:rsidRPr="00C70E91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</w:t>
      </w:r>
      <w:r w:rsidRPr="00C70E91">
        <w:rPr>
          <w:rFonts w:ascii="Times New Roman" w:hAnsi="Times New Roman" w:cs="Times New Roman"/>
          <w:bCs/>
        </w:rPr>
        <w:t xml:space="preserve"> от </w:t>
      </w:r>
      <w:r w:rsidR="00F648B0">
        <w:rPr>
          <w:rFonts w:ascii="Times New Roman" w:hAnsi="Times New Roman" w:cs="Times New Roman"/>
          <w:bCs/>
        </w:rPr>
        <w:t>31.05.2022</w:t>
      </w:r>
      <w:r w:rsidRPr="00C70E91">
        <w:rPr>
          <w:rFonts w:ascii="Times New Roman" w:hAnsi="Times New Roman" w:cs="Times New Roman"/>
          <w:bCs/>
        </w:rPr>
        <w:t xml:space="preserve"> г №</w:t>
      </w:r>
      <w:r w:rsidR="003E547A" w:rsidRPr="00F359E8">
        <w:rPr>
          <w:rFonts w:ascii="Times New Roman" w:hAnsi="Times New Roman" w:cs="Times New Roman"/>
          <w:bCs/>
        </w:rPr>
        <w:t xml:space="preserve"> 235</w:t>
      </w:r>
    </w:p>
    <w:p w:rsidR="00C70E91" w:rsidRDefault="00C70E91" w:rsidP="00C70E91">
      <w:pPr>
        <w:pStyle w:val="1"/>
        <w:spacing w:line="240" w:lineRule="auto"/>
        <w:rPr>
          <w:rFonts w:ascii="Times New Roman" w:hAnsi="Times New Roman" w:cs="Times New Roman"/>
          <w:bCs/>
        </w:rPr>
      </w:pPr>
    </w:p>
    <w:p w:rsidR="00C70E91" w:rsidRDefault="00C70E91" w:rsidP="00C70E91">
      <w:pPr>
        <w:pStyle w:val="1"/>
        <w:spacing w:line="240" w:lineRule="auto"/>
        <w:rPr>
          <w:rFonts w:ascii="Times New Roman" w:hAnsi="Times New Roman" w:cs="Times New Roman"/>
          <w:bCs/>
        </w:rPr>
      </w:pPr>
    </w:p>
    <w:p w:rsidR="00C70E91" w:rsidRDefault="00C70E91" w:rsidP="00C70E91">
      <w:pPr>
        <w:pStyle w:val="1"/>
        <w:spacing w:line="240" w:lineRule="auto"/>
        <w:rPr>
          <w:rFonts w:ascii="Times New Roman" w:hAnsi="Times New Roman" w:cs="Times New Roman"/>
          <w:bCs/>
        </w:rPr>
      </w:pPr>
    </w:p>
    <w:p w:rsidR="00C70E91" w:rsidRDefault="00C70E91" w:rsidP="00C70E91">
      <w:pPr>
        <w:pStyle w:val="1"/>
        <w:spacing w:line="240" w:lineRule="auto"/>
        <w:rPr>
          <w:rFonts w:ascii="Times New Roman" w:hAnsi="Times New Roman" w:cs="Times New Roman"/>
          <w:bCs/>
        </w:rPr>
      </w:pPr>
    </w:p>
    <w:p w:rsidR="00C70E91" w:rsidRDefault="00C70E91" w:rsidP="00C70E91">
      <w:pPr>
        <w:pStyle w:val="1"/>
        <w:spacing w:line="240" w:lineRule="auto"/>
        <w:rPr>
          <w:rFonts w:ascii="Times New Roman" w:hAnsi="Times New Roman" w:cs="Times New Roman"/>
          <w:bCs/>
        </w:rPr>
      </w:pPr>
    </w:p>
    <w:p w:rsidR="00C70E91" w:rsidRDefault="00C70E91" w:rsidP="00C70E91">
      <w:pPr>
        <w:pStyle w:val="1"/>
        <w:spacing w:line="240" w:lineRule="auto"/>
        <w:rPr>
          <w:rFonts w:ascii="Times New Roman" w:hAnsi="Times New Roman" w:cs="Times New Roman"/>
          <w:bCs/>
        </w:rPr>
      </w:pPr>
    </w:p>
    <w:p w:rsidR="00C70E91" w:rsidRDefault="00C70E91" w:rsidP="00C70E91">
      <w:pPr>
        <w:pStyle w:val="1"/>
        <w:spacing w:line="240" w:lineRule="auto"/>
        <w:rPr>
          <w:rFonts w:ascii="Times New Roman" w:hAnsi="Times New Roman" w:cs="Times New Roman"/>
          <w:bCs/>
        </w:rPr>
      </w:pPr>
    </w:p>
    <w:p w:rsidR="00C70E91" w:rsidRPr="00C70E91" w:rsidRDefault="00C70E91" w:rsidP="00C70E91">
      <w:pPr>
        <w:pStyle w:val="20"/>
        <w:spacing w:after="0"/>
        <w:jc w:val="center"/>
        <w:rPr>
          <w:rFonts w:ascii="Times New Roman" w:hAnsi="Times New Roman" w:cs="Times New Roman"/>
          <w:bCs w:val="0"/>
          <w:sz w:val="36"/>
          <w:szCs w:val="36"/>
        </w:rPr>
      </w:pPr>
      <w:r w:rsidRPr="00C70E91">
        <w:rPr>
          <w:rFonts w:ascii="Times New Roman" w:hAnsi="Times New Roman" w:cs="Times New Roman"/>
          <w:bCs w:val="0"/>
          <w:sz w:val="36"/>
          <w:szCs w:val="36"/>
        </w:rPr>
        <w:t>МУНИЦИПАЛЬНАЯ ПРОГРАММА</w:t>
      </w:r>
    </w:p>
    <w:p w:rsidR="00C70E91" w:rsidRPr="00C70E91" w:rsidRDefault="00C70E91" w:rsidP="00C70E91">
      <w:pPr>
        <w:pStyle w:val="20"/>
        <w:spacing w:after="0"/>
        <w:jc w:val="center"/>
        <w:rPr>
          <w:rFonts w:ascii="Times New Roman" w:hAnsi="Times New Roman" w:cs="Times New Roman"/>
          <w:bCs w:val="0"/>
          <w:sz w:val="36"/>
          <w:szCs w:val="36"/>
        </w:rPr>
      </w:pPr>
      <w:r w:rsidRPr="00C70E91">
        <w:rPr>
          <w:rFonts w:ascii="Times New Roman" w:hAnsi="Times New Roman" w:cs="Times New Roman"/>
          <w:bCs w:val="0"/>
          <w:sz w:val="36"/>
          <w:szCs w:val="36"/>
        </w:rPr>
        <w:t xml:space="preserve"> </w:t>
      </w:r>
    </w:p>
    <w:p w:rsidR="00C70E91" w:rsidRPr="00C70E91" w:rsidRDefault="00C70E91" w:rsidP="00C70E91">
      <w:pPr>
        <w:pStyle w:val="20"/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70E91">
        <w:rPr>
          <w:rFonts w:ascii="Times New Roman" w:hAnsi="Times New Roman" w:cs="Times New Roman"/>
          <w:bCs w:val="0"/>
          <w:sz w:val="36"/>
          <w:szCs w:val="36"/>
          <w:u w:val="single"/>
        </w:rPr>
        <w:t>«ЭНЕРГОСБЕРЕЖЕНИЕ И ПОВЫШЕНИЕ ЭНЕРГОЭФФЕКТИВНОСТИ В МУНИЦИПАЛЬНОМ</w:t>
      </w:r>
      <w:r w:rsidRPr="00C70E91">
        <w:rPr>
          <w:rFonts w:ascii="Times New Roman" w:hAnsi="Times New Roman" w:cs="Times New Roman"/>
          <w:bCs w:val="0"/>
          <w:sz w:val="36"/>
          <w:szCs w:val="36"/>
          <w:u w:val="single"/>
        </w:rPr>
        <w:br/>
        <w:t>ОБРАЗОВАНИИ «КОЗУЛЬСКИЙ РАЙОН» НА 2022 - 2024 ГОДЫ»</w:t>
      </w:r>
    </w:p>
    <w:p w:rsidR="00C70E91" w:rsidRPr="00C70E91" w:rsidRDefault="00C70E91" w:rsidP="00C70E91">
      <w:pPr>
        <w:pStyle w:val="1"/>
        <w:spacing w:line="240" w:lineRule="auto"/>
        <w:rPr>
          <w:rFonts w:ascii="Times New Roman" w:hAnsi="Times New Roman" w:cs="Times New Roman"/>
          <w:bCs/>
          <w:sz w:val="36"/>
          <w:szCs w:val="36"/>
        </w:rPr>
      </w:pPr>
    </w:p>
    <w:p w:rsidR="00C70E91" w:rsidRDefault="00C70E91">
      <w:pPr>
        <w:pStyle w:val="1"/>
        <w:spacing w:after="360" w:line="240" w:lineRule="auto"/>
        <w:jc w:val="both"/>
        <w:rPr>
          <w:b/>
          <w:bCs/>
          <w:sz w:val="22"/>
          <w:szCs w:val="22"/>
        </w:rPr>
      </w:pPr>
    </w:p>
    <w:p w:rsidR="00C70E91" w:rsidRDefault="00C70E91">
      <w:pPr>
        <w:pStyle w:val="1"/>
        <w:spacing w:after="360" w:line="240" w:lineRule="auto"/>
        <w:jc w:val="both"/>
        <w:rPr>
          <w:b/>
          <w:bCs/>
          <w:sz w:val="22"/>
          <w:szCs w:val="22"/>
        </w:rPr>
      </w:pPr>
    </w:p>
    <w:p w:rsidR="00C70E91" w:rsidRDefault="00C70E91">
      <w:pPr>
        <w:pStyle w:val="1"/>
        <w:spacing w:after="360" w:line="240" w:lineRule="auto"/>
        <w:jc w:val="both"/>
        <w:rPr>
          <w:b/>
          <w:bCs/>
          <w:sz w:val="22"/>
          <w:szCs w:val="22"/>
        </w:rPr>
      </w:pPr>
    </w:p>
    <w:p w:rsidR="00C70E91" w:rsidRDefault="00C70E91">
      <w:pPr>
        <w:pStyle w:val="1"/>
        <w:spacing w:after="360" w:line="240" w:lineRule="auto"/>
        <w:jc w:val="both"/>
        <w:rPr>
          <w:b/>
          <w:bCs/>
          <w:sz w:val="22"/>
          <w:szCs w:val="22"/>
        </w:rPr>
      </w:pPr>
    </w:p>
    <w:p w:rsidR="00C70E91" w:rsidRDefault="00C70E91">
      <w:pPr>
        <w:pStyle w:val="1"/>
        <w:spacing w:after="360" w:line="240" w:lineRule="auto"/>
        <w:jc w:val="both"/>
        <w:rPr>
          <w:b/>
          <w:bCs/>
          <w:sz w:val="22"/>
          <w:szCs w:val="22"/>
        </w:rPr>
      </w:pPr>
    </w:p>
    <w:p w:rsidR="00C70E91" w:rsidRDefault="00C70E91">
      <w:pPr>
        <w:pStyle w:val="1"/>
        <w:spacing w:after="360" w:line="240" w:lineRule="auto"/>
        <w:jc w:val="both"/>
        <w:rPr>
          <w:b/>
          <w:bCs/>
          <w:sz w:val="22"/>
          <w:szCs w:val="22"/>
        </w:rPr>
      </w:pPr>
    </w:p>
    <w:p w:rsidR="00C70E91" w:rsidRDefault="00C70E91">
      <w:pPr>
        <w:pStyle w:val="1"/>
        <w:spacing w:after="360" w:line="240" w:lineRule="auto"/>
        <w:jc w:val="both"/>
        <w:rPr>
          <w:b/>
          <w:bCs/>
          <w:sz w:val="22"/>
          <w:szCs w:val="22"/>
        </w:rPr>
      </w:pPr>
    </w:p>
    <w:p w:rsidR="00C70E91" w:rsidRDefault="00C70E91">
      <w:pPr>
        <w:pStyle w:val="1"/>
        <w:spacing w:after="360" w:line="240" w:lineRule="auto"/>
        <w:jc w:val="both"/>
        <w:rPr>
          <w:b/>
          <w:bCs/>
          <w:sz w:val="22"/>
          <w:szCs w:val="22"/>
        </w:rPr>
      </w:pPr>
    </w:p>
    <w:p w:rsidR="00C70E91" w:rsidRDefault="00C70E91">
      <w:pPr>
        <w:pStyle w:val="1"/>
        <w:spacing w:after="360" w:line="240" w:lineRule="auto"/>
        <w:jc w:val="both"/>
        <w:rPr>
          <w:b/>
          <w:bCs/>
          <w:sz w:val="22"/>
          <w:szCs w:val="22"/>
        </w:rPr>
      </w:pPr>
    </w:p>
    <w:p w:rsidR="00C70E91" w:rsidRDefault="00C70E91">
      <w:pPr>
        <w:pStyle w:val="1"/>
        <w:spacing w:after="360" w:line="240" w:lineRule="auto"/>
        <w:jc w:val="both"/>
        <w:rPr>
          <w:b/>
          <w:bCs/>
          <w:sz w:val="22"/>
          <w:szCs w:val="22"/>
        </w:rPr>
      </w:pPr>
    </w:p>
    <w:p w:rsidR="00C70E91" w:rsidRDefault="00C70E91">
      <w:pPr>
        <w:pStyle w:val="1"/>
        <w:spacing w:after="360" w:line="240" w:lineRule="auto"/>
        <w:jc w:val="both"/>
        <w:rPr>
          <w:b/>
          <w:bCs/>
          <w:sz w:val="22"/>
          <w:szCs w:val="22"/>
        </w:rPr>
      </w:pPr>
    </w:p>
    <w:p w:rsidR="00C70E91" w:rsidRDefault="00C70E91">
      <w:pPr>
        <w:pStyle w:val="1"/>
        <w:spacing w:after="360" w:line="240" w:lineRule="auto"/>
        <w:jc w:val="both"/>
        <w:rPr>
          <w:b/>
          <w:bCs/>
          <w:sz w:val="22"/>
          <w:szCs w:val="22"/>
        </w:rPr>
      </w:pPr>
    </w:p>
    <w:p w:rsidR="00C70E91" w:rsidRDefault="00C70E91">
      <w:pPr>
        <w:pStyle w:val="1"/>
        <w:spacing w:after="360" w:line="240" w:lineRule="auto"/>
        <w:jc w:val="both"/>
        <w:rPr>
          <w:b/>
          <w:bCs/>
          <w:sz w:val="22"/>
          <w:szCs w:val="22"/>
        </w:rPr>
      </w:pPr>
    </w:p>
    <w:p w:rsidR="00C70E91" w:rsidRDefault="00C70E91">
      <w:pPr>
        <w:pStyle w:val="1"/>
        <w:spacing w:after="360" w:line="240" w:lineRule="auto"/>
        <w:jc w:val="both"/>
        <w:rPr>
          <w:b/>
          <w:bCs/>
          <w:sz w:val="22"/>
          <w:szCs w:val="22"/>
        </w:rPr>
      </w:pPr>
    </w:p>
    <w:p w:rsidR="00716F46" w:rsidRPr="00C70E91" w:rsidRDefault="00E473E8">
      <w:pPr>
        <w:pStyle w:val="1"/>
        <w:spacing w:after="36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70E91">
        <w:rPr>
          <w:rFonts w:ascii="Times New Roman" w:hAnsi="Times New Roman" w:cs="Times New Roman"/>
          <w:b/>
          <w:bCs/>
          <w:sz w:val="22"/>
          <w:szCs w:val="22"/>
        </w:rPr>
        <w:lastRenderedPageBreak/>
        <w:t>ВВЕДЕНИЕ</w:t>
      </w:r>
      <w:bookmarkEnd w:id="0"/>
    </w:p>
    <w:p w:rsidR="00716F46" w:rsidRPr="00E473E8" w:rsidRDefault="00E473E8" w:rsidP="00E473E8">
      <w:pPr>
        <w:pStyle w:val="1"/>
        <w:spacing w:line="276" w:lineRule="auto"/>
        <w:ind w:firstLine="920"/>
        <w:jc w:val="both"/>
        <w:rPr>
          <w:rFonts w:ascii="Times New Roman" w:hAnsi="Times New Roman" w:cs="Times New Roman"/>
          <w:sz w:val="28"/>
          <w:szCs w:val="28"/>
        </w:rPr>
      </w:pPr>
      <w:r w:rsidRPr="00E473E8">
        <w:rPr>
          <w:rFonts w:ascii="Times New Roman" w:hAnsi="Times New Roman" w:cs="Times New Roman"/>
          <w:sz w:val="28"/>
          <w:szCs w:val="28"/>
        </w:rPr>
        <w:t>Муниципальная программа в области энергосбережения и повышения энергетической эффективности разработана в соответствии с требованиями нормативных документов:</w:t>
      </w:r>
    </w:p>
    <w:p w:rsidR="00716F46" w:rsidRPr="00E473E8" w:rsidRDefault="00E473E8" w:rsidP="00E473E8">
      <w:pPr>
        <w:pStyle w:val="1"/>
        <w:numPr>
          <w:ilvl w:val="0"/>
          <w:numId w:val="2"/>
        </w:numPr>
        <w:tabs>
          <w:tab w:val="left" w:pos="1416"/>
        </w:tabs>
        <w:spacing w:line="276" w:lineRule="auto"/>
        <w:ind w:firstLine="920"/>
        <w:jc w:val="both"/>
        <w:rPr>
          <w:rFonts w:ascii="Times New Roman" w:hAnsi="Times New Roman" w:cs="Times New Roman"/>
          <w:sz w:val="28"/>
          <w:szCs w:val="28"/>
        </w:rPr>
      </w:pPr>
      <w:r w:rsidRPr="00E473E8">
        <w:rPr>
          <w:rFonts w:ascii="Times New Roman" w:hAnsi="Times New Roman" w:cs="Times New Roman"/>
          <w:sz w:val="28"/>
          <w:szCs w:val="28"/>
        </w:rPr>
        <w:t xml:space="preserve">Федеральный закон от 23 ноября 2009 г. № 261-ФЗ "Об энергосбережении и о повышении </w:t>
      </w:r>
      <w:r w:rsidR="00583F53" w:rsidRPr="00E473E8">
        <w:rPr>
          <w:rFonts w:ascii="Times New Roman" w:hAnsi="Times New Roman" w:cs="Times New Roman"/>
          <w:sz w:val="28"/>
          <w:szCs w:val="28"/>
        </w:rPr>
        <w:t>энергетической эффективности,</w:t>
      </w:r>
      <w:r w:rsidRPr="00E473E8">
        <w:rPr>
          <w:rFonts w:ascii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Российской Федерации";</w:t>
      </w:r>
    </w:p>
    <w:p w:rsidR="00716F46" w:rsidRPr="00E473E8" w:rsidRDefault="00E473E8" w:rsidP="00E473E8">
      <w:pPr>
        <w:pStyle w:val="1"/>
        <w:numPr>
          <w:ilvl w:val="0"/>
          <w:numId w:val="2"/>
        </w:numPr>
        <w:tabs>
          <w:tab w:val="left" w:pos="1416"/>
        </w:tabs>
        <w:spacing w:line="276" w:lineRule="auto"/>
        <w:ind w:firstLine="920"/>
        <w:jc w:val="both"/>
        <w:rPr>
          <w:rFonts w:ascii="Times New Roman" w:hAnsi="Times New Roman" w:cs="Times New Roman"/>
          <w:sz w:val="28"/>
          <w:szCs w:val="28"/>
        </w:rPr>
      </w:pPr>
      <w:r w:rsidRPr="00E473E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11 февраля 2021 г. </w:t>
      </w:r>
      <w:r w:rsidRPr="00E473E8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E473E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E473E8">
        <w:rPr>
          <w:rFonts w:ascii="Times New Roman" w:hAnsi="Times New Roman" w:cs="Times New Roman"/>
          <w:sz w:val="28"/>
          <w:szCs w:val="28"/>
        </w:rPr>
        <w:t>161 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Федерации";</w:t>
      </w:r>
    </w:p>
    <w:p w:rsidR="00716F46" w:rsidRPr="00E473E8" w:rsidRDefault="00E473E8" w:rsidP="00E473E8">
      <w:pPr>
        <w:pStyle w:val="1"/>
        <w:numPr>
          <w:ilvl w:val="0"/>
          <w:numId w:val="2"/>
        </w:numPr>
        <w:tabs>
          <w:tab w:val="left" w:pos="1416"/>
        </w:tabs>
        <w:spacing w:line="276" w:lineRule="auto"/>
        <w:ind w:firstLine="920"/>
        <w:jc w:val="both"/>
        <w:rPr>
          <w:rFonts w:ascii="Times New Roman" w:hAnsi="Times New Roman" w:cs="Times New Roman"/>
          <w:sz w:val="28"/>
          <w:szCs w:val="28"/>
        </w:rPr>
      </w:pPr>
      <w:r w:rsidRPr="00E473E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07.10.2019 </w:t>
      </w:r>
      <w:r w:rsidRPr="00E473E8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E473E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E473E8">
        <w:rPr>
          <w:rFonts w:ascii="Times New Roman" w:hAnsi="Times New Roman" w:cs="Times New Roman"/>
          <w:sz w:val="28"/>
          <w:szCs w:val="28"/>
        </w:rPr>
        <w:t>1289 (ред. от 23.06.2020) "О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воды";</w:t>
      </w:r>
    </w:p>
    <w:p w:rsidR="00716F46" w:rsidRPr="00E473E8" w:rsidRDefault="00E473E8" w:rsidP="00E473E8">
      <w:pPr>
        <w:pStyle w:val="1"/>
        <w:numPr>
          <w:ilvl w:val="0"/>
          <w:numId w:val="2"/>
        </w:numPr>
        <w:tabs>
          <w:tab w:val="left" w:pos="1416"/>
        </w:tabs>
        <w:spacing w:line="276" w:lineRule="auto"/>
        <w:ind w:firstLine="920"/>
        <w:jc w:val="both"/>
        <w:rPr>
          <w:rFonts w:ascii="Times New Roman" w:hAnsi="Times New Roman" w:cs="Times New Roman"/>
          <w:sz w:val="28"/>
          <w:szCs w:val="28"/>
        </w:rPr>
      </w:pPr>
      <w:r w:rsidRPr="00E473E8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23.06.2020 № 914 "О внесении изменений в требования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воды";</w:t>
      </w:r>
    </w:p>
    <w:p w:rsidR="00716F46" w:rsidRPr="00E473E8" w:rsidRDefault="00E473E8" w:rsidP="00E473E8">
      <w:pPr>
        <w:pStyle w:val="1"/>
        <w:numPr>
          <w:ilvl w:val="0"/>
          <w:numId w:val="2"/>
        </w:numPr>
        <w:tabs>
          <w:tab w:val="left" w:pos="1416"/>
        </w:tabs>
        <w:spacing w:line="276" w:lineRule="auto"/>
        <w:ind w:firstLine="920"/>
        <w:jc w:val="both"/>
        <w:rPr>
          <w:rFonts w:ascii="Times New Roman" w:hAnsi="Times New Roman" w:cs="Times New Roman"/>
          <w:sz w:val="28"/>
          <w:szCs w:val="28"/>
        </w:rPr>
      </w:pPr>
      <w:r w:rsidRPr="00E473E8">
        <w:rPr>
          <w:rFonts w:ascii="Times New Roman" w:hAnsi="Times New Roman" w:cs="Times New Roman"/>
          <w:sz w:val="28"/>
          <w:szCs w:val="28"/>
        </w:rPr>
        <w:t>Приказ Минэкономразвития России от 28 апреля 2021 г.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эффективности»;</w:t>
      </w:r>
    </w:p>
    <w:p w:rsidR="00716F46" w:rsidRPr="00E473E8" w:rsidRDefault="00E473E8" w:rsidP="00E473E8">
      <w:pPr>
        <w:pStyle w:val="1"/>
        <w:numPr>
          <w:ilvl w:val="0"/>
          <w:numId w:val="2"/>
        </w:numPr>
        <w:tabs>
          <w:tab w:val="left" w:pos="1416"/>
        </w:tabs>
        <w:spacing w:line="276" w:lineRule="auto"/>
        <w:ind w:firstLine="920"/>
        <w:jc w:val="both"/>
        <w:rPr>
          <w:rFonts w:ascii="Times New Roman" w:hAnsi="Times New Roman" w:cs="Times New Roman"/>
          <w:sz w:val="28"/>
          <w:szCs w:val="28"/>
        </w:rPr>
      </w:pPr>
      <w:r w:rsidRPr="00E473E8">
        <w:rPr>
          <w:rFonts w:ascii="Times New Roman" w:hAnsi="Times New Roman" w:cs="Times New Roman"/>
          <w:sz w:val="28"/>
          <w:szCs w:val="28"/>
        </w:rPr>
        <w:t>Приказ Минэкономразвития России от 15 июля 2020 года № 425 "Об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воды";</w:t>
      </w:r>
    </w:p>
    <w:p w:rsidR="00716F46" w:rsidRPr="00E473E8" w:rsidRDefault="00E473E8" w:rsidP="00E473E8">
      <w:pPr>
        <w:pStyle w:val="1"/>
        <w:numPr>
          <w:ilvl w:val="0"/>
          <w:numId w:val="2"/>
        </w:numPr>
        <w:tabs>
          <w:tab w:val="left" w:pos="1416"/>
        </w:tabs>
        <w:spacing w:line="276" w:lineRule="auto"/>
        <w:ind w:firstLine="920"/>
        <w:jc w:val="both"/>
        <w:rPr>
          <w:rFonts w:ascii="Times New Roman" w:hAnsi="Times New Roman" w:cs="Times New Roman"/>
          <w:sz w:val="28"/>
          <w:szCs w:val="28"/>
        </w:rPr>
      </w:pPr>
      <w:r w:rsidRPr="00E473E8">
        <w:rPr>
          <w:rFonts w:ascii="Times New Roman" w:hAnsi="Times New Roman" w:cs="Times New Roman"/>
          <w:sz w:val="28"/>
          <w:szCs w:val="28"/>
        </w:rPr>
        <w:t xml:space="preserve">Приказ Минэнерго России от 30.06.2014 </w:t>
      </w:r>
      <w:r w:rsidRPr="00E473E8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E473E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E473E8">
        <w:rPr>
          <w:rFonts w:ascii="Times New Roman" w:hAnsi="Times New Roman" w:cs="Times New Roman"/>
          <w:sz w:val="28"/>
          <w:szCs w:val="28"/>
        </w:rPr>
        <w:t>398 "Об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организаций, осуществляющих регулируемые виды деятельности, и отчетности о ходе их реализации".</w:t>
      </w:r>
    </w:p>
    <w:p w:rsidR="00716F46" w:rsidRDefault="00E473E8" w:rsidP="00E473E8">
      <w:pPr>
        <w:pStyle w:val="1"/>
        <w:spacing w:line="276" w:lineRule="auto"/>
        <w:ind w:firstLine="920"/>
        <w:jc w:val="both"/>
        <w:rPr>
          <w:sz w:val="22"/>
          <w:szCs w:val="22"/>
        </w:rPr>
      </w:pPr>
      <w:r w:rsidRPr="00E473E8">
        <w:rPr>
          <w:rFonts w:ascii="Times New Roman" w:hAnsi="Times New Roman" w:cs="Times New Roman"/>
          <w:sz w:val="28"/>
          <w:szCs w:val="28"/>
        </w:rPr>
        <w:lastRenderedPageBreak/>
        <w:t>В муниципальную программу в области энергосбережения и повышения энергетической эффективности, включен комплекс мероприятий по энергосбережению и повышению энергетической эффективности, взаимосвязанный по задачам, срокам осуществления, исполнителям и ресурсам, обеспечивающим наиболее эффективное достижение целей и решение задач, направленных на энергосбережение и повышение энергетической эффективности в муниципальном образовании</w:t>
      </w:r>
      <w:r>
        <w:rPr>
          <w:sz w:val="22"/>
          <w:szCs w:val="22"/>
        </w:rPr>
        <w:t>.</w:t>
      </w:r>
    </w:p>
    <w:p w:rsidR="00E473E8" w:rsidRDefault="00E473E8">
      <w:pPr>
        <w:pStyle w:val="1"/>
        <w:spacing w:after="260" w:line="240" w:lineRule="auto"/>
        <w:jc w:val="center"/>
        <w:rPr>
          <w:b/>
          <w:bCs/>
          <w:sz w:val="22"/>
          <w:szCs w:val="22"/>
        </w:rPr>
      </w:pPr>
      <w:bookmarkStart w:id="2" w:name="bookmark2"/>
    </w:p>
    <w:p w:rsidR="00E473E8" w:rsidRDefault="00E473E8">
      <w:pPr>
        <w:pStyle w:val="1"/>
        <w:spacing w:after="260" w:line="240" w:lineRule="auto"/>
        <w:jc w:val="center"/>
        <w:rPr>
          <w:b/>
          <w:bCs/>
          <w:sz w:val="22"/>
          <w:szCs w:val="22"/>
        </w:rPr>
      </w:pPr>
    </w:p>
    <w:p w:rsidR="00E473E8" w:rsidRDefault="00E473E8">
      <w:pPr>
        <w:pStyle w:val="1"/>
        <w:spacing w:after="260" w:line="240" w:lineRule="auto"/>
        <w:jc w:val="center"/>
        <w:rPr>
          <w:b/>
          <w:bCs/>
          <w:sz w:val="22"/>
          <w:szCs w:val="22"/>
        </w:rPr>
      </w:pPr>
    </w:p>
    <w:p w:rsidR="00E473E8" w:rsidRDefault="00E473E8">
      <w:pPr>
        <w:pStyle w:val="1"/>
        <w:spacing w:after="260" w:line="240" w:lineRule="auto"/>
        <w:jc w:val="center"/>
        <w:rPr>
          <w:b/>
          <w:bCs/>
          <w:sz w:val="22"/>
          <w:szCs w:val="22"/>
        </w:rPr>
      </w:pPr>
    </w:p>
    <w:p w:rsidR="00E473E8" w:rsidRDefault="00E473E8">
      <w:pPr>
        <w:pStyle w:val="1"/>
        <w:spacing w:after="260" w:line="240" w:lineRule="auto"/>
        <w:jc w:val="center"/>
        <w:rPr>
          <w:b/>
          <w:bCs/>
          <w:sz w:val="22"/>
          <w:szCs w:val="22"/>
        </w:rPr>
      </w:pPr>
    </w:p>
    <w:p w:rsidR="00E473E8" w:rsidRDefault="00E473E8">
      <w:pPr>
        <w:pStyle w:val="1"/>
        <w:spacing w:after="260" w:line="240" w:lineRule="auto"/>
        <w:jc w:val="center"/>
        <w:rPr>
          <w:b/>
          <w:bCs/>
          <w:sz w:val="22"/>
          <w:szCs w:val="22"/>
        </w:rPr>
      </w:pPr>
    </w:p>
    <w:p w:rsidR="00E473E8" w:rsidRDefault="00E473E8">
      <w:pPr>
        <w:pStyle w:val="1"/>
        <w:spacing w:after="260" w:line="240" w:lineRule="auto"/>
        <w:jc w:val="center"/>
        <w:rPr>
          <w:b/>
          <w:bCs/>
          <w:sz w:val="22"/>
          <w:szCs w:val="22"/>
        </w:rPr>
      </w:pPr>
    </w:p>
    <w:p w:rsidR="00E473E8" w:rsidRDefault="00E473E8">
      <w:pPr>
        <w:pStyle w:val="1"/>
        <w:spacing w:after="260" w:line="240" w:lineRule="auto"/>
        <w:jc w:val="center"/>
        <w:rPr>
          <w:b/>
          <w:bCs/>
          <w:sz w:val="22"/>
          <w:szCs w:val="22"/>
        </w:rPr>
      </w:pPr>
    </w:p>
    <w:p w:rsidR="00E473E8" w:rsidRDefault="00E473E8">
      <w:pPr>
        <w:pStyle w:val="1"/>
        <w:spacing w:after="260" w:line="240" w:lineRule="auto"/>
        <w:jc w:val="center"/>
        <w:rPr>
          <w:b/>
          <w:bCs/>
          <w:sz w:val="22"/>
          <w:szCs w:val="22"/>
        </w:rPr>
      </w:pPr>
    </w:p>
    <w:p w:rsidR="00E473E8" w:rsidRDefault="00E473E8">
      <w:pPr>
        <w:pStyle w:val="1"/>
        <w:spacing w:after="260" w:line="240" w:lineRule="auto"/>
        <w:jc w:val="center"/>
        <w:rPr>
          <w:b/>
          <w:bCs/>
          <w:sz w:val="22"/>
          <w:szCs w:val="22"/>
        </w:rPr>
      </w:pPr>
    </w:p>
    <w:p w:rsidR="00E473E8" w:rsidRDefault="00E473E8">
      <w:pPr>
        <w:pStyle w:val="1"/>
        <w:spacing w:after="260" w:line="240" w:lineRule="auto"/>
        <w:jc w:val="center"/>
        <w:rPr>
          <w:b/>
          <w:bCs/>
          <w:sz w:val="22"/>
          <w:szCs w:val="22"/>
        </w:rPr>
      </w:pPr>
    </w:p>
    <w:p w:rsidR="00E473E8" w:rsidRDefault="00E473E8">
      <w:pPr>
        <w:pStyle w:val="1"/>
        <w:spacing w:after="260" w:line="240" w:lineRule="auto"/>
        <w:jc w:val="center"/>
        <w:rPr>
          <w:b/>
          <w:bCs/>
          <w:sz w:val="22"/>
          <w:szCs w:val="22"/>
        </w:rPr>
      </w:pPr>
    </w:p>
    <w:p w:rsidR="00E473E8" w:rsidRDefault="00E473E8">
      <w:pPr>
        <w:pStyle w:val="1"/>
        <w:spacing w:after="260" w:line="240" w:lineRule="auto"/>
        <w:jc w:val="center"/>
        <w:rPr>
          <w:b/>
          <w:bCs/>
          <w:sz w:val="22"/>
          <w:szCs w:val="22"/>
        </w:rPr>
      </w:pPr>
    </w:p>
    <w:p w:rsidR="00E473E8" w:rsidRDefault="00E473E8">
      <w:pPr>
        <w:pStyle w:val="1"/>
        <w:spacing w:after="260" w:line="240" w:lineRule="auto"/>
        <w:jc w:val="center"/>
        <w:rPr>
          <w:b/>
          <w:bCs/>
          <w:sz w:val="22"/>
          <w:szCs w:val="22"/>
        </w:rPr>
      </w:pPr>
    </w:p>
    <w:p w:rsidR="00E473E8" w:rsidRDefault="00E473E8">
      <w:pPr>
        <w:pStyle w:val="1"/>
        <w:spacing w:after="260" w:line="240" w:lineRule="auto"/>
        <w:jc w:val="center"/>
        <w:rPr>
          <w:b/>
          <w:bCs/>
          <w:sz w:val="22"/>
          <w:szCs w:val="22"/>
        </w:rPr>
      </w:pPr>
    </w:p>
    <w:p w:rsidR="00E473E8" w:rsidRDefault="00E473E8">
      <w:pPr>
        <w:pStyle w:val="1"/>
        <w:spacing w:after="260" w:line="240" w:lineRule="auto"/>
        <w:jc w:val="center"/>
        <w:rPr>
          <w:b/>
          <w:bCs/>
          <w:sz w:val="22"/>
          <w:szCs w:val="22"/>
        </w:rPr>
      </w:pPr>
    </w:p>
    <w:p w:rsidR="00E473E8" w:rsidRDefault="00E473E8">
      <w:pPr>
        <w:pStyle w:val="1"/>
        <w:spacing w:after="260" w:line="240" w:lineRule="auto"/>
        <w:jc w:val="center"/>
        <w:rPr>
          <w:b/>
          <w:bCs/>
          <w:sz w:val="22"/>
          <w:szCs w:val="22"/>
        </w:rPr>
      </w:pPr>
    </w:p>
    <w:p w:rsidR="00E473E8" w:rsidRDefault="00E473E8">
      <w:pPr>
        <w:pStyle w:val="1"/>
        <w:spacing w:after="260" w:line="240" w:lineRule="auto"/>
        <w:jc w:val="center"/>
        <w:rPr>
          <w:b/>
          <w:bCs/>
          <w:sz w:val="22"/>
          <w:szCs w:val="22"/>
        </w:rPr>
      </w:pPr>
    </w:p>
    <w:p w:rsidR="00E473E8" w:rsidRDefault="00E473E8">
      <w:pPr>
        <w:pStyle w:val="1"/>
        <w:spacing w:after="260" w:line="240" w:lineRule="auto"/>
        <w:jc w:val="center"/>
        <w:rPr>
          <w:b/>
          <w:bCs/>
          <w:sz w:val="22"/>
          <w:szCs w:val="22"/>
        </w:rPr>
      </w:pPr>
    </w:p>
    <w:p w:rsidR="00E473E8" w:rsidRDefault="00E473E8">
      <w:pPr>
        <w:pStyle w:val="1"/>
        <w:spacing w:after="260" w:line="240" w:lineRule="auto"/>
        <w:jc w:val="center"/>
        <w:rPr>
          <w:b/>
          <w:bCs/>
          <w:sz w:val="22"/>
          <w:szCs w:val="22"/>
        </w:rPr>
      </w:pPr>
    </w:p>
    <w:p w:rsidR="00E473E8" w:rsidRDefault="00E473E8">
      <w:pPr>
        <w:pStyle w:val="1"/>
        <w:spacing w:after="260" w:line="240" w:lineRule="auto"/>
        <w:jc w:val="center"/>
        <w:rPr>
          <w:b/>
          <w:bCs/>
          <w:sz w:val="22"/>
          <w:szCs w:val="22"/>
        </w:rPr>
      </w:pPr>
    </w:p>
    <w:p w:rsidR="00E473E8" w:rsidRDefault="00E473E8">
      <w:pPr>
        <w:pStyle w:val="1"/>
        <w:spacing w:after="260" w:line="240" w:lineRule="auto"/>
        <w:jc w:val="center"/>
        <w:rPr>
          <w:b/>
          <w:bCs/>
          <w:sz w:val="22"/>
          <w:szCs w:val="22"/>
        </w:rPr>
      </w:pPr>
    </w:p>
    <w:p w:rsidR="00E473E8" w:rsidRDefault="00E473E8">
      <w:pPr>
        <w:pStyle w:val="1"/>
        <w:spacing w:after="260" w:line="240" w:lineRule="auto"/>
        <w:jc w:val="center"/>
        <w:rPr>
          <w:b/>
          <w:bCs/>
          <w:sz w:val="22"/>
          <w:szCs w:val="22"/>
        </w:rPr>
      </w:pPr>
    </w:p>
    <w:p w:rsidR="00716F46" w:rsidRPr="00E473E8" w:rsidRDefault="00E473E8">
      <w:pPr>
        <w:pStyle w:val="1"/>
        <w:spacing w:after="2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3E8">
        <w:rPr>
          <w:rFonts w:ascii="Times New Roman" w:hAnsi="Times New Roman" w:cs="Times New Roman"/>
          <w:sz w:val="28"/>
          <w:szCs w:val="28"/>
        </w:rPr>
        <w:lastRenderedPageBreak/>
        <w:t>ПАСПОРТ МУНИЦИПАЛЬНОЙ ПРОГРАММЫ В ОБЛАСТИ ЭНЕРГОСБЕРЕЖЕНИЯ И ПОВЫШЕНИЯ</w:t>
      </w:r>
      <w:r w:rsidRPr="00E473E8">
        <w:rPr>
          <w:rFonts w:ascii="Times New Roman" w:hAnsi="Times New Roman" w:cs="Times New Roman"/>
          <w:sz w:val="28"/>
          <w:szCs w:val="28"/>
        </w:rPr>
        <w:br/>
        <w:t>ЭНЕРГЕТИЧЕСКОЙ ЭФФЕКТИВНОСТИ НА 2022-2024 ГОДЫ</w:t>
      </w:r>
      <w:bookmarkEnd w:id="2"/>
    </w:p>
    <w:p w:rsidR="00716F46" w:rsidRPr="00E473E8" w:rsidRDefault="00E473E8" w:rsidP="00E473E8">
      <w:pPr>
        <w:pStyle w:val="1"/>
        <w:spacing w:line="240" w:lineRule="auto"/>
        <w:ind w:firstLine="640"/>
        <w:jc w:val="center"/>
        <w:rPr>
          <w:rFonts w:ascii="Times New Roman" w:hAnsi="Times New Roman" w:cs="Times New Roman"/>
          <w:sz w:val="28"/>
          <w:szCs w:val="28"/>
        </w:rPr>
      </w:pPr>
      <w:r w:rsidRPr="00E473E8">
        <w:rPr>
          <w:rFonts w:ascii="Times New Roman" w:hAnsi="Times New Roman" w:cs="Times New Roman"/>
          <w:sz w:val="28"/>
          <w:szCs w:val="28"/>
          <w:u w:val="single"/>
        </w:rPr>
        <w:t>Козульский район</w:t>
      </w:r>
    </w:p>
    <w:p w:rsidR="00716F46" w:rsidRDefault="00E473E8">
      <w:pPr>
        <w:pStyle w:val="a7"/>
        <w:ind w:left="2794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E473E8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образования)</w:t>
      </w:r>
    </w:p>
    <w:p w:rsidR="00E473E8" w:rsidRPr="00E473E8" w:rsidRDefault="00E473E8">
      <w:pPr>
        <w:pStyle w:val="a7"/>
        <w:ind w:left="2794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6960"/>
      </w:tblGrid>
      <w:tr w:rsidR="00716F46">
        <w:trPr>
          <w:trHeight w:hRule="exact" w:val="100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E473E8" w:rsidRDefault="00E473E8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3E8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716F46" w:rsidRPr="00E473E8" w:rsidRDefault="00E473E8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3E8">
              <w:rPr>
                <w:rFonts w:ascii="Times New Roman" w:hAnsi="Times New Roman" w:cs="Times New Roman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E473E8" w:rsidRDefault="00E473E8" w:rsidP="00E473E8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3E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«ЭНЕРГОСБЕРЕЖЕНИЕ И ПОВЫШЕНИЕ ЭНЕРГОЭФФЕКТИВНОСТИ В МУНИЦИПАЛЬНОМ ОБРАЗОВАНИИ «Козульский район</w:t>
            </w:r>
            <w:r w:rsidRPr="00E473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 НА 2022 - 2024 ГОДЫ» (далее - муниципальная программа)</w:t>
            </w:r>
          </w:p>
        </w:tc>
      </w:tr>
      <w:tr w:rsidR="00716F46">
        <w:trPr>
          <w:trHeight w:hRule="exact" w:val="557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E473E8" w:rsidRDefault="00E473E8">
            <w:pPr>
              <w:pStyle w:val="a9"/>
              <w:spacing w:line="23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3E8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E473E8" w:rsidRDefault="00E473E8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3E8">
              <w:rPr>
                <w:rFonts w:ascii="Times New Roman" w:hAnsi="Times New Roman" w:cs="Times New Roman"/>
                <w:sz w:val="22"/>
                <w:szCs w:val="22"/>
              </w:rPr>
              <w:t>Администрация Козульского района</w:t>
            </w:r>
          </w:p>
        </w:tc>
      </w:tr>
      <w:tr w:rsidR="00716F46">
        <w:trPr>
          <w:trHeight w:hRule="exact" w:val="557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E473E8" w:rsidRDefault="00E473E8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3E8">
              <w:rPr>
                <w:rFonts w:ascii="Times New Roman" w:hAnsi="Times New Roman" w:cs="Times New Roman"/>
                <w:sz w:val="22"/>
                <w:szCs w:val="22"/>
              </w:rPr>
              <w:t>Полное наименование разработчиков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E473E8" w:rsidRDefault="00E473E8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3E8">
              <w:rPr>
                <w:rFonts w:ascii="Times New Roman" w:hAnsi="Times New Roman" w:cs="Times New Roman"/>
                <w:sz w:val="22"/>
                <w:szCs w:val="22"/>
              </w:rPr>
              <w:t>Отдел муниципального хозяйства администрации Козульского района</w:t>
            </w:r>
          </w:p>
        </w:tc>
      </w:tr>
      <w:tr w:rsidR="00716F46">
        <w:trPr>
          <w:trHeight w:hRule="exact" w:val="826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E473E8" w:rsidRDefault="00E473E8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3E8">
              <w:rPr>
                <w:rFonts w:ascii="Times New Roman" w:hAnsi="Times New Roman" w:cs="Times New Roman"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E473E8" w:rsidRDefault="00E473E8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3E8">
              <w:rPr>
                <w:rFonts w:ascii="Times New Roman" w:hAnsi="Times New Roman" w:cs="Times New Roman"/>
                <w:sz w:val="22"/>
                <w:szCs w:val="22"/>
              </w:rPr>
              <w:t>Обеспечение рационального использования энергетических ресурсов в муниципальном образовании за счет реализации мероприятий по энергосбережению и повышению энергетической эффективности.</w:t>
            </w:r>
          </w:p>
        </w:tc>
      </w:tr>
      <w:tr w:rsidR="00716F46">
        <w:trPr>
          <w:trHeight w:hRule="exact" w:val="557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E473E8" w:rsidRDefault="00E473E8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3E8">
              <w:rPr>
                <w:rFonts w:ascii="Times New Roman" w:hAnsi="Times New Roman" w:cs="Times New Roman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E473E8" w:rsidRDefault="00E473E8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3E8">
              <w:rPr>
                <w:rFonts w:ascii="Times New Roman" w:hAnsi="Times New Roman" w:cs="Times New Roman"/>
                <w:sz w:val="22"/>
                <w:szCs w:val="22"/>
              </w:rPr>
              <w:t>развитие энергосбережения и повышения энергетической эффективности использования энергетических ресурсов</w:t>
            </w:r>
          </w:p>
        </w:tc>
      </w:tr>
      <w:tr w:rsidR="00716F46">
        <w:trPr>
          <w:trHeight w:hRule="exact" w:val="1901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E473E8" w:rsidRDefault="00E473E8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3E8">
              <w:rPr>
                <w:rFonts w:ascii="Times New Roman" w:hAnsi="Times New Roman" w:cs="Times New Roman"/>
                <w:sz w:val="22"/>
                <w:szCs w:val="22"/>
              </w:rPr>
              <w:t>Целевые показатели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E473E8" w:rsidRDefault="00E473E8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73E8">
              <w:rPr>
                <w:rFonts w:ascii="Times New Roman" w:hAnsi="Times New Roman" w:cs="Times New Roman"/>
                <w:sz w:val="22"/>
                <w:szCs w:val="22"/>
              </w:rPr>
              <w:t>целевые показатели рассчитываются в соответствии с Приказом Минэкономразвития России от 28 апреля 2021 г.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</w:t>
            </w:r>
          </w:p>
        </w:tc>
      </w:tr>
      <w:tr w:rsidR="00716F46">
        <w:trPr>
          <w:trHeight w:hRule="exact" w:val="557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E473E8" w:rsidRDefault="00E473E8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3E8">
              <w:rPr>
                <w:rFonts w:ascii="Times New Roman" w:hAnsi="Times New Roman" w:cs="Times New Roman"/>
                <w:sz w:val="22"/>
                <w:szCs w:val="22"/>
              </w:rPr>
              <w:t>Сроки и этапы реализации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E473E8" w:rsidRDefault="00E473E8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Pr="00E473E8">
              <w:rPr>
                <w:rFonts w:ascii="Times New Roman" w:hAnsi="Times New Roman" w:cs="Times New Roman"/>
                <w:sz w:val="22"/>
                <w:szCs w:val="22"/>
              </w:rPr>
              <w:t>ниципальная программа реализуется в 2022 - 2024 годах в один этап</w:t>
            </w:r>
          </w:p>
        </w:tc>
      </w:tr>
      <w:tr w:rsidR="00716F46">
        <w:trPr>
          <w:trHeight w:hRule="exact" w:val="5659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E473E8" w:rsidRDefault="00E473E8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3E8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E473E8" w:rsidRDefault="00E473E8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73E8">
              <w:rPr>
                <w:rFonts w:ascii="Times New Roman" w:hAnsi="Times New Roman" w:cs="Times New Roman"/>
                <w:sz w:val="22"/>
                <w:szCs w:val="22"/>
              </w:rPr>
              <w:t>общий объем финансирования мероприятий муниципальной программы составляет тыс. рублей, в том числе:</w:t>
            </w:r>
          </w:p>
          <w:p w:rsidR="00716F46" w:rsidRPr="00E473E8" w:rsidRDefault="00E473E8">
            <w:pPr>
              <w:pStyle w:val="a9"/>
              <w:numPr>
                <w:ilvl w:val="0"/>
                <w:numId w:val="3"/>
              </w:numPr>
              <w:tabs>
                <w:tab w:val="left" w:pos="226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73E8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 - 0 тыс. рублей, из них по годам:</w:t>
            </w:r>
          </w:p>
          <w:p w:rsidR="00716F46" w:rsidRPr="00E473E8" w:rsidRDefault="00E473E8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73E8">
              <w:rPr>
                <w:rFonts w:ascii="Times New Roman" w:hAnsi="Times New Roman" w:cs="Times New Roman"/>
                <w:sz w:val="22"/>
                <w:szCs w:val="22"/>
              </w:rPr>
              <w:t>2022 год - 0 тыс. рублей;</w:t>
            </w:r>
          </w:p>
          <w:p w:rsidR="00716F46" w:rsidRPr="00E473E8" w:rsidRDefault="00E473E8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73E8">
              <w:rPr>
                <w:rFonts w:ascii="Times New Roman" w:hAnsi="Times New Roman" w:cs="Times New Roman"/>
                <w:sz w:val="22"/>
                <w:szCs w:val="22"/>
              </w:rPr>
              <w:t>2023 год -0 тыс. рублей;</w:t>
            </w:r>
          </w:p>
          <w:p w:rsidR="00716F46" w:rsidRPr="00E473E8" w:rsidRDefault="00E473E8">
            <w:pPr>
              <w:pStyle w:val="a9"/>
              <w:spacing w:after="24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73E8">
              <w:rPr>
                <w:rFonts w:ascii="Times New Roman" w:hAnsi="Times New Roman" w:cs="Times New Roman"/>
                <w:sz w:val="22"/>
                <w:szCs w:val="22"/>
              </w:rPr>
              <w:t>2024 год - 0 тыс. рублей;</w:t>
            </w:r>
          </w:p>
          <w:p w:rsidR="00716F46" w:rsidRPr="00E473E8" w:rsidRDefault="00E473E8">
            <w:pPr>
              <w:pStyle w:val="a9"/>
              <w:numPr>
                <w:ilvl w:val="0"/>
                <w:numId w:val="3"/>
              </w:numPr>
              <w:tabs>
                <w:tab w:val="left" w:pos="226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73E8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 - 0 тыс. рублей, из них по годам:</w:t>
            </w:r>
          </w:p>
          <w:p w:rsidR="00716F46" w:rsidRPr="00E473E8" w:rsidRDefault="00E473E8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73E8">
              <w:rPr>
                <w:rFonts w:ascii="Times New Roman" w:hAnsi="Times New Roman" w:cs="Times New Roman"/>
                <w:sz w:val="22"/>
                <w:szCs w:val="22"/>
              </w:rPr>
              <w:t>2022 год - 0 тыс. рублей;</w:t>
            </w:r>
          </w:p>
          <w:p w:rsidR="00716F46" w:rsidRPr="00E473E8" w:rsidRDefault="00E473E8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73E8">
              <w:rPr>
                <w:rFonts w:ascii="Times New Roman" w:hAnsi="Times New Roman" w:cs="Times New Roman"/>
                <w:sz w:val="22"/>
                <w:szCs w:val="22"/>
              </w:rPr>
              <w:t>2023 год - 0 тыс. рублей;</w:t>
            </w:r>
          </w:p>
          <w:p w:rsidR="00716F46" w:rsidRPr="00E473E8" w:rsidRDefault="00E473E8">
            <w:pPr>
              <w:pStyle w:val="a9"/>
              <w:spacing w:after="24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73E8">
              <w:rPr>
                <w:rFonts w:ascii="Times New Roman" w:hAnsi="Times New Roman" w:cs="Times New Roman"/>
                <w:sz w:val="22"/>
                <w:szCs w:val="22"/>
              </w:rPr>
              <w:t>2024 год - 0 тыс. рублей;</w:t>
            </w:r>
          </w:p>
          <w:p w:rsidR="00716F46" w:rsidRPr="00E473E8" w:rsidRDefault="00E473E8">
            <w:pPr>
              <w:pStyle w:val="a9"/>
              <w:numPr>
                <w:ilvl w:val="0"/>
                <w:numId w:val="3"/>
              </w:numPr>
              <w:tabs>
                <w:tab w:val="left" w:pos="226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73E8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местного бюджета - </w:t>
            </w:r>
            <w:r w:rsidR="00062660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  <w:r w:rsidRPr="00E473E8">
              <w:rPr>
                <w:rFonts w:ascii="Times New Roman" w:hAnsi="Times New Roman" w:cs="Times New Roman"/>
                <w:sz w:val="22"/>
                <w:szCs w:val="22"/>
              </w:rPr>
              <w:t xml:space="preserve"> 000 тыс. рублей, из них по годам:</w:t>
            </w:r>
          </w:p>
          <w:p w:rsidR="00716F46" w:rsidRPr="00E473E8" w:rsidRDefault="00E473E8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73E8">
              <w:rPr>
                <w:rFonts w:ascii="Times New Roman" w:hAnsi="Times New Roman" w:cs="Times New Roman"/>
                <w:sz w:val="22"/>
                <w:szCs w:val="22"/>
              </w:rPr>
              <w:t>2022 год - 0 тыс. рублей;</w:t>
            </w:r>
          </w:p>
          <w:p w:rsidR="00716F46" w:rsidRPr="00E473E8" w:rsidRDefault="00E473E8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73E8">
              <w:rPr>
                <w:rFonts w:ascii="Times New Roman" w:hAnsi="Times New Roman" w:cs="Times New Roman"/>
                <w:sz w:val="22"/>
                <w:szCs w:val="22"/>
              </w:rPr>
              <w:t xml:space="preserve">2023 год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E473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62660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3E8">
              <w:rPr>
                <w:rFonts w:ascii="Times New Roman" w:hAnsi="Times New Roman" w:cs="Times New Roman"/>
                <w:sz w:val="22"/>
                <w:szCs w:val="22"/>
              </w:rPr>
              <w:t>000 тыс. рублей;</w:t>
            </w:r>
          </w:p>
          <w:p w:rsidR="00716F46" w:rsidRPr="00E473E8" w:rsidRDefault="00E473E8">
            <w:pPr>
              <w:pStyle w:val="a9"/>
              <w:spacing w:after="24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73E8">
              <w:rPr>
                <w:rFonts w:ascii="Times New Roman" w:hAnsi="Times New Roman" w:cs="Times New Roman"/>
                <w:sz w:val="22"/>
                <w:szCs w:val="22"/>
              </w:rPr>
              <w:t xml:space="preserve">2024 год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E473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6266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3E8">
              <w:rPr>
                <w:rFonts w:ascii="Times New Roman" w:hAnsi="Times New Roman" w:cs="Times New Roman"/>
                <w:sz w:val="22"/>
                <w:szCs w:val="22"/>
              </w:rPr>
              <w:t>000 тыс. рублей;</w:t>
            </w:r>
          </w:p>
          <w:p w:rsidR="00716F46" w:rsidRPr="00E473E8" w:rsidRDefault="00E473E8">
            <w:pPr>
              <w:pStyle w:val="a9"/>
              <w:numPr>
                <w:ilvl w:val="0"/>
                <w:numId w:val="3"/>
              </w:numPr>
              <w:tabs>
                <w:tab w:val="left" w:pos="226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73E8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 - 0 тыс. рублей, из них по годам:</w:t>
            </w:r>
          </w:p>
          <w:p w:rsidR="00716F46" w:rsidRPr="00E473E8" w:rsidRDefault="00E473E8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73E8">
              <w:rPr>
                <w:rFonts w:ascii="Times New Roman" w:hAnsi="Times New Roman" w:cs="Times New Roman"/>
                <w:sz w:val="22"/>
                <w:szCs w:val="22"/>
              </w:rPr>
              <w:t>2022 год - 0 тыс. рублей;</w:t>
            </w:r>
          </w:p>
          <w:p w:rsidR="00716F46" w:rsidRPr="00E473E8" w:rsidRDefault="00E473E8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73E8">
              <w:rPr>
                <w:rFonts w:ascii="Times New Roman" w:hAnsi="Times New Roman" w:cs="Times New Roman"/>
                <w:sz w:val="22"/>
                <w:szCs w:val="22"/>
              </w:rPr>
              <w:t>2023 год - 0 тыс. рублей;</w:t>
            </w:r>
          </w:p>
          <w:p w:rsidR="00716F46" w:rsidRPr="00E473E8" w:rsidRDefault="00E473E8">
            <w:pPr>
              <w:pStyle w:val="a9"/>
              <w:spacing w:after="24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73E8">
              <w:rPr>
                <w:rFonts w:ascii="Times New Roman" w:hAnsi="Times New Roman" w:cs="Times New Roman"/>
                <w:sz w:val="22"/>
                <w:szCs w:val="22"/>
              </w:rPr>
              <w:t>2024 год - 0 тыс. рублей</w:t>
            </w:r>
          </w:p>
        </w:tc>
      </w:tr>
      <w:tr w:rsidR="00716F46">
        <w:trPr>
          <w:trHeight w:hRule="exact" w:val="1109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F46" w:rsidRPr="00E473E8" w:rsidRDefault="00E473E8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3E8">
              <w:rPr>
                <w:rFonts w:ascii="Times New Roman" w:hAnsi="Times New Roman" w:cs="Times New Roman"/>
                <w:sz w:val="22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E473E8" w:rsidRDefault="00E473E8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473E8">
              <w:rPr>
                <w:rFonts w:ascii="Times New Roman" w:hAnsi="Times New Roman" w:cs="Times New Roman"/>
                <w:sz w:val="22"/>
                <w:szCs w:val="22"/>
              </w:rPr>
              <w:t>остижение общих целевых показателей в области энергосбережения и повышения энергетической эффективности и показателей в муниципальном секторе, в жилищном фонде, в системах коммунальной инфраструктуры и в транспортном комплексе</w:t>
            </w:r>
          </w:p>
        </w:tc>
      </w:tr>
    </w:tbl>
    <w:p w:rsidR="00716F46" w:rsidRPr="00C6684F" w:rsidRDefault="00E473E8" w:rsidP="00404A5E">
      <w:pPr>
        <w:pStyle w:val="11"/>
        <w:keepNext/>
        <w:keepLines/>
        <w:ind w:left="0"/>
        <w:jc w:val="both"/>
        <w:rPr>
          <w:rFonts w:ascii="Times New Roman" w:hAnsi="Times New Roman" w:cs="Times New Roman"/>
        </w:rPr>
      </w:pPr>
      <w:bookmarkStart w:id="3" w:name="bookmark4"/>
      <w:bookmarkStart w:id="4" w:name="bookmark3"/>
      <w:r w:rsidRPr="00C6684F">
        <w:rPr>
          <w:rFonts w:ascii="Times New Roman" w:hAnsi="Times New Roman" w:cs="Times New Roman"/>
        </w:rPr>
        <w:lastRenderedPageBreak/>
        <w:t>1</w:t>
      </w:r>
      <w:r>
        <w:t xml:space="preserve">. </w:t>
      </w:r>
      <w:r w:rsidRPr="00404A5E">
        <w:rPr>
          <w:rFonts w:ascii="Times New Roman" w:hAnsi="Times New Roman" w:cs="Times New Roman"/>
          <w:b w:val="0"/>
          <w:u w:val="single"/>
        </w:rPr>
        <w:t>Анализ тенденций и проблем в сфере энергосбережения и повышения энергетической эффективности на территории муниципального образования</w:t>
      </w:r>
      <w:bookmarkEnd w:id="3"/>
      <w:bookmarkEnd w:id="4"/>
      <w:r w:rsidR="00C6684F">
        <w:rPr>
          <w:rFonts w:ascii="Times New Roman" w:hAnsi="Times New Roman" w:cs="Times New Roman"/>
        </w:rPr>
        <w:t>.</w:t>
      </w:r>
    </w:p>
    <w:p w:rsidR="00716F46" w:rsidRPr="00E473E8" w:rsidRDefault="00E473E8" w:rsidP="00E473E8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3E8">
        <w:rPr>
          <w:rFonts w:ascii="Times New Roman" w:hAnsi="Times New Roman" w:cs="Times New Roman"/>
          <w:sz w:val="28"/>
          <w:szCs w:val="28"/>
        </w:rPr>
        <w:t>Муниципальная программа «Энергосбережение и повышение энергоэффективности в муниципальном образовании «</w:t>
      </w:r>
      <w:r w:rsidR="00050517">
        <w:rPr>
          <w:rFonts w:ascii="Times New Roman" w:hAnsi="Times New Roman" w:cs="Times New Roman"/>
          <w:sz w:val="28"/>
          <w:szCs w:val="28"/>
        </w:rPr>
        <w:t>Козульский район</w:t>
      </w:r>
      <w:r w:rsidRPr="00E473E8">
        <w:rPr>
          <w:rFonts w:ascii="Times New Roman" w:hAnsi="Times New Roman" w:cs="Times New Roman"/>
          <w:sz w:val="28"/>
          <w:szCs w:val="28"/>
        </w:rPr>
        <w:t xml:space="preserve">» на 2022 - 2024 годы» (далее - муниципальная программа) разработана в соответствии с требованиями к региональным и муниципальным программам в области энергосбережения и повышения энергетической эффективности, утвержденными Постановлением Правительства РФ от 11 февраля 2021 г. </w:t>
      </w:r>
      <w:r w:rsidRPr="00E473E8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E473E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E473E8">
        <w:rPr>
          <w:rFonts w:ascii="Times New Roman" w:hAnsi="Times New Roman" w:cs="Times New Roman"/>
          <w:sz w:val="28"/>
          <w:szCs w:val="28"/>
        </w:rPr>
        <w:t>161 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Федерации".</w:t>
      </w:r>
    </w:p>
    <w:p w:rsidR="00E473E8" w:rsidRDefault="00E473E8" w:rsidP="00E473E8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3E8">
        <w:rPr>
          <w:rFonts w:ascii="Times New Roman" w:hAnsi="Times New Roman" w:cs="Times New Roman"/>
          <w:sz w:val="28"/>
          <w:szCs w:val="28"/>
        </w:rPr>
        <w:t>Настоящая Программа направлена на эффективное использование энергетических ресурсов, т.е. достижение экономически оправданной эффективности использования энергетических ресурсов при существующем уровне развития техники и технологий.</w:t>
      </w:r>
    </w:p>
    <w:p w:rsidR="00716F46" w:rsidRPr="00E473E8" w:rsidRDefault="00E473E8" w:rsidP="00E473E8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3E8">
        <w:rPr>
          <w:rFonts w:ascii="Times New Roman" w:hAnsi="Times New Roman" w:cs="Times New Roman"/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сельского поселения. Бюджетная сфера сельского поселения характеризуется повышенной энергоемкостью.</w:t>
      </w:r>
    </w:p>
    <w:p w:rsidR="00716F46" w:rsidRPr="00E473E8" w:rsidRDefault="00E473E8" w:rsidP="00E473E8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3E8">
        <w:rPr>
          <w:rFonts w:ascii="Times New Roman" w:hAnsi="Times New Roman" w:cs="Times New Roman"/>
          <w:sz w:val="28"/>
          <w:szCs w:val="28"/>
        </w:rPr>
        <w:t>Проблема заключается в том, что существующий уровень энергоемкости бюджетной сферы Козульского района и темпы роста тарифов топливно-энергетических и коммунальных ресурсов приведут к следующим негативным последствиям:</w:t>
      </w:r>
    </w:p>
    <w:p w:rsidR="00716F46" w:rsidRPr="00E473E8" w:rsidRDefault="00E473E8" w:rsidP="00E473E8">
      <w:pPr>
        <w:pStyle w:val="1"/>
        <w:numPr>
          <w:ilvl w:val="0"/>
          <w:numId w:val="4"/>
        </w:numPr>
        <w:tabs>
          <w:tab w:val="left" w:pos="61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3E8">
        <w:rPr>
          <w:rFonts w:ascii="Times New Roman" w:hAnsi="Times New Roman" w:cs="Times New Roman"/>
          <w:sz w:val="28"/>
          <w:szCs w:val="28"/>
        </w:rPr>
        <w:t>росту затрат на оплату топливно-энергетических и коммунальных ресурсов,</w:t>
      </w:r>
    </w:p>
    <w:p w:rsidR="00716F46" w:rsidRPr="00E473E8" w:rsidRDefault="00E473E8" w:rsidP="00E473E8">
      <w:pPr>
        <w:pStyle w:val="1"/>
        <w:numPr>
          <w:ilvl w:val="0"/>
          <w:numId w:val="4"/>
        </w:numPr>
        <w:tabs>
          <w:tab w:val="left" w:pos="61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3E8">
        <w:rPr>
          <w:rFonts w:ascii="Times New Roman" w:hAnsi="Times New Roman" w:cs="Times New Roman"/>
          <w:sz w:val="28"/>
          <w:szCs w:val="28"/>
        </w:rPr>
        <w:t>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716F46" w:rsidRPr="00E473E8" w:rsidRDefault="00E473E8" w:rsidP="00E473E8">
      <w:pPr>
        <w:pStyle w:val="1"/>
        <w:spacing w:after="280" w:line="26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16F46" w:rsidRPr="00E473E8" w:rsidSect="00E473E8">
          <w:pgSz w:w="11900" w:h="16840"/>
          <w:pgMar w:top="1189" w:right="843" w:bottom="887" w:left="1418" w:header="0" w:footer="3" w:gutter="0"/>
          <w:cols w:space="720"/>
          <w:noEndnote/>
          <w:docGrid w:linePitch="360"/>
        </w:sectPr>
      </w:pPr>
      <w:r w:rsidRPr="00E473E8">
        <w:rPr>
          <w:rFonts w:ascii="Times New Roman" w:hAnsi="Times New Roman" w:cs="Times New Roman"/>
          <w:sz w:val="28"/>
          <w:szCs w:val="28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согласованных действий по повышению энергетической эффективности бюджетной сферы поселения.</w:t>
      </w:r>
    </w:p>
    <w:p w:rsidR="00E473E8" w:rsidRPr="00404A5E" w:rsidRDefault="00E473E8" w:rsidP="00C6684F">
      <w:pPr>
        <w:pStyle w:val="11"/>
        <w:keepNext/>
        <w:keepLines/>
        <w:numPr>
          <w:ilvl w:val="0"/>
          <w:numId w:val="5"/>
        </w:numPr>
        <w:tabs>
          <w:tab w:val="left" w:pos="1086"/>
        </w:tabs>
        <w:spacing w:after="0" w:line="228" w:lineRule="auto"/>
        <w:ind w:left="0" w:firstLine="700"/>
        <w:jc w:val="both"/>
        <w:rPr>
          <w:rFonts w:ascii="Times New Roman" w:hAnsi="Times New Roman" w:cs="Times New Roman"/>
          <w:b w:val="0"/>
          <w:u w:val="single"/>
        </w:rPr>
      </w:pPr>
      <w:bookmarkStart w:id="5" w:name="bookmark6"/>
      <w:r w:rsidRPr="00404A5E">
        <w:rPr>
          <w:rFonts w:ascii="Times New Roman" w:hAnsi="Times New Roman" w:cs="Times New Roman"/>
          <w:b w:val="0"/>
          <w:u w:val="single"/>
        </w:rPr>
        <w:lastRenderedPageBreak/>
        <w:t>Цели, задачи и приоритеты развития энергосбережения и повышения</w:t>
      </w:r>
      <w:bookmarkStart w:id="6" w:name="bookmark8"/>
      <w:bookmarkEnd w:id="5"/>
      <w:r w:rsidR="00C6684F" w:rsidRPr="00404A5E">
        <w:rPr>
          <w:rFonts w:ascii="Times New Roman" w:hAnsi="Times New Roman" w:cs="Times New Roman"/>
          <w:b w:val="0"/>
          <w:u w:val="single"/>
        </w:rPr>
        <w:t xml:space="preserve"> </w:t>
      </w:r>
      <w:r w:rsidRPr="00404A5E">
        <w:rPr>
          <w:rFonts w:ascii="Times New Roman" w:hAnsi="Times New Roman" w:cs="Times New Roman"/>
          <w:b w:val="0"/>
          <w:u w:val="single"/>
        </w:rPr>
        <w:t>энергетической эффективности на территории муниципального образования</w:t>
      </w:r>
    </w:p>
    <w:p w:rsidR="00716F46" w:rsidRPr="00E473E8" w:rsidRDefault="00E473E8" w:rsidP="00581C09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473E8">
        <w:rPr>
          <w:rFonts w:ascii="Times New Roman" w:hAnsi="Times New Roman" w:cs="Times New Roman"/>
          <w:sz w:val="28"/>
          <w:szCs w:val="28"/>
        </w:rPr>
        <w:t xml:space="preserve">Целью муниципальной программы является повышение эффективности использования энергетических ресурсов в </w:t>
      </w:r>
      <w:r>
        <w:rPr>
          <w:rFonts w:ascii="Times New Roman" w:hAnsi="Times New Roman" w:cs="Times New Roman"/>
          <w:sz w:val="28"/>
          <w:szCs w:val="28"/>
        </w:rPr>
        <w:t>Козульском районе</w:t>
      </w:r>
      <w:r w:rsidRPr="00E473E8">
        <w:rPr>
          <w:rFonts w:ascii="Times New Roman" w:hAnsi="Times New Roman" w:cs="Times New Roman"/>
          <w:sz w:val="28"/>
          <w:szCs w:val="28"/>
        </w:rPr>
        <w:t>.</w:t>
      </w:r>
      <w:bookmarkEnd w:id="6"/>
    </w:p>
    <w:p w:rsidR="00E473E8" w:rsidRDefault="00E473E8" w:rsidP="00581C09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3E8">
        <w:rPr>
          <w:rFonts w:ascii="Times New Roman" w:hAnsi="Times New Roman" w:cs="Times New Roman"/>
          <w:sz w:val="28"/>
          <w:szCs w:val="28"/>
        </w:rPr>
        <w:t xml:space="preserve">Для достижения цели муниципальной программы, необходимо выполнять следующие задачи: </w:t>
      </w:r>
    </w:p>
    <w:p w:rsidR="00E473E8" w:rsidRDefault="00E473E8" w:rsidP="00581C09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73E8">
        <w:rPr>
          <w:rFonts w:ascii="Times New Roman" w:hAnsi="Times New Roman" w:cs="Times New Roman"/>
          <w:sz w:val="28"/>
          <w:szCs w:val="28"/>
        </w:rPr>
        <w:t xml:space="preserve">повышение эффективности использования энергетических ресурсов в жилищном фонде; </w:t>
      </w:r>
    </w:p>
    <w:p w:rsidR="00716F46" w:rsidRPr="00E473E8" w:rsidRDefault="00E473E8" w:rsidP="00581C09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73E8">
        <w:rPr>
          <w:rFonts w:ascii="Times New Roman" w:hAnsi="Times New Roman" w:cs="Times New Roman"/>
          <w:sz w:val="28"/>
          <w:szCs w:val="28"/>
        </w:rPr>
        <w:t>повышение эффективности использования энергетических ресурсов в системах коммунальной инфраструктуры;</w:t>
      </w:r>
    </w:p>
    <w:p w:rsidR="00716F46" w:rsidRPr="00E473E8" w:rsidRDefault="00E473E8" w:rsidP="00581C09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73E8">
        <w:rPr>
          <w:rFonts w:ascii="Times New Roman" w:hAnsi="Times New Roman" w:cs="Times New Roman"/>
          <w:sz w:val="28"/>
          <w:szCs w:val="28"/>
        </w:rPr>
        <w:t>сокращение потерь энергетических ресурсов при их передаче, в том числе в системах коммунальной инфраструктуры;</w:t>
      </w:r>
    </w:p>
    <w:p w:rsidR="00716F46" w:rsidRPr="00E473E8" w:rsidRDefault="00E473E8" w:rsidP="00581C09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73E8">
        <w:rPr>
          <w:rFonts w:ascii="Times New Roman" w:hAnsi="Times New Roman" w:cs="Times New Roman"/>
          <w:sz w:val="28"/>
          <w:szCs w:val="28"/>
        </w:rPr>
        <w:t>повышение уровня оснащенности приборами учета используемых энергетических ресурсов;</w:t>
      </w:r>
    </w:p>
    <w:p w:rsidR="00716F46" w:rsidRPr="00E473E8" w:rsidRDefault="00E473E8" w:rsidP="00581C09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73E8">
        <w:rPr>
          <w:rFonts w:ascii="Times New Roman" w:hAnsi="Times New Roman" w:cs="Times New Roman"/>
          <w:sz w:val="28"/>
          <w:szCs w:val="28"/>
        </w:rPr>
        <w:t>увеличение количества объектов, использующих в качестве источников энергии вторичные энергетические ресурсы и (или) возобновляемые источники энергии;</w:t>
      </w:r>
    </w:p>
    <w:p w:rsidR="00716F46" w:rsidRPr="00E473E8" w:rsidRDefault="00E473E8" w:rsidP="00581C09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473E8">
        <w:rPr>
          <w:rFonts w:ascii="Times New Roman" w:hAnsi="Times New Roman" w:cs="Times New Roman"/>
          <w:sz w:val="28"/>
          <w:szCs w:val="28"/>
        </w:rPr>
        <w:t>увеличение количества высокоэкономичных в части использования моторного топлива и электрической энергии транспортных средств;</w:t>
      </w:r>
    </w:p>
    <w:p w:rsidR="00716F46" w:rsidRPr="00E473E8" w:rsidRDefault="00E473E8" w:rsidP="00581C09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73E8">
        <w:rPr>
          <w:rFonts w:ascii="Times New Roman" w:hAnsi="Times New Roman" w:cs="Times New Roman"/>
          <w:sz w:val="28"/>
          <w:szCs w:val="28"/>
        </w:rPr>
        <w:t>сокращение расходов бюджетов на обеспечение энергетическими ресурсами муниципальных учреждений, органов местного самоуправления, а также расходов бюджетов на предоставление субсидий организациям коммунального комплекса на приобретение топлива, субсидий гражданам на внесение платы за коммунальные услуги с учетом изменений объема использования энергетических ресурсов в указанных сферах;</w:t>
      </w:r>
    </w:p>
    <w:p w:rsidR="00716F46" w:rsidRPr="00E473E8" w:rsidRDefault="00581C09" w:rsidP="00581C09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16F46" w:rsidRPr="00E473E8" w:rsidSect="00581C09">
          <w:pgSz w:w="11900" w:h="16840"/>
          <w:pgMar w:top="1009" w:right="985" w:bottom="1009" w:left="1418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73E8" w:rsidRPr="00E473E8">
        <w:rPr>
          <w:rFonts w:ascii="Times New Roman" w:hAnsi="Times New Roman" w:cs="Times New Roman"/>
          <w:sz w:val="28"/>
          <w:szCs w:val="28"/>
        </w:rPr>
        <w:t>увеличение объема внебюджетных средств, используемых на финансирование мероприятий.</w:t>
      </w:r>
    </w:p>
    <w:p w:rsidR="00716F46" w:rsidRPr="00062660" w:rsidRDefault="00E473E8" w:rsidP="00062660">
      <w:pPr>
        <w:pStyle w:val="11"/>
        <w:keepNext/>
        <w:keepLines/>
        <w:numPr>
          <w:ilvl w:val="0"/>
          <w:numId w:val="5"/>
        </w:numPr>
        <w:tabs>
          <w:tab w:val="left" w:pos="0"/>
        </w:tabs>
        <w:spacing w:after="280"/>
        <w:ind w:left="0"/>
        <w:jc w:val="both"/>
        <w:rPr>
          <w:rFonts w:ascii="Times New Roman" w:hAnsi="Times New Roman" w:cs="Times New Roman"/>
          <w:b w:val="0"/>
          <w:u w:val="single"/>
        </w:rPr>
      </w:pPr>
      <w:bookmarkStart w:id="7" w:name="bookmark10"/>
      <w:bookmarkStart w:id="8" w:name="bookmark9"/>
      <w:r w:rsidRPr="00062660">
        <w:rPr>
          <w:rFonts w:ascii="Times New Roman" w:hAnsi="Times New Roman" w:cs="Times New Roman"/>
          <w:b w:val="0"/>
          <w:u w:val="single"/>
        </w:rPr>
        <w:lastRenderedPageBreak/>
        <w:t>Основные направления развития энергосбережения и повышения энергетической эффективности на территории муниципального образования</w:t>
      </w:r>
      <w:bookmarkEnd w:id="7"/>
      <w:bookmarkEnd w:id="8"/>
    </w:p>
    <w:p w:rsidR="00716F46" w:rsidRPr="00581C09" w:rsidRDefault="00E473E8" w:rsidP="00581C09">
      <w:pPr>
        <w:pStyle w:val="1"/>
        <w:spacing w:line="26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C09">
        <w:rPr>
          <w:rFonts w:ascii="Times New Roman" w:hAnsi="Times New Roman" w:cs="Times New Roman"/>
          <w:sz w:val="28"/>
          <w:szCs w:val="28"/>
        </w:rPr>
        <w:t>Особенности климатических условий определяют необходимость значительных затрат на энергопотребление в муниципальном образовании «</w:t>
      </w:r>
      <w:r w:rsidR="00581C09" w:rsidRPr="00581C09">
        <w:rPr>
          <w:rFonts w:ascii="Times New Roman" w:hAnsi="Times New Roman" w:cs="Times New Roman"/>
          <w:sz w:val="28"/>
          <w:szCs w:val="28"/>
        </w:rPr>
        <w:t>Козульский район</w:t>
      </w:r>
      <w:r w:rsidRPr="00581C09">
        <w:rPr>
          <w:rFonts w:ascii="Times New Roman" w:hAnsi="Times New Roman" w:cs="Times New Roman"/>
          <w:sz w:val="28"/>
          <w:szCs w:val="28"/>
        </w:rPr>
        <w:t>».</w:t>
      </w:r>
    </w:p>
    <w:p w:rsidR="00716F46" w:rsidRPr="00581C09" w:rsidRDefault="00581C09" w:rsidP="00050517">
      <w:pPr>
        <w:pStyle w:val="1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C09">
        <w:rPr>
          <w:rFonts w:ascii="Times New Roman" w:hAnsi="Times New Roman" w:cs="Times New Roman"/>
          <w:sz w:val="28"/>
          <w:szCs w:val="28"/>
        </w:rPr>
        <w:t>Козульский район</w:t>
      </w:r>
      <w:r w:rsidR="00E473E8" w:rsidRPr="00581C09">
        <w:rPr>
          <w:rFonts w:ascii="Times New Roman" w:hAnsi="Times New Roman" w:cs="Times New Roman"/>
          <w:sz w:val="28"/>
          <w:szCs w:val="28"/>
        </w:rPr>
        <w:t xml:space="preserve"> включает в себя </w:t>
      </w:r>
      <w:r w:rsidRPr="00581C09">
        <w:rPr>
          <w:rFonts w:ascii="Times New Roman" w:hAnsi="Times New Roman" w:cs="Times New Roman"/>
          <w:sz w:val="28"/>
          <w:szCs w:val="28"/>
        </w:rPr>
        <w:t>6</w:t>
      </w:r>
      <w:r w:rsidR="00E473E8" w:rsidRPr="00581C09">
        <w:rPr>
          <w:rFonts w:ascii="Times New Roman" w:hAnsi="Times New Roman" w:cs="Times New Roman"/>
          <w:sz w:val="28"/>
          <w:szCs w:val="28"/>
        </w:rPr>
        <w:t xml:space="preserve"> </w:t>
      </w:r>
      <w:r w:rsidR="00050517">
        <w:rPr>
          <w:rFonts w:ascii="Times New Roman" w:hAnsi="Times New Roman" w:cs="Times New Roman"/>
          <w:sz w:val="28"/>
          <w:szCs w:val="28"/>
        </w:rPr>
        <w:t>сельских поселения</w:t>
      </w:r>
      <w:r w:rsidRPr="00581C09">
        <w:rPr>
          <w:rFonts w:ascii="Times New Roman" w:hAnsi="Times New Roman" w:cs="Times New Roman"/>
          <w:sz w:val="28"/>
          <w:szCs w:val="28"/>
        </w:rPr>
        <w:t>: п.г.т.Козулька, Лазурненский сельсовет, Балахтонский сельсовет, Жуковский сельсовет, Новочернореченский сельсовет и Шадринский сельсовет</w:t>
      </w:r>
      <w:r w:rsidR="00E473E8" w:rsidRPr="00581C09">
        <w:rPr>
          <w:rFonts w:ascii="Times New Roman" w:hAnsi="Times New Roman" w:cs="Times New Roman"/>
          <w:sz w:val="28"/>
          <w:szCs w:val="28"/>
        </w:rPr>
        <w:t xml:space="preserve">, в которых на момент составления программы </w:t>
      </w:r>
      <w:r>
        <w:rPr>
          <w:rFonts w:ascii="Times New Roman" w:hAnsi="Times New Roman" w:cs="Times New Roman"/>
          <w:sz w:val="28"/>
          <w:szCs w:val="28"/>
        </w:rPr>
        <w:t>расположе</w:t>
      </w:r>
      <w:r w:rsidRPr="00581C09">
        <w:rPr>
          <w:rFonts w:ascii="Times New Roman" w:hAnsi="Times New Roman" w:cs="Times New Roman"/>
          <w:sz w:val="28"/>
          <w:szCs w:val="28"/>
        </w:rPr>
        <w:t>но</w:t>
      </w:r>
      <w:r w:rsidR="00E473E8" w:rsidRPr="00581C09">
        <w:rPr>
          <w:rFonts w:ascii="Times New Roman" w:hAnsi="Times New Roman" w:cs="Times New Roman"/>
          <w:sz w:val="28"/>
          <w:szCs w:val="28"/>
        </w:rPr>
        <w:t xml:space="preserve"> </w:t>
      </w:r>
      <w:r w:rsidRPr="00581C09">
        <w:rPr>
          <w:rFonts w:ascii="Times New Roman" w:hAnsi="Times New Roman" w:cs="Times New Roman"/>
          <w:sz w:val="28"/>
          <w:szCs w:val="28"/>
        </w:rPr>
        <w:t>64</w:t>
      </w:r>
      <w:r w:rsidR="00E473E8" w:rsidRPr="00581C09">
        <w:rPr>
          <w:rFonts w:ascii="Times New Roman" w:hAnsi="Times New Roman" w:cs="Times New Roman"/>
          <w:sz w:val="28"/>
          <w:szCs w:val="28"/>
        </w:rPr>
        <w:t xml:space="preserve"> многоквартирных домов (общей площадью </w:t>
      </w:r>
      <w:r w:rsidRPr="00581C09">
        <w:rPr>
          <w:rFonts w:ascii="Times New Roman" w:hAnsi="Times New Roman" w:cs="Times New Roman"/>
          <w:sz w:val="28"/>
          <w:szCs w:val="28"/>
        </w:rPr>
        <w:t>64,5</w:t>
      </w:r>
      <w:r w:rsidR="00E473E8" w:rsidRPr="00581C09">
        <w:rPr>
          <w:rFonts w:ascii="Times New Roman" w:hAnsi="Times New Roman" w:cs="Times New Roman"/>
          <w:sz w:val="28"/>
          <w:szCs w:val="28"/>
        </w:rPr>
        <w:t xml:space="preserve"> тыс.кв.м., из них </w:t>
      </w:r>
      <w:r w:rsidR="00EE7EA4">
        <w:rPr>
          <w:rFonts w:ascii="Times New Roman" w:hAnsi="Times New Roman" w:cs="Times New Roman"/>
          <w:sz w:val="28"/>
          <w:szCs w:val="28"/>
        </w:rPr>
        <w:t>17,</w:t>
      </w:r>
      <w:r w:rsidR="00EE7EA4" w:rsidRPr="00EE7EA4">
        <w:rPr>
          <w:rFonts w:ascii="Times New Roman" w:hAnsi="Times New Roman" w:cs="Times New Roman"/>
          <w:sz w:val="28"/>
          <w:szCs w:val="28"/>
        </w:rPr>
        <w:t>53</w:t>
      </w:r>
      <w:r w:rsidR="00E473E8" w:rsidRPr="00EE7EA4">
        <w:rPr>
          <w:rFonts w:ascii="Times New Roman" w:hAnsi="Times New Roman" w:cs="Times New Roman"/>
          <w:sz w:val="28"/>
          <w:szCs w:val="28"/>
        </w:rPr>
        <w:t xml:space="preserve"> тыс.кв.м. муниципальный жилищный фонд)</w:t>
      </w:r>
      <w:r w:rsidR="00E473E8" w:rsidRPr="00581C09">
        <w:rPr>
          <w:rFonts w:ascii="Times New Roman" w:hAnsi="Times New Roman" w:cs="Times New Roman"/>
          <w:sz w:val="28"/>
          <w:szCs w:val="28"/>
        </w:rPr>
        <w:t xml:space="preserve"> и </w:t>
      </w:r>
      <w:r w:rsidRPr="00581C09">
        <w:rPr>
          <w:rFonts w:ascii="Times New Roman" w:hAnsi="Times New Roman" w:cs="Times New Roman"/>
          <w:sz w:val="28"/>
          <w:szCs w:val="28"/>
        </w:rPr>
        <w:t>6115</w:t>
      </w:r>
      <w:r w:rsidR="00E473E8" w:rsidRPr="00581C09">
        <w:rPr>
          <w:rFonts w:ascii="Times New Roman" w:hAnsi="Times New Roman" w:cs="Times New Roman"/>
          <w:sz w:val="28"/>
          <w:szCs w:val="28"/>
        </w:rPr>
        <w:t xml:space="preserve"> индивидуальных жилых строений</w:t>
      </w:r>
      <w:r w:rsidRPr="00581C09">
        <w:rPr>
          <w:rFonts w:ascii="Times New Roman" w:hAnsi="Times New Roman" w:cs="Times New Roman"/>
          <w:sz w:val="28"/>
          <w:szCs w:val="28"/>
        </w:rPr>
        <w:t xml:space="preserve"> и домов блокированной застройки</w:t>
      </w:r>
      <w:r w:rsidR="00EE7EA4">
        <w:rPr>
          <w:rFonts w:ascii="Times New Roman" w:hAnsi="Times New Roman" w:cs="Times New Roman"/>
          <w:sz w:val="28"/>
          <w:szCs w:val="28"/>
        </w:rPr>
        <w:t xml:space="preserve"> (из них 15,02 тыскв.м. муниципальный жилищный фонд)</w:t>
      </w:r>
      <w:r w:rsidR="00E473E8" w:rsidRPr="00581C09">
        <w:rPr>
          <w:rFonts w:ascii="Times New Roman" w:hAnsi="Times New Roman" w:cs="Times New Roman"/>
          <w:sz w:val="28"/>
          <w:szCs w:val="28"/>
        </w:rPr>
        <w:t>. Поэтому пропаганда энергоэффективности, бережного отношения к энергоресурсам, стимулирование мероприятий по учету их потребления среди населения также являются приоритетными в деятельности органов местного самоуправления сельского поселения.</w:t>
      </w:r>
    </w:p>
    <w:p w:rsidR="00716F46" w:rsidRPr="00581C09" w:rsidRDefault="00E473E8" w:rsidP="00581C09">
      <w:pPr>
        <w:pStyle w:val="1"/>
        <w:spacing w:after="28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C09">
        <w:rPr>
          <w:rFonts w:ascii="Times New Roman" w:hAnsi="Times New Roman" w:cs="Times New Roman"/>
          <w:sz w:val="28"/>
          <w:szCs w:val="28"/>
        </w:rPr>
        <w:t xml:space="preserve">Не менее важным является разработка и актуализация схем теплоснабжения и водоснабжения </w:t>
      </w:r>
      <w:r w:rsidR="00EE7EA4">
        <w:rPr>
          <w:rFonts w:ascii="Times New Roman" w:hAnsi="Times New Roman" w:cs="Times New Roman"/>
          <w:sz w:val="28"/>
          <w:szCs w:val="28"/>
        </w:rPr>
        <w:t>Козульского района</w:t>
      </w:r>
      <w:r w:rsidRPr="00581C09">
        <w:rPr>
          <w:rFonts w:ascii="Times New Roman" w:hAnsi="Times New Roman" w:cs="Times New Roman"/>
          <w:sz w:val="28"/>
          <w:szCs w:val="28"/>
        </w:rPr>
        <w:t xml:space="preserve"> с целью качественного, надежного обеспечения потребителей и рационального использования энергетических ресурсов в муниципальном образовании.</w:t>
      </w:r>
    </w:p>
    <w:p w:rsidR="00716F46" w:rsidRPr="00EE7EA4" w:rsidRDefault="00E473E8" w:rsidP="00C6684F">
      <w:pPr>
        <w:pStyle w:val="1"/>
        <w:numPr>
          <w:ilvl w:val="1"/>
          <w:numId w:val="5"/>
        </w:numPr>
        <w:tabs>
          <w:tab w:val="left" w:pos="941"/>
        </w:tabs>
        <w:spacing w:after="220" w:line="264" w:lineRule="auto"/>
        <w:ind w:firstLine="4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9" w:name="bookmark12"/>
      <w:r w:rsidRPr="00EE7EA4">
        <w:rPr>
          <w:rFonts w:ascii="Times New Roman" w:hAnsi="Times New Roman" w:cs="Times New Roman"/>
          <w:sz w:val="28"/>
          <w:szCs w:val="28"/>
          <w:u w:val="single"/>
        </w:rPr>
        <w:t>Анализ системы уличного освещения на территории муниципального образования</w:t>
      </w:r>
      <w:bookmarkEnd w:id="9"/>
    </w:p>
    <w:p w:rsidR="00716F46" w:rsidRPr="00EE7EA4" w:rsidRDefault="00E473E8" w:rsidP="00EE7EA4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EA4">
        <w:rPr>
          <w:rFonts w:ascii="Times New Roman" w:hAnsi="Times New Roman" w:cs="Times New Roman"/>
          <w:sz w:val="28"/>
          <w:szCs w:val="28"/>
        </w:rPr>
        <w:t xml:space="preserve">Уровень комфортного и безопасного проживания в </w:t>
      </w:r>
      <w:r w:rsidR="00EE7EA4">
        <w:rPr>
          <w:rFonts w:ascii="Times New Roman" w:hAnsi="Times New Roman" w:cs="Times New Roman"/>
          <w:sz w:val="28"/>
          <w:szCs w:val="28"/>
        </w:rPr>
        <w:t>Козульском районе</w:t>
      </w:r>
      <w:r w:rsidRPr="00EE7EA4">
        <w:rPr>
          <w:rFonts w:ascii="Times New Roman" w:hAnsi="Times New Roman" w:cs="Times New Roman"/>
          <w:sz w:val="28"/>
          <w:szCs w:val="28"/>
        </w:rPr>
        <w:t xml:space="preserve"> в значительной степени зависит от состояния уличного освещения в населенных пунктах и дворовых территориях многоквартирных домов.</w:t>
      </w:r>
    </w:p>
    <w:p w:rsidR="00EE7EA4" w:rsidRDefault="00E473E8" w:rsidP="00EE7EA4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13"/>
      <w:r w:rsidRPr="00EE7EA4">
        <w:rPr>
          <w:rFonts w:ascii="Times New Roman" w:hAnsi="Times New Roman" w:cs="Times New Roman"/>
          <w:sz w:val="28"/>
          <w:szCs w:val="28"/>
        </w:rPr>
        <w:t xml:space="preserve">Для оценки потенциала энергосбережения и расчета доли энергоэффективных источников света в системах уличного освещения на территории </w:t>
      </w:r>
      <w:r w:rsidR="00EE7EA4">
        <w:rPr>
          <w:rFonts w:ascii="Times New Roman" w:hAnsi="Times New Roman" w:cs="Times New Roman"/>
          <w:sz w:val="28"/>
          <w:szCs w:val="28"/>
        </w:rPr>
        <w:t>района</w:t>
      </w:r>
      <w:r w:rsidRPr="00EE7EA4">
        <w:rPr>
          <w:rFonts w:ascii="Times New Roman" w:hAnsi="Times New Roman" w:cs="Times New Roman"/>
          <w:sz w:val="28"/>
          <w:szCs w:val="28"/>
        </w:rPr>
        <w:t xml:space="preserve"> выполнен анализ системы уличного освещения и установлены типы применяемых осветительных приборов и их мощность, а также определено годовое потребление электроэнергии. </w:t>
      </w:r>
    </w:p>
    <w:p w:rsidR="00716F46" w:rsidRPr="00EE7EA4" w:rsidRDefault="00E473E8" w:rsidP="00EE7EA4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EA4">
        <w:rPr>
          <w:rFonts w:ascii="Times New Roman" w:hAnsi="Times New Roman" w:cs="Times New Roman"/>
          <w:sz w:val="28"/>
          <w:szCs w:val="28"/>
        </w:rPr>
        <w:t>Потребляемая мощность и продолжительность работы светильников приведены ниже</w:t>
      </w:r>
      <w:r w:rsidR="00EE7EA4">
        <w:rPr>
          <w:rFonts w:ascii="Times New Roman" w:hAnsi="Times New Roman" w:cs="Times New Roman"/>
          <w:sz w:val="28"/>
          <w:szCs w:val="28"/>
        </w:rPr>
        <w:t xml:space="preserve"> в</w:t>
      </w:r>
      <w:hyperlink w:anchor="bookmark13" w:tooltip="Current Document">
        <w:r w:rsidR="00EE7EA4">
          <w:rPr>
            <w:rFonts w:ascii="Times New Roman" w:hAnsi="Times New Roman" w:cs="Times New Roman"/>
            <w:sz w:val="28"/>
            <w:szCs w:val="28"/>
          </w:rPr>
          <w:t xml:space="preserve"> Таблице</w:t>
        </w:r>
        <w:r w:rsidRPr="00EE7EA4">
          <w:rPr>
            <w:rFonts w:ascii="Times New Roman" w:hAnsi="Times New Roman" w:cs="Times New Roman"/>
            <w:sz w:val="28"/>
            <w:szCs w:val="28"/>
          </w:rPr>
          <w:t xml:space="preserve"> 1</w:t>
        </w:r>
        <w:bookmarkEnd w:id="10"/>
      </w:hyperlink>
      <w:r w:rsidR="00EE7EA4">
        <w:rPr>
          <w:rFonts w:ascii="Times New Roman" w:hAnsi="Times New Roman" w:cs="Times New Roman"/>
          <w:sz w:val="28"/>
          <w:szCs w:val="28"/>
        </w:rPr>
        <w:t>.</w:t>
      </w:r>
    </w:p>
    <w:p w:rsidR="00EE7EA4" w:rsidRDefault="00EE7EA4">
      <w:pPr>
        <w:pStyle w:val="1"/>
        <w:spacing w:after="120" w:line="240" w:lineRule="auto"/>
        <w:jc w:val="right"/>
        <w:rPr>
          <w:rFonts w:ascii="Times New Roman" w:hAnsi="Times New Roman" w:cs="Times New Roman"/>
        </w:rPr>
      </w:pPr>
    </w:p>
    <w:p w:rsidR="00EE7EA4" w:rsidRDefault="00EE7EA4">
      <w:pPr>
        <w:pStyle w:val="1"/>
        <w:spacing w:after="120" w:line="240" w:lineRule="auto"/>
        <w:jc w:val="right"/>
        <w:rPr>
          <w:rFonts w:ascii="Times New Roman" w:hAnsi="Times New Roman" w:cs="Times New Roman"/>
        </w:rPr>
      </w:pPr>
    </w:p>
    <w:p w:rsidR="00EE7EA4" w:rsidRDefault="00EE7EA4">
      <w:pPr>
        <w:pStyle w:val="1"/>
        <w:spacing w:after="120" w:line="240" w:lineRule="auto"/>
        <w:jc w:val="right"/>
        <w:rPr>
          <w:rFonts w:ascii="Times New Roman" w:hAnsi="Times New Roman" w:cs="Times New Roman"/>
        </w:rPr>
      </w:pPr>
    </w:p>
    <w:p w:rsidR="00EE7EA4" w:rsidRDefault="00EE7EA4">
      <w:pPr>
        <w:pStyle w:val="1"/>
        <w:spacing w:after="120" w:line="240" w:lineRule="auto"/>
        <w:jc w:val="right"/>
        <w:rPr>
          <w:rFonts w:ascii="Times New Roman" w:hAnsi="Times New Roman" w:cs="Times New Roman"/>
        </w:rPr>
      </w:pPr>
    </w:p>
    <w:p w:rsidR="00EE7EA4" w:rsidRDefault="00EE7EA4">
      <w:pPr>
        <w:pStyle w:val="1"/>
        <w:spacing w:after="120" w:line="240" w:lineRule="auto"/>
        <w:jc w:val="right"/>
        <w:rPr>
          <w:rFonts w:ascii="Times New Roman" w:hAnsi="Times New Roman" w:cs="Times New Roman"/>
        </w:rPr>
      </w:pPr>
    </w:p>
    <w:p w:rsidR="005F4A56" w:rsidRDefault="005F4A56">
      <w:pPr>
        <w:pStyle w:val="1"/>
        <w:spacing w:after="120" w:line="240" w:lineRule="auto"/>
        <w:jc w:val="right"/>
        <w:rPr>
          <w:rFonts w:ascii="Times New Roman" w:hAnsi="Times New Roman" w:cs="Times New Roman"/>
        </w:rPr>
      </w:pPr>
    </w:p>
    <w:p w:rsidR="005F4A56" w:rsidRDefault="005F4A56">
      <w:pPr>
        <w:pStyle w:val="1"/>
        <w:spacing w:after="120" w:line="240" w:lineRule="auto"/>
        <w:jc w:val="right"/>
        <w:rPr>
          <w:rFonts w:ascii="Times New Roman" w:hAnsi="Times New Roman" w:cs="Times New Roman"/>
        </w:rPr>
      </w:pPr>
    </w:p>
    <w:p w:rsidR="00D4275B" w:rsidRDefault="00D4275B">
      <w:pPr>
        <w:pStyle w:val="1"/>
        <w:spacing w:after="120" w:line="240" w:lineRule="auto"/>
        <w:jc w:val="right"/>
        <w:rPr>
          <w:rFonts w:ascii="Times New Roman" w:hAnsi="Times New Roman" w:cs="Times New Roman"/>
        </w:rPr>
      </w:pPr>
    </w:p>
    <w:p w:rsidR="00716F46" w:rsidRPr="00EE7EA4" w:rsidRDefault="00E473E8">
      <w:pPr>
        <w:pStyle w:val="1"/>
        <w:spacing w:after="120" w:line="240" w:lineRule="auto"/>
        <w:jc w:val="right"/>
        <w:rPr>
          <w:rFonts w:ascii="Times New Roman" w:hAnsi="Times New Roman" w:cs="Times New Roman"/>
        </w:rPr>
      </w:pPr>
      <w:r w:rsidRPr="00EE7EA4">
        <w:rPr>
          <w:rFonts w:ascii="Times New Roman" w:hAnsi="Times New Roman" w:cs="Times New Roman"/>
        </w:rPr>
        <w:t>Таблица 1</w:t>
      </w:r>
    </w:p>
    <w:tbl>
      <w:tblPr>
        <w:tblOverlap w:val="never"/>
        <w:tblW w:w="93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2"/>
        <w:gridCol w:w="3131"/>
        <w:gridCol w:w="491"/>
        <w:gridCol w:w="587"/>
        <w:gridCol w:w="845"/>
        <w:gridCol w:w="855"/>
        <w:gridCol w:w="2281"/>
      </w:tblGrid>
      <w:tr w:rsidR="00D4275B" w:rsidTr="00D4275B">
        <w:trPr>
          <w:cantSplit/>
          <w:trHeight w:hRule="exact" w:val="2228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75B" w:rsidRPr="00D4275B" w:rsidRDefault="00D4275B">
            <w:pPr>
              <w:pStyle w:val="a9"/>
              <w:spacing w:before="96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275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D4275B" w:rsidRPr="00D4275B" w:rsidRDefault="00D4275B">
            <w:pPr>
              <w:pStyle w:val="a9"/>
              <w:spacing w:before="13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275B">
              <w:rPr>
                <w:rFonts w:ascii="Times New Roman" w:hAnsi="Times New Roman" w:cs="Times New Roman"/>
                <w:sz w:val="22"/>
                <w:szCs w:val="22"/>
              </w:rPr>
              <w:t>Тип оборудования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D4275B" w:rsidRPr="00D4275B" w:rsidRDefault="00D4275B" w:rsidP="00EE7EA4">
            <w:pPr>
              <w:pStyle w:val="a9"/>
              <w:spacing w:line="156" w:lineRule="auto"/>
              <w:ind w:left="180" w:right="113" w:firstLine="20"/>
              <w:rPr>
                <w:rFonts w:ascii="Times New Roman" w:hAnsi="Times New Roman" w:cs="Times New Roman"/>
                <w:sz w:val="15"/>
                <w:szCs w:val="15"/>
              </w:rPr>
            </w:pPr>
            <w:r w:rsidRPr="00D4275B">
              <w:rPr>
                <w:rFonts w:ascii="Times New Roman" w:hAnsi="Times New Roman" w:cs="Times New Roman"/>
                <w:sz w:val="22"/>
                <w:szCs w:val="22"/>
              </w:rPr>
              <w:t>Кол-во, шт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D4275B" w:rsidRPr="00D4275B" w:rsidRDefault="00D4275B">
            <w:pPr>
              <w:pStyle w:val="a9"/>
              <w:spacing w:before="120" w:line="240" w:lineRule="auto"/>
              <w:ind w:firstLine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D4275B">
              <w:rPr>
                <w:rFonts w:ascii="Times New Roman" w:hAnsi="Times New Roman" w:cs="Times New Roman"/>
                <w:sz w:val="22"/>
                <w:szCs w:val="22"/>
              </w:rPr>
              <w:t>Мощность, кВт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D4275B" w:rsidRPr="00D4275B" w:rsidRDefault="00D4275B">
            <w:pPr>
              <w:pStyle w:val="a9"/>
              <w:spacing w:before="12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275B">
              <w:rPr>
                <w:rFonts w:ascii="Times New Roman" w:hAnsi="Times New Roman" w:cs="Times New Roman"/>
                <w:sz w:val="22"/>
                <w:szCs w:val="22"/>
              </w:rPr>
              <w:t>Время работы, дней в году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D4275B" w:rsidRPr="00D4275B" w:rsidRDefault="00D4275B">
            <w:pPr>
              <w:pStyle w:val="a9"/>
              <w:spacing w:before="120" w:line="25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275B">
              <w:rPr>
                <w:rFonts w:ascii="Times New Roman" w:hAnsi="Times New Roman" w:cs="Times New Roman"/>
                <w:sz w:val="22"/>
                <w:szCs w:val="22"/>
              </w:rPr>
              <w:t>Время работы, часов в сутки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4275B" w:rsidRPr="00D4275B" w:rsidRDefault="00D4275B">
            <w:pPr>
              <w:pStyle w:val="a9"/>
              <w:spacing w:before="80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275B">
              <w:rPr>
                <w:rFonts w:ascii="Times New Roman" w:hAnsi="Times New Roman" w:cs="Times New Roman"/>
                <w:sz w:val="22"/>
                <w:szCs w:val="22"/>
              </w:rPr>
              <w:t>Суммарное годовое потребление, кВтч/год</w:t>
            </w:r>
          </w:p>
        </w:tc>
      </w:tr>
      <w:tr w:rsidR="00D4275B" w:rsidTr="00D4275B">
        <w:trPr>
          <w:trHeight w:hRule="exact" w:val="285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75B" w:rsidRPr="00D4275B" w:rsidRDefault="00D4275B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2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75B" w:rsidRPr="00D4275B" w:rsidRDefault="00D4275B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275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75B" w:rsidRPr="00D4275B" w:rsidRDefault="00D4275B">
            <w:pPr>
              <w:pStyle w:val="a9"/>
              <w:spacing w:line="240" w:lineRule="auto"/>
              <w:ind w:firstLine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D4275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75B" w:rsidRPr="00D4275B" w:rsidRDefault="00D4275B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275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75B" w:rsidRPr="00D4275B" w:rsidRDefault="00D4275B">
            <w:pPr>
              <w:pStyle w:val="a9"/>
              <w:spacing w:line="240" w:lineRule="auto"/>
              <w:ind w:firstLine="340"/>
              <w:rPr>
                <w:rFonts w:ascii="Times New Roman" w:hAnsi="Times New Roman" w:cs="Times New Roman"/>
                <w:sz w:val="22"/>
                <w:szCs w:val="22"/>
              </w:rPr>
            </w:pPr>
            <w:r w:rsidRPr="00D4275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75B" w:rsidRPr="00D4275B" w:rsidRDefault="00D4275B">
            <w:pPr>
              <w:pStyle w:val="a9"/>
              <w:spacing w:line="240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D4275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5B" w:rsidRPr="00D4275B" w:rsidRDefault="00D4275B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275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D4275B" w:rsidTr="00D4275B">
        <w:trPr>
          <w:trHeight w:hRule="exact" w:val="285"/>
          <w:jc w:val="center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75B" w:rsidRPr="00D4275B" w:rsidRDefault="00D4275B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27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75B" w:rsidRPr="00D4275B" w:rsidRDefault="00D4275B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275B">
              <w:rPr>
                <w:rFonts w:ascii="Times New Roman" w:hAnsi="Times New Roman" w:cs="Times New Roman"/>
                <w:sz w:val="22"/>
                <w:szCs w:val="22"/>
              </w:rPr>
              <w:t>Светодиодные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75B" w:rsidRPr="00D4275B" w:rsidRDefault="00D4275B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275B">
              <w:rPr>
                <w:rFonts w:ascii="Times New Roman" w:hAnsi="Times New Roman" w:cs="Times New Roman"/>
                <w:sz w:val="22"/>
                <w:szCs w:val="22"/>
              </w:rPr>
              <w:t>315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75B" w:rsidRPr="00D4275B" w:rsidRDefault="00D4275B" w:rsidP="00050517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275B">
              <w:rPr>
                <w:rFonts w:ascii="Times New Roman" w:hAnsi="Times New Roman" w:cs="Times New Roman"/>
                <w:sz w:val="22"/>
                <w:szCs w:val="22"/>
              </w:rPr>
              <w:t>19,3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75B" w:rsidRPr="00D4275B" w:rsidRDefault="00D4275B">
            <w:pPr>
              <w:pStyle w:val="a9"/>
              <w:spacing w:line="240" w:lineRule="auto"/>
              <w:ind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D4275B">
              <w:rPr>
                <w:rFonts w:ascii="Times New Roman" w:hAnsi="Times New Roman" w:cs="Times New Roman"/>
                <w:sz w:val="22"/>
                <w:szCs w:val="22"/>
              </w:rPr>
              <w:t>365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75B" w:rsidRPr="00D4275B" w:rsidRDefault="00D4275B">
            <w:pPr>
              <w:pStyle w:val="a9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4275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75B" w:rsidRPr="00D4275B" w:rsidRDefault="00D4275B" w:rsidP="00F648B0">
            <w:pPr>
              <w:pStyle w:val="a9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4275B">
              <w:rPr>
                <w:rFonts w:ascii="Times New Roman" w:hAnsi="Times New Roman" w:cs="Times New Roman"/>
                <w:sz w:val="22"/>
                <w:szCs w:val="22"/>
              </w:rPr>
              <w:t>853778</w:t>
            </w:r>
          </w:p>
        </w:tc>
      </w:tr>
      <w:tr w:rsidR="00D4275B" w:rsidTr="00D4275B">
        <w:trPr>
          <w:trHeight w:hRule="exact" w:val="285"/>
          <w:jc w:val="center"/>
        </w:trPr>
        <w:tc>
          <w:tcPr>
            <w:tcW w:w="11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275B" w:rsidRPr="00D4275B" w:rsidRDefault="00D42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75B" w:rsidRPr="00D4275B" w:rsidRDefault="00D4275B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275B">
              <w:rPr>
                <w:rFonts w:ascii="Times New Roman" w:hAnsi="Times New Roman" w:cs="Times New Roman"/>
                <w:sz w:val="22"/>
                <w:szCs w:val="22"/>
                <w:lang w:eastAsia="en-US" w:bidi="en-US"/>
              </w:rPr>
              <w:t>Натриевые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75B" w:rsidRPr="00D4275B" w:rsidRDefault="00D4275B" w:rsidP="00050517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275B">
              <w:rPr>
                <w:rFonts w:ascii="Times New Roman" w:hAnsi="Times New Roman" w:cs="Times New Roman"/>
                <w:sz w:val="22"/>
                <w:szCs w:val="22"/>
              </w:rPr>
              <w:t>785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75B" w:rsidRPr="00D4275B" w:rsidRDefault="00D4275B" w:rsidP="00050517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275B">
              <w:rPr>
                <w:rFonts w:ascii="Times New Roman" w:hAnsi="Times New Roman" w:cs="Times New Roman"/>
                <w:sz w:val="22"/>
                <w:szCs w:val="22"/>
              </w:rPr>
              <w:t>36,2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75B" w:rsidRPr="00D4275B" w:rsidRDefault="00D4275B">
            <w:pPr>
              <w:pStyle w:val="a9"/>
              <w:spacing w:line="240" w:lineRule="auto"/>
              <w:ind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D4275B">
              <w:rPr>
                <w:rFonts w:ascii="Times New Roman" w:hAnsi="Times New Roman" w:cs="Times New Roman"/>
                <w:sz w:val="22"/>
                <w:szCs w:val="22"/>
              </w:rPr>
              <w:t>365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275B" w:rsidRPr="00D4275B" w:rsidRDefault="00D4275B">
            <w:pPr>
              <w:pStyle w:val="a9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4275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75B" w:rsidRPr="00D4275B" w:rsidRDefault="00D4275B">
            <w:pPr>
              <w:pStyle w:val="a9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275B" w:rsidTr="00D4275B">
        <w:trPr>
          <w:trHeight w:hRule="exact" w:val="285"/>
          <w:jc w:val="center"/>
        </w:trPr>
        <w:tc>
          <w:tcPr>
            <w:tcW w:w="11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275B" w:rsidRPr="00D4275B" w:rsidRDefault="00D42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275B" w:rsidRPr="00D4275B" w:rsidRDefault="00D4275B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eastAsia="en-US" w:bidi="en-US"/>
              </w:rPr>
            </w:pPr>
            <w:r w:rsidRPr="00D4275B">
              <w:rPr>
                <w:rFonts w:ascii="Times New Roman" w:hAnsi="Times New Roman" w:cs="Times New Roman"/>
                <w:sz w:val="22"/>
                <w:szCs w:val="22"/>
                <w:lang w:eastAsia="en-US" w:bidi="en-US"/>
              </w:rPr>
              <w:t>Ртутные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275B" w:rsidRPr="00D4275B" w:rsidRDefault="00D4275B" w:rsidP="00050517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275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275B" w:rsidRPr="00D4275B" w:rsidRDefault="00D4275B" w:rsidP="00050517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275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275B" w:rsidRPr="00D4275B" w:rsidRDefault="00D4275B">
            <w:pPr>
              <w:pStyle w:val="a9"/>
              <w:spacing w:line="240" w:lineRule="auto"/>
              <w:ind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D4275B">
              <w:rPr>
                <w:rFonts w:ascii="Times New Roman" w:hAnsi="Times New Roman" w:cs="Times New Roman"/>
                <w:sz w:val="22"/>
                <w:szCs w:val="22"/>
              </w:rPr>
              <w:t>362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275B" w:rsidRPr="00D4275B" w:rsidRDefault="00D4275B">
            <w:pPr>
              <w:pStyle w:val="a9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4275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75B" w:rsidRPr="00D4275B" w:rsidRDefault="00D4275B">
            <w:pPr>
              <w:pStyle w:val="a9"/>
              <w:spacing w:line="240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16F46" w:rsidRDefault="00716F46">
      <w:pPr>
        <w:spacing w:after="219" w:line="1" w:lineRule="exact"/>
      </w:pPr>
    </w:p>
    <w:p w:rsidR="00716F46" w:rsidRPr="00D4275B" w:rsidRDefault="00E473E8" w:rsidP="00EE7EA4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275B">
        <w:rPr>
          <w:rFonts w:ascii="Times New Roman" w:hAnsi="Times New Roman" w:cs="Times New Roman"/>
          <w:sz w:val="28"/>
          <w:szCs w:val="28"/>
          <w:u w:val="single"/>
        </w:rPr>
        <w:t>1.2 Выводы по результатам анализа системы уличного освещения</w:t>
      </w:r>
      <w:r w:rsidR="00EE7EA4" w:rsidRPr="00D4275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16F46" w:rsidRPr="00D4275B" w:rsidRDefault="00E473E8" w:rsidP="00D4275B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75B">
        <w:rPr>
          <w:rFonts w:ascii="Times New Roman" w:hAnsi="Times New Roman" w:cs="Times New Roman"/>
          <w:sz w:val="28"/>
          <w:szCs w:val="28"/>
        </w:rPr>
        <w:t xml:space="preserve"> По результатам анализа эффективности системы электроснабжения можно сделать следующие выводы: общее состояние системы находится в удовлетворительном состоянии, регламентные проверки и обслуживание проводится в срок и не вызывает нареканий.</w:t>
      </w:r>
    </w:p>
    <w:p w:rsidR="00716F46" w:rsidRDefault="00E473E8" w:rsidP="00D4275B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75B">
        <w:rPr>
          <w:rFonts w:ascii="Times New Roman" w:hAnsi="Times New Roman" w:cs="Times New Roman"/>
          <w:sz w:val="28"/>
          <w:szCs w:val="28"/>
        </w:rPr>
        <w:t>Все вводы оборудованы электронными приборами учёта электроэнергии, даты и сроки поверок соблюдены и не превышены.</w:t>
      </w:r>
    </w:p>
    <w:p w:rsidR="00D4275B" w:rsidRPr="00D4275B" w:rsidRDefault="00D4275B" w:rsidP="00D4275B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F46" w:rsidRPr="00EE7EA4" w:rsidRDefault="00062660" w:rsidP="00C6684F">
      <w:pPr>
        <w:pStyle w:val="1"/>
        <w:numPr>
          <w:ilvl w:val="1"/>
          <w:numId w:val="5"/>
        </w:numPr>
        <w:tabs>
          <w:tab w:val="left" w:pos="418"/>
        </w:tabs>
        <w:spacing w:after="3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473E8" w:rsidRPr="00EE7EA4">
        <w:rPr>
          <w:rFonts w:ascii="Times New Roman" w:hAnsi="Times New Roman" w:cs="Times New Roman"/>
          <w:sz w:val="28"/>
          <w:szCs w:val="28"/>
          <w:u w:val="single"/>
        </w:rPr>
        <w:t>Потребление энергетических ресурсов в муниципаль</w:t>
      </w:r>
      <w:r w:rsidR="00C6684F">
        <w:rPr>
          <w:rFonts w:ascii="Times New Roman" w:hAnsi="Times New Roman" w:cs="Times New Roman"/>
          <w:sz w:val="28"/>
          <w:szCs w:val="28"/>
          <w:u w:val="single"/>
        </w:rPr>
        <w:t xml:space="preserve">ных организациях, находящихся в </w:t>
      </w:r>
      <w:r w:rsidR="00E473E8" w:rsidRPr="00EE7EA4">
        <w:rPr>
          <w:rFonts w:ascii="Times New Roman" w:hAnsi="Times New Roman" w:cs="Times New Roman"/>
          <w:sz w:val="28"/>
          <w:szCs w:val="28"/>
          <w:u w:val="single"/>
        </w:rPr>
        <w:t>ведении органов местного самоуправления</w:t>
      </w:r>
    </w:p>
    <w:p w:rsidR="00716F46" w:rsidRPr="00EE7EA4" w:rsidRDefault="00E473E8" w:rsidP="00EE7EA4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EA4">
        <w:rPr>
          <w:rFonts w:ascii="Times New Roman" w:hAnsi="Times New Roman" w:cs="Times New Roman"/>
          <w:sz w:val="28"/>
          <w:szCs w:val="28"/>
        </w:rPr>
        <w:t>Для снижения расходов бюджета на энергоресурсы определяется необходимость в энергосбережении и повышении энергетической эффективности зданий, строений и сооружений, находящихся в муниципальной собственности, пользователями которых являются муниципальные организации, и, как следствие, вырабатывается алгоритм эффективных действий по проведению администраци</w:t>
      </w:r>
      <w:r w:rsidR="00EE7EA4">
        <w:rPr>
          <w:rFonts w:ascii="Times New Roman" w:hAnsi="Times New Roman" w:cs="Times New Roman"/>
          <w:sz w:val="28"/>
          <w:szCs w:val="28"/>
        </w:rPr>
        <w:t>ями</w:t>
      </w:r>
      <w:r w:rsidRPr="00EE7EA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E7EA4">
        <w:rPr>
          <w:rFonts w:ascii="Times New Roman" w:hAnsi="Times New Roman" w:cs="Times New Roman"/>
          <w:sz w:val="28"/>
          <w:szCs w:val="28"/>
        </w:rPr>
        <w:t>й</w:t>
      </w:r>
      <w:r w:rsidRPr="00EE7EA4">
        <w:rPr>
          <w:rFonts w:ascii="Times New Roman" w:hAnsi="Times New Roman" w:cs="Times New Roman"/>
          <w:sz w:val="28"/>
          <w:szCs w:val="28"/>
        </w:rPr>
        <w:t xml:space="preserve"> политики по энергосбережению и повышению энергетической эффективности.</w:t>
      </w:r>
    </w:p>
    <w:p w:rsidR="00716F46" w:rsidRPr="00EE7EA4" w:rsidRDefault="00E473E8" w:rsidP="00EE7EA4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EA4">
        <w:rPr>
          <w:rFonts w:ascii="Times New Roman" w:hAnsi="Times New Roman" w:cs="Times New Roman"/>
          <w:sz w:val="28"/>
          <w:szCs w:val="28"/>
        </w:rPr>
        <w:t>Наибольшую долю в годовом потреблении энергоресурсов организаций с муниципальным участием занимает тепловая и электрическая энергия.</w:t>
      </w:r>
    </w:p>
    <w:p w:rsidR="00716F46" w:rsidRPr="00EE7EA4" w:rsidRDefault="00E473E8" w:rsidP="00EE7EA4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EA4">
        <w:rPr>
          <w:rFonts w:ascii="Times New Roman" w:hAnsi="Times New Roman" w:cs="Times New Roman"/>
          <w:sz w:val="28"/>
          <w:szCs w:val="28"/>
        </w:rPr>
        <w:t xml:space="preserve">Перечень организаций, осуществляющих деятельность на территории </w:t>
      </w:r>
      <w:r w:rsidR="00EE7EA4">
        <w:rPr>
          <w:rFonts w:ascii="Times New Roman" w:hAnsi="Times New Roman" w:cs="Times New Roman"/>
          <w:sz w:val="28"/>
          <w:szCs w:val="28"/>
        </w:rPr>
        <w:t>Козульского района</w:t>
      </w:r>
      <w:r w:rsidRPr="00EE7EA4">
        <w:rPr>
          <w:rFonts w:ascii="Times New Roman" w:hAnsi="Times New Roman" w:cs="Times New Roman"/>
          <w:sz w:val="28"/>
          <w:szCs w:val="28"/>
        </w:rPr>
        <w:t>, по которым разрабатывается программа энергосбережения, представлен ниже, Таблица 2.</w:t>
      </w:r>
    </w:p>
    <w:p w:rsidR="00EE7EA4" w:rsidRDefault="00EE7EA4">
      <w:pPr>
        <w:pStyle w:val="a7"/>
        <w:rPr>
          <w:rFonts w:ascii="Times New Roman" w:hAnsi="Times New Roman" w:cs="Times New Roman"/>
        </w:rPr>
      </w:pPr>
    </w:p>
    <w:p w:rsidR="00EE7EA4" w:rsidRDefault="00EE7EA4">
      <w:pPr>
        <w:pStyle w:val="a7"/>
        <w:rPr>
          <w:rFonts w:ascii="Times New Roman" w:hAnsi="Times New Roman" w:cs="Times New Roman"/>
        </w:rPr>
      </w:pPr>
    </w:p>
    <w:p w:rsidR="00EE7EA4" w:rsidRDefault="00EE7EA4">
      <w:pPr>
        <w:pStyle w:val="a7"/>
        <w:rPr>
          <w:rFonts w:ascii="Times New Roman" w:hAnsi="Times New Roman" w:cs="Times New Roman"/>
        </w:rPr>
      </w:pPr>
    </w:p>
    <w:p w:rsidR="00EE7EA4" w:rsidRDefault="00EE7EA4">
      <w:pPr>
        <w:pStyle w:val="a7"/>
        <w:rPr>
          <w:rFonts w:ascii="Times New Roman" w:hAnsi="Times New Roman" w:cs="Times New Roman"/>
        </w:rPr>
      </w:pPr>
    </w:p>
    <w:p w:rsidR="00EE7EA4" w:rsidRDefault="00EE7EA4">
      <w:pPr>
        <w:pStyle w:val="a7"/>
        <w:rPr>
          <w:rFonts w:ascii="Times New Roman" w:hAnsi="Times New Roman" w:cs="Times New Roman"/>
        </w:rPr>
      </w:pPr>
    </w:p>
    <w:p w:rsidR="002427BB" w:rsidRDefault="002427BB">
      <w:pPr>
        <w:pStyle w:val="a7"/>
        <w:rPr>
          <w:rFonts w:ascii="Times New Roman" w:hAnsi="Times New Roman" w:cs="Times New Roman"/>
        </w:rPr>
      </w:pPr>
    </w:p>
    <w:p w:rsidR="00D4275B" w:rsidRDefault="00D4275B">
      <w:pPr>
        <w:pStyle w:val="a7"/>
        <w:rPr>
          <w:rFonts w:ascii="Times New Roman" w:hAnsi="Times New Roman" w:cs="Times New Roman"/>
        </w:rPr>
      </w:pPr>
    </w:p>
    <w:p w:rsidR="00D4275B" w:rsidRDefault="00D4275B">
      <w:pPr>
        <w:pStyle w:val="a7"/>
        <w:rPr>
          <w:rFonts w:ascii="Times New Roman" w:hAnsi="Times New Roman" w:cs="Times New Roman"/>
        </w:rPr>
      </w:pPr>
    </w:p>
    <w:p w:rsidR="00062660" w:rsidRDefault="00062660">
      <w:pPr>
        <w:pStyle w:val="a7"/>
        <w:rPr>
          <w:rFonts w:ascii="Times New Roman" w:hAnsi="Times New Roman" w:cs="Times New Roman"/>
        </w:rPr>
      </w:pPr>
    </w:p>
    <w:p w:rsidR="00062660" w:rsidRDefault="00062660">
      <w:pPr>
        <w:pStyle w:val="a7"/>
        <w:rPr>
          <w:rFonts w:ascii="Times New Roman" w:hAnsi="Times New Roman" w:cs="Times New Roman"/>
        </w:rPr>
      </w:pPr>
    </w:p>
    <w:p w:rsidR="00D4275B" w:rsidRDefault="00D4275B">
      <w:pPr>
        <w:pStyle w:val="a7"/>
        <w:rPr>
          <w:rFonts w:ascii="Times New Roman" w:hAnsi="Times New Roman" w:cs="Times New Roman"/>
        </w:rPr>
      </w:pPr>
    </w:p>
    <w:p w:rsidR="00716F46" w:rsidRPr="00EE7EA4" w:rsidRDefault="00E473E8">
      <w:pPr>
        <w:pStyle w:val="a7"/>
        <w:rPr>
          <w:rFonts w:ascii="Times New Roman" w:hAnsi="Times New Roman" w:cs="Times New Roman"/>
        </w:rPr>
      </w:pPr>
      <w:r w:rsidRPr="00EE7EA4">
        <w:rPr>
          <w:rFonts w:ascii="Times New Roman" w:hAnsi="Times New Roman" w:cs="Times New Roman"/>
        </w:rPr>
        <w:t>Таблица 2</w:t>
      </w:r>
    </w:p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942"/>
        <w:gridCol w:w="2659"/>
        <w:gridCol w:w="1934"/>
        <w:gridCol w:w="1848"/>
      </w:tblGrid>
      <w:tr w:rsidR="00716F46" w:rsidTr="006769C6">
        <w:trPr>
          <w:trHeight w:hRule="exact" w:val="14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C6684F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C6684F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Наименование бюджетного учреждения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C6684F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 xml:space="preserve">Вид деятельности (администрация, </w:t>
            </w:r>
            <w:r w:rsidRPr="00C66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учебно</w:t>
            </w:r>
            <w:r w:rsidRPr="00C66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воспитательное, здравоохранения и социального </w:t>
            </w: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обслуживания)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C6684F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Общая площадь размещения, кв.м.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F46" w:rsidRPr="00C6684F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работников, человек</w:t>
            </w:r>
          </w:p>
        </w:tc>
      </w:tr>
      <w:tr w:rsidR="00716F46" w:rsidRPr="00EE7EA4" w:rsidTr="006769C6">
        <w:trPr>
          <w:trHeight w:hRule="exact"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C6684F" w:rsidRDefault="00E473E8">
            <w:pPr>
              <w:pStyle w:val="a9"/>
              <w:spacing w:line="240" w:lineRule="auto"/>
              <w:ind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C6684F" w:rsidRDefault="00EE7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Администрация Козульского района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C6684F" w:rsidRDefault="00F61394" w:rsidP="00F6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C6684F" w:rsidRDefault="00477358" w:rsidP="00BF2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2210,41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C6684F" w:rsidRDefault="00477358" w:rsidP="00BF2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F61394" w:rsidRPr="00EE7EA4" w:rsidTr="006769C6">
        <w:trPr>
          <w:trHeight w:hRule="exact" w:val="56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394" w:rsidRPr="00C6684F" w:rsidRDefault="00F61394" w:rsidP="00F61394">
            <w:pPr>
              <w:pStyle w:val="a9"/>
              <w:spacing w:line="240" w:lineRule="auto"/>
              <w:ind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394" w:rsidRPr="00C6684F" w:rsidRDefault="00F61394" w:rsidP="00F61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поселка Козулька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394" w:rsidRPr="00C6684F" w:rsidRDefault="00F61394" w:rsidP="00F61394">
            <w:pPr>
              <w:jc w:val="center"/>
              <w:rPr>
                <w:rFonts w:ascii="Times New Roman" w:hAnsi="Times New Roman" w:cs="Times New Roman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394" w:rsidRPr="00C6684F" w:rsidRDefault="00477358" w:rsidP="00BF2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BF2906" w:rsidRPr="00C6684F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394" w:rsidRPr="00C6684F" w:rsidRDefault="00BF2906" w:rsidP="00BF2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F61394" w:rsidRPr="00EE7EA4" w:rsidTr="006769C6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394" w:rsidRPr="00C6684F" w:rsidRDefault="00F61394" w:rsidP="00F61394">
            <w:pPr>
              <w:pStyle w:val="a9"/>
              <w:spacing w:line="240" w:lineRule="auto"/>
              <w:ind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394" w:rsidRPr="00C6684F" w:rsidRDefault="00F61394" w:rsidP="00F61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Администрация Лазурненского сельсовета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394" w:rsidRPr="00C6684F" w:rsidRDefault="00F61394" w:rsidP="00F61394">
            <w:pPr>
              <w:jc w:val="center"/>
              <w:rPr>
                <w:rFonts w:ascii="Times New Roman" w:hAnsi="Times New Roman" w:cs="Times New Roman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394" w:rsidRPr="00C6684F" w:rsidRDefault="00477358" w:rsidP="0082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394" w:rsidRPr="00C6684F" w:rsidRDefault="00533995" w:rsidP="00014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61394" w:rsidRPr="00EE7EA4" w:rsidTr="006769C6">
        <w:trPr>
          <w:trHeight w:hRule="exact" w:val="58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394" w:rsidRPr="00C6684F" w:rsidRDefault="00F61394" w:rsidP="00F61394">
            <w:pPr>
              <w:pStyle w:val="a9"/>
              <w:spacing w:line="240" w:lineRule="auto"/>
              <w:ind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394" w:rsidRPr="00C6684F" w:rsidRDefault="00F61394" w:rsidP="00F61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Администрация Жуковского сельсовета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394" w:rsidRPr="00C6684F" w:rsidRDefault="00F61394" w:rsidP="00F61394">
            <w:pPr>
              <w:jc w:val="center"/>
              <w:rPr>
                <w:rFonts w:ascii="Times New Roman" w:hAnsi="Times New Roman" w:cs="Times New Roman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394" w:rsidRPr="00C6684F" w:rsidRDefault="00477358" w:rsidP="0082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394" w:rsidRPr="00C6684F" w:rsidRDefault="006769C6" w:rsidP="00676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F61394" w:rsidRPr="00EE7EA4" w:rsidTr="006769C6">
        <w:trPr>
          <w:trHeight w:hRule="exact" w:val="5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394" w:rsidRPr="00C6684F" w:rsidRDefault="00F61394" w:rsidP="00F61394">
            <w:pPr>
              <w:pStyle w:val="a9"/>
              <w:spacing w:line="240" w:lineRule="auto"/>
              <w:ind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394" w:rsidRPr="00C6684F" w:rsidRDefault="00F61394" w:rsidP="00F61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Администрация Балахтонского сельсовета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394" w:rsidRPr="00C6684F" w:rsidRDefault="00F61394" w:rsidP="00F61394">
            <w:pPr>
              <w:jc w:val="center"/>
              <w:rPr>
                <w:rFonts w:ascii="Times New Roman" w:hAnsi="Times New Roman" w:cs="Times New Roman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1394" w:rsidRPr="00C6684F" w:rsidRDefault="00477358" w:rsidP="0082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394" w:rsidRPr="00C6684F" w:rsidRDefault="006769C6" w:rsidP="00676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477358" w:rsidRPr="00EE7EA4" w:rsidTr="006769C6">
        <w:trPr>
          <w:trHeight w:hRule="exact" w:val="55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pStyle w:val="a9"/>
              <w:spacing w:line="240" w:lineRule="auto"/>
              <w:ind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Администрация Новочернореченского сельсовета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82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742,4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58" w:rsidRPr="00C6684F" w:rsidRDefault="006769C6" w:rsidP="00676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477358" w:rsidRPr="00EE7EA4" w:rsidTr="006769C6">
        <w:trPr>
          <w:trHeight w:hRule="exact" w:val="5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pStyle w:val="a9"/>
              <w:spacing w:line="240" w:lineRule="auto"/>
              <w:ind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Администрация Шадринского сельсовета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82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58" w:rsidRPr="00C6684F" w:rsidRDefault="006769C6" w:rsidP="00676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77358" w:rsidRPr="00EE7EA4" w:rsidTr="006769C6">
        <w:trPr>
          <w:trHeight w:hRule="exact" w:val="34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pStyle w:val="a9"/>
              <w:spacing w:line="240" w:lineRule="auto"/>
              <w:ind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МБОУ «Козульская СОШ №1»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r w:rsidRPr="00C6684F">
              <w:rPr>
                <w:rFonts w:ascii="Times New Roman" w:hAnsi="Times New Roman" w:cs="Times New Roman"/>
                <w:sz w:val="20"/>
                <w:szCs w:val="20"/>
              </w:rPr>
              <w:softHyphen/>
              <w:t>-воспитательное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BF2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2395,5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58" w:rsidRPr="00C6684F" w:rsidRDefault="00BF2906" w:rsidP="00BF2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477358" w:rsidRPr="00EE7EA4" w:rsidTr="006769C6">
        <w:trPr>
          <w:trHeight w:hRule="exact" w:val="79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pStyle w:val="a9"/>
              <w:spacing w:line="240" w:lineRule="auto"/>
              <w:ind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 «Козульская НОШ» МБОУ «Козульская СОШ №1»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r w:rsidRPr="00C6684F">
              <w:rPr>
                <w:rFonts w:ascii="Times New Roman" w:hAnsi="Times New Roman" w:cs="Times New Roman"/>
                <w:sz w:val="20"/>
                <w:szCs w:val="20"/>
              </w:rPr>
              <w:softHyphen/>
              <w:t>-воспитательное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BF2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358" w:rsidRPr="00C6684F" w:rsidRDefault="00477358" w:rsidP="00BF2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424,5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C6" w:rsidRPr="00C6684F" w:rsidRDefault="006769C6" w:rsidP="00BF2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358" w:rsidRPr="00C6684F" w:rsidRDefault="006769C6" w:rsidP="00BF2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477358" w:rsidRPr="00EE7EA4" w:rsidTr="006769C6">
        <w:trPr>
          <w:trHeight w:hRule="exact" w:val="5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pStyle w:val="a9"/>
              <w:spacing w:line="240" w:lineRule="auto"/>
              <w:ind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МБОУ 2 Козульская СОШ №2 имени Д.К.Квитовича»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r w:rsidRPr="00C6684F">
              <w:rPr>
                <w:rFonts w:ascii="Times New Roman" w:hAnsi="Times New Roman" w:cs="Times New Roman"/>
                <w:sz w:val="20"/>
                <w:szCs w:val="20"/>
              </w:rPr>
              <w:softHyphen/>
              <w:t>-воспитательное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BF2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358" w:rsidRPr="00C6684F" w:rsidRDefault="00477358" w:rsidP="00BF2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9000,0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58" w:rsidRPr="00C6684F" w:rsidRDefault="00BF2906" w:rsidP="00BF2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477358" w:rsidRPr="00EE7EA4" w:rsidTr="006769C6">
        <w:trPr>
          <w:trHeight w:hRule="exact" w:val="8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pStyle w:val="a9"/>
              <w:spacing w:line="240" w:lineRule="auto"/>
              <w:ind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Филиал МБОУ «Козульская СОШ №2 имени Д.К.Квитовича» «Кедровская ОООШ»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r w:rsidRPr="00C6684F">
              <w:rPr>
                <w:rFonts w:ascii="Times New Roman" w:hAnsi="Times New Roman" w:cs="Times New Roman"/>
                <w:sz w:val="20"/>
                <w:szCs w:val="20"/>
              </w:rPr>
              <w:softHyphen/>
              <w:t>-воспитательное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BF2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358" w:rsidRPr="00C6684F" w:rsidRDefault="00477358" w:rsidP="00BF2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852,0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58" w:rsidRPr="00C6684F" w:rsidRDefault="00477358" w:rsidP="00BF2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906" w:rsidRPr="00C6684F" w:rsidRDefault="00BF2906" w:rsidP="00BF2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477358" w:rsidRPr="00EE7EA4" w:rsidTr="006769C6">
        <w:trPr>
          <w:trHeight w:hRule="exact"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pStyle w:val="a9"/>
              <w:spacing w:line="240" w:lineRule="auto"/>
              <w:ind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МБОУ «Чернореченская СОШ №2 им.В.Д.Солонченко»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r w:rsidRPr="00C6684F">
              <w:rPr>
                <w:rFonts w:ascii="Times New Roman" w:hAnsi="Times New Roman" w:cs="Times New Roman"/>
                <w:sz w:val="20"/>
                <w:szCs w:val="20"/>
              </w:rPr>
              <w:softHyphen/>
              <w:t>-воспитательное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2084,0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58" w:rsidRPr="00C6684F" w:rsidRDefault="006769C6" w:rsidP="00676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477358" w:rsidRPr="00EE7EA4" w:rsidTr="006769C6">
        <w:trPr>
          <w:trHeight w:hRule="exact" w:val="5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pStyle w:val="a9"/>
              <w:spacing w:line="240" w:lineRule="auto"/>
              <w:ind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МКОУ «Кемчугская СОШ имени М.А.Хлебникова»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r w:rsidRPr="00C6684F">
              <w:rPr>
                <w:rFonts w:ascii="Times New Roman" w:hAnsi="Times New Roman" w:cs="Times New Roman"/>
                <w:sz w:val="20"/>
                <w:szCs w:val="20"/>
              </w:rPr>
              <w:softHyphen/>
              <w:t>-воспитательное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652,3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58" w:rsidRPr="00C6684F" w:rsidRDefault="006769C6" w:rsidP="00676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477358" w:rsidRPr="00EE7EA4" w:rsidTr="006769C6">
        <w:trPr>
          <w:trHeight w:hRule="exact" w:val="8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pStyle w:val="a9"/>
              <w:spacing w:line="240" w:lineRule="auto"/>
              <w:ind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Филиал МКОУ «Кемчугская СОШ имени М.А.Хлебникова» «Косачинская ООШ»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r w:rsidRPr="00C6684F">
              <w:rPr>
                <w:rFonts w:ascii="Times New Roman" w:hAnsi="Times New Roman" w:cs="Times New Roman"/>
                <w:sz w:val="20"/>
                <w:szCs w:val="20"/>
              </w:rPr>
              <w:softHyphen/>
              <w:t>-воспитательное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252,4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C6" w:rsidRPr="00C6684F" w:rsidRDefault="006769C6" w:rsidP="00676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358" w:rsidRPr="00C6684F" w:rsidRDefault="006769C6" w:rsidP="00676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769C6" w:rsidRPr="00C6684F" w:rsidRDefault="006769C6" w:rsidP="00676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358" w:rsidRPr="00EE7EA4" w:rsidTr="006769C6">
        <w:trPr>
          <w:trHeight w:hRule="exact" w:val="69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pStyle w:val="a9"/>
              <w:spacing w:line="240" w:lineRule="auto"/>
              <w:ind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Филиал МКОУ «Кемчугская СОШ имени М.А.Хлебникова» Детский сад «Луч»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r w:rsidRPr="00C6684F">
              <w:rPr>
                <w:rFonts w:ascii="Times New Roman" w:hAnsi="Times New Roman" w:cs="Times New Roman"/>
                <w:sz w:val="20"/>
                <w:szCs w:val="20"/>
              </w:rPr>
              <w:softHyphen/>
              <w:t>-воспитательное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355,7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C6" w:rsidRPr="00C6684F" w:rsidRDefault="006769C6" w:rsidP="00676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358" w:rsidRPr="00C6684F" w:rsidRDefault="006769C6" w:rsidP="00676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477358" w:rsidRPr="00EE7EA4" w:rsidTr="006769C6">
        <w:trPr>
          <w:trHeight w:hRule="exact" w:val="34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pStyle w:val="a9"/>
              <w:spacing w:line="240" w:lineRule="auto"/>
              <w:ind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МКОУ «Балахтонская СОШ»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r w:rsidRPr="00C6684F">
              <w:rPr>
                <w:rFonts w:ascii="Times New Roman" w:hAnsi="Times New Roman" w:cs="Times New Roman"/>
                <w:sz w:val="20"/>
                <w:szCs w:val="20"/>
              </w:rPr>
              <w:softHyphen/>
              <w:t>-воспитательное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1238,0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58" w:rsidRPr="00C6684F" w:rsidRDefault="0082322A" w:rsidP="00676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477358" w:rsidRPr="00EE7EA4" w:rsidTr="006769C6">
        <w:trPr>
          <w:trHeight w:hRule="exact" w:val="79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pStyle w:val="a9"/>
              <w:spacing w:line="240" w:lineRule="auto"/>
              <w:ind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 МКОУ «Балахтонская СОШ» Детский сад «Светлячок»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r w:rsidRPr="00C6684F">
              <w:rPr>
                <w:rFonts w:ascii="Times New Roman" w:hAnsi="Times New Roman" w:cs="Times New Roman"/>
                <w:sz w:val="20"/>
                <w:szCs w:val="20"/>
              </w:rPr>
              <w:softHyphen/>
              <w:t>-воспитательное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379,7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C6" w:rsidRPr="00C6684F" w:rsidRDefault="006769C6" w:rsidP="00676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358" w:rsidRPr="00C6684F" w:rsidRDefault="006769C6" w:rsidP="00676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477358" w:rsidRPr="00EE7EA4" w:rsidTr="006769C6">
        <w:trPr>
          <w:trHeight w:hRule="exact" w:val="34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pStyle w:val="a9"/>
              <w:spacing w:line="240" w:lineRule="auto"/>
              <w:ind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МКОУ «Шадринская СОШ»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r w:rsidRPr="00C6684F">
              <w:rPr>
                <w:rFonts w:ascii="Times New Roman" w:hAnsi="Times New Roman" w:cs="Times New Roman"/>
                <w:sz w:val="20"/>
                <w:szCs w:val="20"/>
              </w:rPr>
              <w:softHyphen/>
              <w:t>-воспитательное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1597,0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58" w:rsidRPr="00C6684F" w:rsidRDefault="0082322A" w:rsidP="00676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477358" w:rsidRPr="00EE7EA4" w:rsidTr="006769C6">
        <w:trPr>
          <w:trHeight w:hRule="exact" w:val="52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pStyle w:val="a9"/>
              <w:spacing w:line="240" w:lineRule="auto"/>
              <w:ind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МКДОУ Детский сад №1 «Ласточка»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r w:rsidRPr="00C6684F">
              <w:rPr>
                <w:rFonts w:ascii="Times New Roman" w:hAnsi="Times New Roman" w:cs="Times New Roman"/>
                <w:sz w:val="20"/>
                <w:szCs w:val="20"/>
              </w:rPr>
              <w:softHyphen/>
              <w:t>-воспитательное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407,8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58" w:rsidRPr="00C6684F" w:rsidRDefault="00BF2906" w:rsidP="0082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477358" w:rsidRPr="00EE7EA4" w:rsidTr="006769C6">
        <w:trPr>
          <w:trHeight w:hRule="exact" w:val="5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pStyle w:val="a9"/>
              <w:spacing w:line="240" w:lineRule="auto"/>
              <w:ind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МКДОУ Детский сад №4 «Колосок»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r w:rsidRPr="00C6684F">
              <w:rPr>
                <w:rFonts w:ascii="Times New Roman" w:hAnsi="Times New Roman" w:cs="Times New Roman"/>
                <w:sz w:val="20"/>
                <w:szCs w:val="20"/>
              </w:rPr>
              <w:softHyphen/>
              <w:t>-воспитательное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531,7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58" w:rsidRPr="00C6684F" w:rsidRDefault="0082322A" w:rsidP="0082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477358" w:rsidRPr="00EE7EA4" w:rsidTr="006769C6">
        <w:trPr>
          <w:trHeight w:hRule="exact" w:val="7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pStyle w:val="a9"/>
              <w:spacing w:line="240" w:lineRule="auto"/>
              <w:ind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МКДОУ Детский сад комбинированного вида №5 «Ладушки»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r w:rsidRPr="00C6684F">
              <w:rPr>
                <w:rFonts w:ascii="Times New Roman" w:hAnsi="Times New Roman" w:cs="Times New Roman"/>
                <w:sz w:val="20"/>
                <w:szCs w:val="20"/>
              </w:rPr>
              <w:softHyphen/>
              <w:t>-воспитательное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514,1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58" w:rsidRPr="00C6684F" w:rsidRDefault="00477358" w:rsidP="0082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906" w:rsidRPr="00C6684F" w:rsidRDefault="0082322A" w:rsidP="0082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77358" w:rsidRPr="00EE7EA4" w:rsidTr="006769C6">
        <w:trPr>
          <w:trHeight w:hRule="exact" w:val="70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pStyle w:val="a9"/>
              <w:spacing w:line="240" w:lineRule="auto"/>
              <w:ind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СП «Светлячок» МДОУ Детский сад комбинированного вида №5 «Ладушки»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r w:rsidRPr="00C6684F">
              <w:rPr>
                <w:rFonts w:ascii="Times New Roman" w:hAnsi="Times New Roman" w:cs="Times New Roman"/>
                <w:sz w:val="20"/>
                <w:szCs w:val="20"/>
              </w:rPr>
              <w:softHyphen/>
              <w:t>-воспитательное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303,2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58" w:rsidRPr="00C6684F" w:rsidRDefault="00477358" w:rsidP="0082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22A" w:rsidRPr="00C6684F" w:rsidRDefault="0082322A" w:rsidP="0082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77358" w:rsidRPr="00EE7EA4" w:rsidTr="006769C6">
        <w:trPr>
          <w:trHeight w:hRule="exact" w:val="57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pStyle w:val="a9"/>
              <w:spacing w:line="240" w:lineRule="auto"/>
              <w:ind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МКДОУ Детский сад №7 «Радуга»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r w:rsidRPr="00C6684F">
              <w:rPr>
                <w:rFonts w:ascii="Times New Roman" w:hAnsi="Times New Roman" w:cs="Times New Roman"/>
                <w:sz w:val="20"/>
                <w:szCs w:val="20"/>
              </w:rPr>
              <w:softHyphen/>
              <w:t>-воспитательное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806,0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58" w:rsidRPr="00C6684F" w:rsidRDefault="0082322A" w:rsidP="0082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2906" w:rsidRPr="00C66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7358" w:rsidRPr="00EE7EA4" w:rsidTr="006769C6">
        <w:trPr>
          <w:trHeight w:hRule="exact" w:val="55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pStyle w:val="a9"/>
              <w:spacing w:line="240" w:lineRule="auto"/>
              <w:ind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СП «Солнышко» МДОУ Детский сад №7 «Радуга»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r w:rsidRPr="00C6684F">
              <w:rPr>
                <w:rFonts w:ascii="Times New Roman" w:hAnsi="Times New Roman" w:cs="Times New Roman"/>
                <w:sz w:val="20"/>
                <w:szCs w:val="20"/>
              </w:rPr>
              <w:softHyphen/>
              <w:t>-воспитательное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302,6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58" w:rsidRPr="00C6684F" w:rsidRDefault="0082322A" w:rsidP="0082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77358" w:rsidRPr="00EE7EA4" w:rsidTr="006769C6">
        <w:trPr>
          <w:trHeight w:hRule="exact" w:val="5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pStyle w:val="a9"/>
              <w:spacing w:line="240" w:lineRule="auto"/>
              <w:ind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опеки и попечительства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82322A" w:rsidP="0082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Административное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255,6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58" w:rsidRPr="00C6684F" w:rsidRDefault="0082322A" w:rsidP="0082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82322A" w:rsidRPr="00EE7EA4" w:rsidTr="006769C6">
        <w:trPr>
          <w:trHeight w:hRule="exact" w:val="99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22A" w:rsidRPr="00C6684F" w:rsidRDefault="0082322A" w:rsidP="0082322A">
            <w:pPr>
              <w:pStyle w:val="a9"/>
              <w:spacing w:line="240" w:lineRule="auto"/>
              <w:ind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22A" w:rsidRPr="00C6684F" w:rsidRDefault="0082322A" w:rsidP="00823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«Централизованная клубная система Козульского района»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22A" w:rsidRPr="00C6684F" w:rsidRDefault="0082322A" w:rsidP="0082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22A" w:rsidRPr="00C6684F" w:rsidRDefault="0082322A" w:rsidP="0082322A">
            <w:pPr>
              <w:jc w:val="center"/>
              <w:rPr>
                <w:rFonts w:ascii="Times New Roman" w:hAnsi="Times New Roman" w:cs="Times New Roman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r w:rsidRPr="00C6684F">
              <w:rPr>
                <w:rFonts w:ascii="Times New Roman" w:hAnsi="Times New Roman" w:cs="Times New Roman"/>
                <w:sz w:val="20"/>
                <w:szCs w:val="20"/>
              </w:rPr>
              <w:softHyphen/>
              <w:t>-воспитательное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22A" w:rsidRPr="00C6684F" w:rsidRDefault="0082322A" w:rsidP="0082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A42" w:rsidRPr="00C6684F" w:rsidRDefault="00C70A42" w:rsidP="0082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4209,6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2A" w:rsidRPr="00C6684F" w:rsidRDefault="0082322A" w:rsidP="0082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22A" w:rsidRPr="00C6684F" w:rsidRDefault="0082322A" w:rsidP="0082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82322A" w:rsidRPr="00EE7EA4" w:rsidTr="006769C6">
        <w:trPr>
          <w:trHeight w:hRule="exact" w:val="112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22A" w:rsidRPr="00C6684F" w:rsidRDefault="0082322A" w:rsidP="0082322A">
            <w:pPr>
              <w:pStyle w:val="a9"/>
              <w:spacing w:line="240" w:lineRule="auto"/>
              <w:ind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22A" w:rsidRPr="00C6684F" w:rsidRDefault="0082322A" w:rsidP="00823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«Централизованная библиотечная система Козульского района»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22A" w:rsidRPr="00C6684F" w:rsidRDefault="0082322A" w:rsidP="0082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22A" w:rsidRPr="00C6684F" w:rsidRDefault="0082322A" w:rsidP="0082322A">
            <w:pPr>
              <w:jc w:val="center"/>
              <w:rPr>
                <w:rFonts w:ascii="Times New Roman" w:hAnsi="Times New Roman" w:cs="Times New Roman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r w:rsidRPr="00C6684F">
              <w:rPr>
                <w:rFonts w:ascii="Times New Roman" w:hAnsi="Times New Roman" w:cs="Times New Roman"/>
                <w:sz w:val="20"/>
                <w:szCs w:val="20"/>
              </w:rPr>
              <w:softHyphen/>
              <w:t>-воспитательное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22A" w:rsidRPr="00C6684F" w:rsidRDefault="0082322A" w:rsidP="0082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A42" w:rsidRPr="00C6684F" w:rsidRDefault="00C70A42" w:rsidP="0082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519,3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2A" w:rsidRPr="00C6684F" w:rsidRDefault="0082322A" w:rsidP="0082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22A" w:rsidRPr="00C6684F" w:rsidRDefault="0082322A" w:rsidP="0082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82322A" w:rsidRPr="00EE7EA4" w:rsidTr="006769C6">
        <w:trPr>
          <w:trHeight w:hRule="exact" w:val="85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22A" w:rsidRPr="00C6684F" w:rsidRDefault="0082322A" w:rsidP="0082322A">
            <w:pPr>
              <w:pStyle w:val="a9"/>
              <w:spacing w:line="240" w:lineRule="auto"/>
              <w:ind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22A" w:rsidRPr="00C6684F" w:rsidRDefault="0082322A" w:rsidP="00823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«Дом ремесел Козульского района»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22A" w:rsidRPr="00C6684F" w:rsidRDefault="0082322A" w:rsidP="0082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22A" w:rsidRPr="00C6684F" w:rsidRDefault="0082322A" w:rsidP="0082322A">
            <w:pPr>
              <w:jc w:val="center"/>
              <w:rPr>
                <w:rFonts w:ascii="Times New Roman" w:hAnsi="Times New Roman" w:cs="Times New Roman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r w:rsidRPr="00C6684F">
              <w:rPr>
                <w:rFonts w:ascii="Times New Roman" w:hAnsi="Times New Roman" w:cs="Times New Roman"/>
                <w:sz w:val="20"/>
                <w:szCs w:val="20"/>
              </w:rPr>
              <w:softHyphen/>
              <w:t>-воспитательное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22A" w:rsidRPr="00C6684F" w:rsidRDefault="0082322A" w:rsidP="008232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70A42" w:rsidRPr="00C6684F" w:rsidRDefault="00C70A42" w:rsidP="008232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106.6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2A" w:rsidRPr="00C6684F" w:rsidRDefault="0082322A" w:rsidP="0082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22A" w:rsidRPr="00C6684F" w:rsidRDefault="0082322A" w:rsidP="0082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2322A" w:rsidRPr="00EE7EA4" w:rsidTr="006769C6">
        <w:trPr>
          <w:trHeight w:hRule="exact" w:val="9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22A" w:rsidRPr="00C6684F" w:rsidRDefault="0082322A" w:rsidP="0082322A">
            <w:pPr>
              <w:pStyle w:val="a9"/>
              <w:spacing w:line="240" w:lineRule="auto"/>
              <w:ind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22A" w:rsidRPr="00C6684F" w:rsidRDefault="0082322A" w:rsidP="00823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«Козульская детская школа искусств»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22A" w:rsidRPr="00C6684F" w:rsidRDefault="0082322A" w:rsidP="0082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22A" w:rsidRPr="00C6684F" w:rsidRDefault="0082322A" w:rsidP="0082322A">
            <w:pPr>
              <w:jc w:val="center"/>
              <w:rPr>
                <w:rFonts w:ascii="Times New Roman" w:hAnsi="Times New Roman" w:cs="Times New Roman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r w:rsidRPr="00C6684F">
              <w:rPr>
                <w:rFonts w:ascii="Times New Roman" w:hAnsi="Times New Roman" w:cs="Times New Roman"/>
                <w:sz w:val="20"/>
                <w:szCs w:val="20"/>
              </w:rPr>
              <w:softHyphen/>
              <w:t>-воспитательное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22A" w:rsidRPr="00C6684F" w:rsidRDefault="0082322A" w:rsidP="0082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0A42" w:rsidRPr="00C6684F" w:rsidRDefault="00C70A42" w:rsidP="0082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479,1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2A" w:rsidRPr="00C6684F" w:rsidRDefault="0082322A" w:rsidP="0082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22A" w:rsidRPr="00C6684F" w:rsidRDefault="0082322A" w:rsidP="0082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82322A" w:rsidRPr="00EE7EA4" w:rsidTr="006769C6">
        <w:trPr>
          <w:trHeight w:hRule="exact" w:val="99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22A" w:rsidRPr="00C6684F" w:rsidRDefault="0082322A" w:rsidP="0082322A">
            <w:pPr>
              <w:pStyle w:val="a9"/>
              <w:spacing w:line="240" w:lineRule="auto"/>
              <w:ind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22A" w:rsidRPr="00C6684F" w:rsidRDefault="0082322A" w:rsidP="00823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«Отдел культуры и кино Козульского района» </w:t>
            </w:r>
          </w:p>
          <w:p w:rsidR="0082322A" w:rsidRPr="00C6684F" w:rsidRDefault="0082322A" w:rsidP="00823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22A" w:rsidRPr="00C6684F" w:rsidRDefault="0082322A" w:rsidP="0082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22A" w:rsidRPr="00C6684F" w:rsidRDefault="0082322A" w:rsidP="0082322A">
            <w:pPr>
              <w:jc w:val="center"/>
              <w:rPr>
                <w:rFonts w:ascii="Times New Roman" w:hAnsi="Times New Roman" w:cs="Times New Roman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r w:rsidRPr="00C6684F">
              <w:rPr>
                <w:rFonts w:ascii="Times New Roman" w:hAnsi="Times New Roman" w:cs="Times New Roman"/>
                <w:sz w:val="20"/>
                <w:szCs w:val="20"/>
              </w:rPr>
              <w:softHyphen/>
              <w:t>-воспитательное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22A" w:rsidRPr="00C6684F" w:rsidRDefault="0082322A" w:rsidP="0082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2A" w:rsidRPr="00C6684F" w:rsidRDefault="0082322A" w:rsidP="0082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22A" w:rsidRPr="00C6684F" w:rsidRDefault="0082322A" w:rsidP="0082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77358" w:rsidRPr="00EE7EA4" w:rsidTr="006769C6">
        <w:trPr>
          <w:trHeight w:hRule="exact" w:val="34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477358" w:rsidP="00477358">
            <w:pPr>
              <w:pStyle w:val="a9"/>
              <w:spacing w:line="240" w:lineRule="auto"/>
              <w:ind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8603AC" w:rsidP="00477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МБУ «Молодежное движение»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8603AC" w:rsidP="0086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r w:rsidRPr="00C6684F">
              <w:rPr>
                <w:rFonts w:ascii="Times New Roman" w:hAnsi="Times New Roman" w:cs="Times New Roman"/>
                <w:sz w:val="20"/>
                <w:szCs w:val="20"/>
              </w:rPr>
              <w:softHyphen/>
              <w:t>-воспитательное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358" w:rsidRPr="00C6684F" w:rsidRDefault="008603AC" w:rsidP="0047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84F">
              <w:rPr>
                <w:rFonts w:ascii="Times New Roman" w:hAnsi="Times New Roman" w:cs="Times New Roman"/>
                <w:sz w:val="20"/>
                <w:szCs w:val="20"/>
              </w:rPr>
              <w:t>761,0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358" w:rsidRPr="00C6684F" w:rsidRDefault="008603AC" w:rsidP="0086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C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716F46" w:rsidRPr="00EE7EA4" w:rsidRDefault="00716F46">
      <w:pPr>
        <w:spacing w:after="559" w:line="1" w:lineRule="exact"/>
        <w:rPr>
          <w:rFonts w:ascii="Times New Roman" w:hAnsi="Times New Roman" w:cs="Times New Roman"/>
          <w:sz w:val="20"/>
          <w:szCs w:val="20"/>
        </w:rPr>
      </w:pPr>
    </w:p>
    <w:p w:rsidR="00C6684F" w:rsidRPr="00D4275B" w:rsidRDefault="00E473E8" w:rsidP="00D4275B">
      <w:pPr>
        <w:pStyle w:val="20"/>
        <w:numPr>
          <w:ilvl w:val="0"/>
          <w:numId w:val="5"/>
        </w:numPr>
        <w:tabs>
          <w:tab w:val="left" w:pos="727"/>
        </w:tabs>
        <w:spacing w:before="400" w:after="0"/>
        <w:ind w:hanging="76"/>
        <w:jc w:val="both"/>
        <w:rPr>
          <w:rFonts w:ascii="Times New Roman" w:hAnsi="Times New Roman" w:cs="Times New Roman"/>
          <w:b w:val="0"/>
          <w:u w:val="single"/>
        </w:rPr>
      </w:pPr>
      <w:bookmarkStart w:id="11" w:name="bookmark15"/>
      <w:r w:rsidRPr="00D4275B">
        <w:rPr>
          <w:rFonts w:ascii="Times New Roman" w:hAnsi="Times New Roman" w:cs="Times New Roman"/>
          <w:b w:val="0"/>
          <w:u w:val="single"/>
        </w:rPr>
        <w:t>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выражении, в том числе экономического эффекта от реализации соответствующей программы, сроки проведения таких мероприятий</w:t>
      </w:r>
      <w:bookmarkEnd w:id="11"/>
    </w:p>
    <w:p w:rsidR="00716F46" w:rsidRPr="006769C6" w:rsidRDefault="00E473E8" w:rsidP="006769C6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9C6">
        <w:rPr>
          <w:rFonts w:ascii="Times New Roman" w:hAnsi="Times New Roman" w:cs="Times New Roman"/>
          <w:sz w:val="28"/>
          <w:szCs w:val="28"/>
        </w:rPr>
        <w:t xml:space="preserve">Мероприятия, предусмотренные в муниципальной программе, позволят снизить потребление энергоресурсов </w:t>
      </w:r>
      <w:r w:rsidR="006769C6" w:rsidRPr="006769C6">
        <w:rPr>
          <w:rFonts w:ascii="Times New Roman" w:hAnsi="Times New Roman" w:cs="Times New Roman"/>
          <w:sz w:val="28"/>
          <w:szCs w:val="28"/>
        </w:rPr>
        <w:t>в муниципальных учреждениях,</w:t>
      </w:r>
      <w:r w:rsidRPr="006769C6">
        <w:rPr>
          <w:rFonts w:ascii="Times New Roman" w:hAnsi="Times New Roman" w:cs="Times New Roman"/>
          <w:sz w:val="28"/>
          <w:szCs w:val="28"/>
        </w:rPr>
        <w:t xml:space="preserve"> </w:t>
      </w:r>
      <w:r w:rsidR="006769C6" w:rsidRPr="006769C6">
        <w:rPr>
          <w:rFonts w:ascii="Times New Roman" w:hAnsi="Times New Roman" w:cs="Times New Roman"/>
          <w:sz w:val="28"/>
          <w:szCs w:val="28"/>
        </w:rPr>
        <w:t>действующих на территории района</w:t>
      </w:r>
      <w:r w:rsidRPr="006769C6">
        <w:rPr>
          <w:rFonts w:ascii="Times New Roman" w:hAnsi="Times New Roman" w:cs="Times New Roman"/>
          <w:sz w:val="28"/>
          <w:szCs w:val="28"/>
        </w:rPr>
        <w:t xml:space="preserve"> и будут способствовать сокращению расходов бюджета муниципального образования по оплате коммунальных услуг и энергоресурсов, а </w:t>
      </w:r>
      <w:r w:rsidR="008E6CE7" w:rsidRPr="006769C6">
        <w:rPr>
          <w:rFonts w:ascii="Times New Roman" w:hAnsi="Times New Roman" w:cs="Times New Roman"/>
          <w:sz w:val="28"/>
          <w:szCs w:val="28"/>
        </w:rPr>
        <w:t>также</w:t>
      </w:r>
      <w:r w:rsidRPr="006769C6">
        <w:rPr>
          <w:rFonts w:ascii="Times New Roman" w:hAnsi="Times New Roman" w:cs="Times New Roman"/>
          <w:sz w:val="28"/>
          <w:szCs w:val="28"/>
        </w:rPr>
        <w:t xml:space="preserve"> улучшить их использование.</w:t>
      </w:r>
    </w:p>
    <w:p w:rsidR="00716F46" w:rsidRPr="006769C6" w:rsidRDefault="00E473E8" w:rsidP="006769C6">
      <w:pPr>
        <w:pStyle w:val="1"/>
        <w:spacing w:after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16"/>
      <w:r w:rsidRPr="006769C6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предусмотрена в период с 2022 по 2024 год без выделения отдельных ее этапов.</w:t>
      </w:r>
      <w:bookmarkEnd w:id="12"/>
    </w:p>
    <w:p w:rsidR="00716F46" w:rsidRPr="006769C6" w:rsidRDefault="00E473E8" w:rsidP="006769C6">
      <w:pPr>
        <w:pStyle w:val="22"/>
        <w:keepNext/>
        <w:keepLines/>
        <w:numPr>
          <w:ilvl w:val="1"/>
          <w:numId w:val="5"/>
        </w:numPr>
        <w:tabs>
          <w:tab w:val="left" w:pos="567"/>
        </w:tabs>
        <w:spacing w:after="60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17"/>
      <w:r w:rsidRPr="00D4275B">
        <w:rPr>
          <w:rFonts w:ascii="Times New Roman" w:hAnsi="Times New Roman" w:cs="Times New Roman"/>
          <w:b w:val="0"/>
          <w:sz w:val="28"/>
          <w:szCs w:val="28"/>
          <w:u w:val="single"/>
        </w:rPr>
        <w:t>Перечень мероприятий по энергосбережению и повышению энергетической эффективности, подлежащих включению в программы в обязательном порядк</w:t>
      </w:r>
      <w:r w:rsidRPr="006769C6">
        <w:rPr>
          <w:rFonts w:ascii="Times New Roman" w:hAnsi="Times New Roman" w:cs="Times New Roman"/>
          <w:sz w:val="28"/>
          <w:szCs w:val="28"/>
        </w:rPr>
        <w:t>е</w:t>
      </w:r>
      <w:bookmarkEnd w:id="13"/>
    </w:p>
    <w:p w:rsidR="00716F46" w:rsidRPr="00497ACD" w:rsidRDefault="00E473E8" w:rsidP="00497ACD">
      <w:pPr>
        <w:pStyle w:val="1"/>
        <w:numPr>
          <w:ilvl w:val="2"/>
          <w:numId w:val="5"/>
        </w:numPr>
        <w:tabs>
          <w:tab w:val="left" w:pos="725"/>
        </w:tabs>
        <w:spacing w:after="2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19"/>
      <w:bookmarkStart w:id="15" w:name="bookmark20"/>
      <w:r w:rsidRPr="00497ACD">
        <w:rPr>
          <w:rFonts w:ascii="Times New Roman" w:hAnsi="Times New Roman" w:cs="Times New Roman"/>
          <w:sz w:val="28"/>
          <w:szCs w:val="28"/>
        </w:rPr>
        <w:t>Мероприятия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</w:t>
      </w:r>
      <w:bookmarkEnd w:id="14"/>
      <w:bookmarkEnd w:id="15"/>
      <w:r w:rsidR="00497ACD">
        <w:rPr>
          <w:rFonts w:ascii="Times New Roman" w:hAnsi="Times New Roman" w:cs="Times New Roman"/>
          <w:sz w:val="28"/>
          <w:szCs w:val="28"/>
        </w:rPr>
        <w:t>.</w:t>
      </w:r>
    </w:p>
    <w:p w:rsidR="00716F46" w:rsidRPr="00497ACD" w:rsidRDefault="00E473E8" w:rsidP="00497ACD">
      <w:pPr>
        <w:pStyle w:val="1"/>
        <w:numPr>
          <w:ilvl w:val="2"/>
          <w:numId w:val="5"/>
        </w:numPr>
        <w:tabs>
          <w:tab w:val="left" w:pos="725"/>
        </w:tabs>
        <w:spacing w:after="2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21"/>
      <w:r w:rsidRPr="00497ACD">
        <w:rPr>
          <w:rFonts w:ascii="Times New Roman" w:hAnsi="Times New Roman" w:cs="Times New Roman"/>
          <w:sz w:val="28"/>
          <w:szCs w:val="28"/>
        </w:rPr>
        <w:lastRenderedPageBreak/>
        <w:t>Мероприятия по энергосбережению и повышению энергетической эффективности жилищного фонда, в том числе по проведению энергоэффективного капитального ремонта общего имущества в многоквартирных домах</w:t>
      </w:r>
      <w:bookmarkEnd w:id="16"/>
      <w:r w:rsidR="00497ACD">
        <w:rPr>
          <w:rFonts w:ascii="Times New Roman" w:hAnsi="Times New Roman" w:cs="Times New Roman"/>
          <w:sz w:val="28"/>
          <w:szCs w:val="28"/>
        </w:rPr>
        <w:t>.</w:t>
      </w:r>
    </w:p>
    <w:p w:rsidR="00716F46" w:rsidRPr="00497ACD" w:rsidRDefault="00E473E8" w:rsidP="00497ACD">
      <w:pPr>
        <w:pStyle w:val="1"/>
        <w:numPr>
          <w:ilvl w:val="2"/>
          <w:numId w:val="5"/>
        </w:numPr>
        <w:tabs>
          <w:tab w:val="left" w:pos="72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ACD">
        <w:rPr>
          <w:rFonts w:ascii="Times New Roman" w:hAnsi="Times New Roman" w:cs="Times New Roman"/>
          <w:sz w:val="28"/>
          <w:szCs w:val="28"/>
        </w:rPr>
        <w:t xml:space="preserve">Мероприятия по энергосбережению и повышению энергетической эффективности систем коммунальной инфраструктуры, направленных, в том числе, на развитие </w:t>
      </w:r>
      <w:r w:rsidR="00497ACD" w:rsidRPr="00497ACD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Pr="00497ACD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497ACD">
        <w:rPr>
          <w:rFonts w:ascii="Times New Roman" w:hAnsi="Times New Roman" w:cs="Times New Roman"/>
          <w:sz w:val="28"/>
          <w:szCs w:val="28"/>
        </w:rPr>
        <w:t>.</w:t>
      </w:r>
    </w:p>
    <w:p w:rsidR="00497ACD" w:rsidRPr="00D4275B" w:rsidRDefault="00E473E8" w:rsidP="00D4275B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CD">
        <w:rPr>
          <w:rFonts w:ascii="Times New Roman" w:hAnsi="Times New Roman" w:cs="Times New Roman"/>
          <w:sz w:val="28"/>
          <w:szCs w:val="28"/>
        </w:rPr>
        <w:t>Перечень организаций, осуществляющих регулируемые виды деятельности, на территории муниципального образования представлен ниже, Таблица 3.</w:t>
      </w:r>
    </w:p>
    <w:p w:rsidR="008603AC" w:rsidRDefault="008603AC" w:rsidP="00D4275B">
      <w:pPr>
        <w:pStyle w:val="a7"/>
        <w:jc w:val="left"/>
        <w:rPr>
          <w:rFonts w:ascii="Times New Roman" w:hAnsi="Times New Roman" w:cs="Times New Roman"/>
        </w:rPr>
      </w:pPr>
    </w:p>
    <w:p w:rsidR="00D4275B" w:rsidRDefault="00D4275B">
      <w:pPr>
        <w:pStyle w:val="a7"/>
        <w:rPr>
          <w:rFonts w:ascii="Times New Roman" w:hAnsi="Times New Roman" w:cs="Times New Roman"/>
        </w:rPr>
      </w:pPr>
    </w:p>
    <w:p w:rsidR="00716F46" w:rsidRPr="00497ACD" w:rsidRDefault="00E473E8">
      <w:pPr>
        <w:pStyle w:val="a7"/>
        <w:rPr>
          <w:rFonts w:ascii="Times New Roman" w:hAnsi="Times New Roman" w:cs="Times New Roman"/>
        </w:rPr>
      </w:pPr>
      <w:r w:rsidRPr="00497ACD">
        <w:rPr>
          <w:rFonts w:ascii="Times New Roman" w:hAnsi="Times New Roman" w:cs="Times New Roman"/>
        </w:rPr>
        <w:t>Таблица 3</w:t>
      </w:r>
    </w:p>
    <w:tbl>
      <w:tblPr>
        <w:tblOverlap w:val="never"/>
        <w:tblW w:w="94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9"/>
        <w:gridCol w:w="5195"/>
        <w:gridCol w:w="3327"/>
      </w:tblGrid>
      <w:tr w:rsidR="006C5FA5" w:rsidTr="006C5FA5">
        <w:trPr>
          <w:trHeight w:hRule="exact" w:val="853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5FA5" w:rsidRPr="00FA1600" w:rsidRDefault="006C5FA5">
            <w:pPr>
              <w:pStyle w:val="a9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A1600">
              <w:rPr>
                <w:rFonts w:ascii="Times New Roman" w:eastAsia="Courier New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5FA5" w:rsidRPr="00FA1600" w:rsidRDefault="006C5FA5">
            <w:pPr>
              <w:pStyle w:val="a9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A1600">
              <w:rPr>
                <w:rFonts w:ascii="Times New Roman" w:eastAsia="Courier New" w:hAnsi="Times New Roman" w:cs="Times New Roman"/>
                <w:sz w:val="20"/>
                <w:szCs w:val="20"/>
              </w:rPr>
              <w:t>Наименование ресурсоснабжающей организации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A5" w:rsidRPr="00FA1600" w:rsidRDefault="006C5FA5">
            <w:pPr>
              <w:pStyle w:val="a9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A1600">
              <w:rPr>
                <w:rFonts w:ascii="Times New Roman" w:eastAsia="Courier New" w:hAnsi="Times New Roman" w:cs="Times New Roman"/>
                <w:sz w:val="20"/>
                <w:szCs w:val="20"/>
              </w:rPr>
              <w:t>Сфера регулируемой деятельности</w:t>
            </w:r>
          </w:p>
        </w:tc>
      </w:tr>
      <w:tr w:rsidR="006C5FA5" w:rsidTr="006C5FA5">
        <w:trPr>
          <w:trHeight w:hRule="exact" w:val="693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5FA5" w:rsidRPr="00FA1600" w:rsidRDefault="006C5FA5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A1600">
              <w:rPr>
                <w:rFonts w:ascii="Times New Roman" w:eastAsia="Courier New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5FA5" w:rsidRPr="00FA1600" w:rsidRDefault="006C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600">
              <w:rPr>
                <w:rFonts w:ascii="Times New Roman" w:hAnsi="Times New Roman" w:cs="Times New Roman"/>
                <w:sz w:val="20"/>
                <w:szCs w:val="20"/>
              </w:rPr>
              <w:t>МУП «Родник»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A5" w:rsidRPr="00FA1600" w:rsidRDefault="006C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водоснабжение, водоотведение</w:t>
            </w:r>
          </w:p>
        </w:tc>
      </w:tr>
      <w:tr w:rsidR="006C5FA5" w:rsidTr="006C5FA5">
        <w:trPr>
          <w:trHeight w:hRule="exact" w:val="70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5FA5" w:rsidRPr="00FA1600" w:rsidRDefault="006C5FA5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5FA5" w:rsidRDefault="006C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Красноярская дирекция по тепловодоснабжению ОАО «РЖД»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A5" w:rsidRDefault="006C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водоснабжение, водоотведение, тепловая энергия</w:t>
            </w:r>
          </w:p>
        </w:tc>
      </w:tr>
      <w:tr w:rsidR="006C5FA5" w:rsidTr="006C5FA5">
        <w:trPr>
          <w:trHeight w:hRule="exact" w:val="824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5FA5" w:rsidRPr="00FA1600" w:rsidRDefault="006C5FA5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5FA5" w:rsidRDefault="006C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КРНУ АО «Транснефть-Западная Сибирь»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A5" w:rsidRDefault="006C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водоснабжение, водоотведение, тепловая энергия, горячее водоснабжение</w:t>
            </w:r>
          </w:p>
        </w:tc>
      </w:tr>
      <w:tr w:rsidR="006C5FA5" w:rsidTr="006C5FA5">
        <w:trPr>
          <w:trHeight w:hRule="exact" w:val="33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5FA5" w:rsidRPr="00FA1600" w:rsidRDefault="006C5FA5" w:rsidP="006C5FA5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5FA5" w:rsidRDefault="006C5FA5" w:rsidP="006C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«Севераж»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A5" w:rsidRDefault="006C5FA5" w:rsidP="006C5FA5">
            <w:r w:rsidRPr="00E3376D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</w:tr>
      <w:tr w:rsidR="006C5FA5" w:rsidTr="006C5FA5">
        <w:trPr>
          <w:trHeight w:hRule="exact" w:val="70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5FA5" w:rsidRPr="00FA1600" w:rsidRDefault="006C5FA5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5</w:t>
            </w:r>
            <w:r w:rsidRPr="00FA1600">
              <w:rPr>
                <w:rFonts w:ascii="Times New Roman" w:eastAsia="Courier New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5FA5" w:rsidRPr="00FA1600" w:rsidRDefault="006C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«Красноярская региональная энергетическая компания»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A5" w:rsidRPr="00FA1600" w:rsidRDefault="006C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Тепловая энергия, горячая вода (ТН), горячая вода (ТЭ)</w:t>
            </w:r>
          </w:p>
        </w:tc>
      </w:tr>
      <w:tr w:rsidR="006C5FA5" w:rsidTr="006C5FA5">
        <w:trPr>
          <w:trHeight w:hRule="exact" w:val="34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5FA5" w:rsidRPr="00FA1600" w:rsidRDefault="009B055F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6</w:t>
            </w:r>
            <w:r w:rsidR="006C5FA5" w:rsidRPr="00FA1600">
              <w:rPr>
                <w:rFonts w:ascii="Times New Roman" w:eastAsia="Courier New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5FA5" w:rsidRPr="00FA1600" w:rsidRDefault="006C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ПАО «Красноярскэнергосбыт»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A5" w:rsidRPr="00FA1600" w:rsidRDefault="006C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Электроэнергия</w:t>
            </w:r>
          </w:p>
        </w:tc>
      </w:tr>
      <w:tr w:rsidR="006C5FA5" w:rsidTr="006C5FA5">
        <w:trPr>
          <w:trHeight w:hRule="exact" w:val="34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5FA5" w:rsidRPr="00FA1600" w:rsidRDefault="009B055F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7</w:t>
            </w:r>
            <w:r w:rsidR="006C5FA5">
              <w:rPr>
                <w:rFonts w:ascii="Times New Roman" w:eastAsia="Courier New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5FA5" w:rsidRPr="00FA1600" w:rsidRDefault="006C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«Эко-Транспорт»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A5" w:rsidRPr="00FA1600" w:rsidRDefault="006C5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Обращение с ТКО</w:t>
            </w:r>
          </w:p>
        </w:tc>
      </w:tr>
    </w:tbl>
    <w:p w:rsidR="008603AC" w:rsidRDefault="008603AC" w:rsidP="00497ACD">
      <w:pPr>
        <w:pStyle w:val="1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75B" w:rsidRDefault="00D4275B" w:rsidP="00497ACD">
      <w:pPr>
        <w:pStyle w:val="1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75B" w:rsidRDefault="00D4275B" w:rsidP="00497ACD">
      <w:pPr>
        <w:pStyle w:val="1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75B" w:rsidRDefault="00D4275B" w:rsidP="00497ACD">
      <w:pPr>
        <w:pStyle w:val="1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75B" w:rsidRDefault="00D4275B" w:rsidP="00497ACD">
      <w:pPr>
        <w:pStyle w:val="1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75B" w:rsidRDefault="00D4275B" w:rsidP="00497ACD">
      <w:pPr>
        <w:pStyle w:val="1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75B" w:rsidRDefault="00D4275B" w:rsidP="00497ACD">
      <w:pPr>
        <w:pStyle w:val="1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75B" w:rsidRDefault="00D4275B" w:rsidP="00497ACD">
      <w:pPr>
        <w:pStyle w:val="1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75B" w:rsidRDefault="00D4275B" w:rsidP="00497ACD">
      <w:pPr>
        <w:pStyle w:val="1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75B" w:rsidRDefault="00D4275B" w:rsidP="00497ACD">
      <w:pPr>
        <w:pStyle w:val="1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75B" w:rsidRDefault="00D4275B" w:rsidP="00497ACD">
      <w:pPr>
        <w:pStyle w:val="1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75B" w:rsidRDefault="00D4275B" w:rsidP="00497ACD">
      <w:pPr>
        <w:pStyle w:val="1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75B" w:rsidRDefault="00D4275B" w:rsidP="00497ACD">
      <w:pPr>
        <w:pStyle w:val="1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75B" w:rsidRDefault="00D4275B" w:rsidP="00497ACD">
      <w:pPr>
        <w:pStyle w:val="1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75B" w:rsidRDefault="00D4275B" w:rsidP="00497ACD">
      <w:pPr>
        <w:pStyle w:val="1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75B" w:rsidRDefault="00D4275B" w:rsidP="00497ACD">
      <w:pPr>
        <w:pStyle w:val="1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75B" w:rsidRDefault="00D4275B" w:rsidP="00497ACD">
      <w:pPr>
        <w:pStyle w:val="1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F46" w:rsidRPr="00497ACD" w:rsidRDefault="00E473E8" w:rsidP="00497ACD">
      <w:pPr>
        <w:pStyle w:val="1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ACD">
        <w:rPr>
          <w:rFonts w:ascii="Times New Roman" w:hAnsi="Times New Roman" w:cs="Times New Roman"/>
          <w:sz w:val="28"/>
          <w:szCs w:val="28"/>
        </w:rPr>
        <w:t xml:space="preserve">Действующие на территории </w:t>
      </w:r>
      <w:r w:rsidR="00497ACD">
        <w:rPr>
          <w:rFonts w:ascii="Times New Roman" w:hAnsi="Times New Roman" w:cs="Times New Roman"/>
          <w:sz w:val="28"/>
          <w:szCs w:val="28"/>
        </w:rPr>
        <w:t>Козульского района</w:t>
      </w:r>
      <w:r w:rsidRPr="00497ACD">
        <w:rPr>
          <w:rFonts w:ascii="Times New Roman" w:hAnsi="Times New Roman" w:cs="Times New Roman"/>
          <w:sz w:val="28"/>
          <w:szCs w:val="28"/>
        </w:rPr>
        <w:t xml:space="preserve"> тарифы на энергоресурсы, представлены ниже, Таблица 4.</w:t>
      </w:r>
    </w:p>
    <w:p w:rsidR="00497ACD" w:rsidRDefault="00497ACD">
      <w:pPr>
        <w:pStyle w:val="a7"/>
        <w:rPr>
          <w:rFonts w:ascii="Times New Roman" w:hAnsi="Times New Roman" w:cs="Times New Roman"/>
        </w:rPr>
      </w:pPr>
    </w:p>
    <w:p w:rsidR="00716F46" w:rsidRPr="00497ACD" w:rsidRDefault="00E473E8">
      <w:pPr>
        <w:pStyle w:val="a7"/>
        <w:rPr>
          <w:rFonts w:ascii="Times New Roman" w:hAnsi="Times New Roman" w:cs="Times New Roman"/>
        </w:rPr>
      </w:pPr>
      <w:r w:rsidRPr="00497ACD">
        <w:rPr>
          <w:rFonts w:ascii="Times New Roman" w:hAnsi="Times New Roman" w:cs="Times New Roman"/>
        </w:rPr>
        <w:t>Таблица 4</w:t>
      </w:r>
    </w:p>
    <w:tbl>
      <w:tblPr>
        <w:tblOverlap w:val="never"/>
        <w:tblW w:w="96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763"/>
        <w:gridCol w:w="1032"/>
        <w:gridCol w:w="994"/>
        <w:gridCol w:w="1066"/>
        <w:gridCol w:w="1133"/>
        <w:gridCol w:w="974"/>
      </w:tblGrid>
      <w:tr w:rsidR="00716F46" w:rsidTr="009B055F">
        <w:trPr>
          <w:trHeight w:hRule="exact" w:val="504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BA1CAD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CAD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 xml:space="preserve">N </w:t>
            </w:r>
            <w:r w:rsidRPr="00BA1CA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BA1CAD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CA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BA1CAD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CAD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BA1CAD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CAD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BA1CAD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CAD">
              <w:rPr>
                <w:rFonts w:ascii="Times New Roman" w:hAnsi="Times New Roman" w:cs="Times New Roman"/>
                <w:sz w:val="20"/>
                <w:szCs w:val="20"/>
              </w:rPr>
              <w:t>Плановые значения показателей по годам</w:t>
            </w:r>
          </w:p>
        </w:tc>
      </w:tr>
      <w:tr w:rsidR="00716F46" w:rsidTr="009B055F">
        <w:trPr>
          <w:trHeight w:hRule="exact" w:val="250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16F46" w:rsidRPr="00BA1CAD" w:rsidRDefault="0071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F46" w:rsidRPr="00BA1CAD" w:rsidRDefault="0071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F46" w:rsidRPr="00BA1CAD" w:rsidRDefault="0071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F46" w:rsidRPr="00BA1CAD" w:rsidRDefault="0071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BA1CAD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CAD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BA1CAD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CAD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BA1CAD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CAD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</w:tr>
      <w:tr w:rsidR="00716F46" w:rsidTr="009B055F">
        <w:trPr>
          <w:trHeight w:hRule="exact" w:val="28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BA1CAD" w:rsidRDefault="00E473E8">
            <w:pPr>
              <w:pStyle w:val="a9"/>
              <w:spacing w:line="240" w:lineRule="auto"/>
              <w:ind w:firstLine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BA1CA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BA1CAD" w:rsidRDefault="00E473E8">
            <w:pPr>
              <w:pStyle w:val="a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CAD">
              <w:rPr>
                <w:rFonts w:ascii="Times New Roman" w:hAnsi="Times New Roman" w:cs="Times New Roman"/>
                <w:sz w:val="20"/>
                <w:szCs w:val="20"/>
              </w:rPr>
              <w:t xml:space="preserve">Тариф </w:t>
            </w:r>
            <w:r w:rsidRPr="00BA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тепловую энергию</w:t>
            </w:r>
            <w:r w:rsidR="009B0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BA1CAD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CAD">
              <w:rPr>
                <w:rFonts w:ascii="Times New Roman" w:hAnsi="Times New Roman" w:cs="Times New Roman"/>
                <w:sz w:val="20"/>
                <w:szCs w:val="20"/>
              </w:rPr>
              <w:t>Руб/Гкал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BA1CAD" w:rsidRDefault="0071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BA1CAD" w:rsidRDefault="0071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BA1CAD" w:rsidRDefault="0071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BA1CAD" w:rsidRDefault="0071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55F" w:rsidTr="009B055F">
        <w:trPr>
          <w:trHeight w:hRule="exact" w:val="55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055F" w:rsidRPr="00BA1CAD" w:rsidRDefault="009B055F">
            <w:pPr>
              <w:pStyle w:val="a9"/>
              <w:spacing w:line="240" w:lineRule="auto"/>
              <w:ind w:firstLin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055F" w:rsidRPr="00BA1CAD" w:rsidRDefault="009B055F">
            <w:pPr>
              <w:pStyle w:val="a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«Красноярская региональная энергетическая компания»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055F" w:rsidRPr="00BA1CAD" w:rsidRDefault="009B055F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055F" w:rsidRDefault="009B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55F" w:rsidRPr="00BA1CAD" w:rsidRDefault="009B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6616,93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055F" w:rsidRDefault="009B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55F" w:rsidRPr="00BA1CAD" w:rsidRDefault="009B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6616,93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055F" w:rsidRDefault="009B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B98" w:rsidRPr="00BA1CAD" w:rsidRDefault="00A57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5447,20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55F" w:rsidRDefault="009B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B98" w:rsidRPr="00BA1CAD" w:rsidRDefault="00A57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6923,36</w:t>
            </w:r>
          </w:p>
        </w:tc>
      </w:tr>
      <w:tr w:rsidR="009B055F" w:rsidTr="009B055F">
        <w:trPr>
          <w:trHeight w:hRule="exact" w:val="5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055F" w:rsidRPr="00BA1CAD" w:rsidRDefault="009B055F">
            <w:pPr>
              <w:pStyle w:val="a9"/>
              <w:spacing w:line="240" w:lineRule="auto"/>
              <w:ind w:firstLin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055F" w:rsidRPr="00BA1CAD" w:rsidRDefault="009B055F">
            <w:pPr>
              <w:pStyle w:val="a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Красноярская дирекция по тепловодоснабжению ОАО «РЖД»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055F" w:rsidRPr="00BA1CAD" w:rsidRDefault="009B055F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055F" w:rsidRDefault="009B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55F" w:rsidRPr="00BA1CAD" w:rsidRDefault="009B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2405,22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055F" w:rsidRDefault="009B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55F" w:rsidRPr="00BA1CAD" w:rsidRDefault="009B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2501,42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055F" w:rsidRDefault="009B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B98" w:rsidRPr="00BA1CAD" w:rsidRDefault="00A57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2479,82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55F" w:rsidRDefault="009B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B98" w:rsidRPr="00BA1CAD" w:rsidRDefault="00A57B98" w:rsidP="00A57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055F" w:rsidTr="009B055F">
        <w:trPr>
          <w:trHeight w:hRule="exact" w:val="28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055F" w:rsidRPr="00BA1CAD" w:rsidRDefault="009B055F">
            <w:pPr>
              <w:pStyle w:val="a9"/>
              <w:spacing w:line="240" w:lineRule="auto"/>
              <w:ind w:firstLin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055F" w:rsidRPr="00BA1CAD" w:rsidRDefault="009B055F">
            <w:pPr>
              <w:pStyle w:val="a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КРНУ АО «Транснефть-Западная Сибирь»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055F" w:rsidRPr="00BA1CAD" w:rsidRDefault="009B055F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055F" w:rsidRPr="00BA1CAD" w:rsidRDefault="009B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2474,50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055F" w:rsidRPr="00BA1CAD" w:rsidRDefault="009B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2474,50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055F" w:rsidRPr="00BA1CAD" w:rsidRDefault="00A57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2585,60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55F" w:rsidRPr="00BA1CAD" w:rsidRDefault="00A57B98" w:rsidP="00A57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6F46" w:rsidTr="009B055F">
        <w:trPr>
          <w:trHeight w:hRule="exact" w:val="2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BA1CAD" w:rsidRDefault="00E473E8">
            <w:pPr>
              <w:pStyle w:val="a9"/>
              <w:spacing w:line="240" w:lineRule="auto"/>
              <w:ind w:firstLine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BA1CA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BA1CAD" w:rsidRDefault="00E473E8">
            <w:pPr>
              <w:pStyle w:val="a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CAD">
              <w:rPr>
                <w:rFonts w:ascii="Times New Roman" w:hAnsi="Times New Roman" w:cs="Times New Roman"/>
                <w:sz w:val="20"/>
                <w:szCs w:val="20"/>
              </w:rPr>
              <w:t xml:space="preserve">Тариф </w:t>
            </w:r>
            <w:r w:rsidRPr="00BA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электрическую энергию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BA1CAD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CAD">
              <w:rPr>
                <w:rFonts w:ascii="Times New Roman" w:hAnsi="Times New Roman" w:cs="Times New Roman"/>
                <w:sz w:val="20"/>
                <w:szCs w:val="20"/>
              </w:rPr>
              <w:t>Руб/кВт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BA1CAD" w:rsidRDefault="0071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BA1CAD" w:rsidRDefault="0071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BA1CAD" w:rsidRDefault="0071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BA1CAD" w:rsidRDefault="0071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B98" w:rsidTr="009B055F">
        <w:trPr>
          <w:trHeight w:hRule="exact" w:val="2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7B98" w:rsidRPr="00BA1CAD" w:rsidRDefault="00A57B98" w:rsidP="00A57B98">
            <w:pPr>
              <w:pStyle w:val="a9"/>
              <w:spacing w:line="240" w:lineRule="auto"/>
              <w:ind w:firstLin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7B98" w:rsidRPr="00BA1CAD" w:rsidRDefault="00A57B98" w:rsidP="00A57B98">
            <w:pPr>
              <w:pStyle w:val="a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соц. норме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7B98" w:rsidRPr="00BA1CAD" w:rsidRDefault="00A57B98" w:rsidP="00A57B9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7B98" w:rsidRPr="00BA1CAD" w:rsidRDefault="00A57B98" w:rsidP="00A57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7B98" w:rsidRPr="00BA1CAD" w:rsidRDefault="00A57B98" w:rsidP="00A57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7B98" w:rsidRDefault="00A57B98" w:rsidP="00A57B98">
            <w:pPr>
              <w:jc w:val="center"/>
            </w:pPr>
            <w:r w:rsidRPr="00A3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B98" w:rsidRDefault="00A57B98" w:rsidP="00A57B98">
            <w:pPr>
              <w:jc w:val="center"/>
            </w:pPr>
            <w:r w:rsidRPr="00A3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7B98" w:rsidTr="009B055F">
        <w:trPr>
          <w:trHeight w:hRule="exact" w:val="2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7B98" w:rsidRPr="00BA1CAD" w:rsidRDefault="00A57B98" w:rsidP="00A57B98">
            <w:pPr>
              <w:pStyle w:val="a9"/>
              <w:spacing w:line="240" w:lineRule="auto"/>
              <w:ind w:firstLin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7B98" w:rsidRPr="00BA1CAD" w:rsidRDefault="00A57B98" w:rsidP="00A57B98">
            <w:pPr>
              <w:pStyle w:val="a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Сверхсоц. нормы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7B98" w:rsidRPr="00BA1CAD" w:rsidRDefault="00A57B98" w:rsidP="00A57B9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7B98" w:rsidRPr="00BA1CAD" w:rsidRDefault="00A57B98" w:rsidP="00A57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7B98" w:rsidRPr="00BA1CAD" w:rsidRDefault="00A57B98" w:rsidP="00A57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7B98" w:rsidRDefault="00A57B98" w:rsidP="00A57B98">
            <w:pPr>
              <w:jc w:val="center"/>
            </w:pPr>
            <w:r w:rsidRPr="00A3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B98" w:rsidRDefault="00A57B98" w:rsidP="00A57B98">
            <w:pPr>
              <w:jc w:val="center"/>
            </w:pPr>
            <w:r w:rsidRPr="00A338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6F46" w:rsidTr="009B055F">
        <w:trPr>
          <w:trHeight w:hRule="exact" w:val="2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BA1CAD" w:rsidRDefault="00E473E8">
            <w:pPr>
              <w:pStyle w:val="a9"/>
              <w:spacing w:line="240" w:lineRule="auto"/>
              <w:ind w:firstLine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BA1CA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BA1CAD" w:rsidRDefault="00E473E8">
            <w:pPr>
              <w:pStyle w:val="a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CAD">
              <w:rPr>
                <w:rFonts w:ascii="Times New Roman" w:hAnsi="Times New Roman" w:cs="Times New Roman"/>
                <w:sz w:val="20"/>
                <w:szCs w:val="20"/>
              </w:rPr>
              <w:t xml:space="preserve">Тариф </w:t>
            </w:r>
            <w:r w:rsidRPr="00BA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холодную воду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BA1CAD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CAD">
              <w:rPr>
                <w:rFonts w:ascii="Times New Roman" w:hAnsi="Times New Roman" w:cs="Times New Roman"/>
                <w:sz w:val="20"/>
                <w:szCs w:val="20"/>
              </w:rPr>
              <w:t>руб/куб.м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BA1CAD" w:rsidRDefault="0071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BA1CAD" w:rsidRDefault="0071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BA1CAD" w:rsidRDefault="0071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BA1CAD" w:rsidRDefault="0071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55F" w:rsidTr="009B055F">
        <w:trPr>
          <w:trHeight w:hRule="exact" w:val="43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055F" w:rsidRPr="00BA1CAD" w:rsidRDefault="009B055F">
            <w:pPr>
              <w:pStyle w:val="a9"/>
              <w:spacing w:line="240" w:lineRule="auto"/>
              <w:ind w:firstLin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055F" w:rsidRPr="00BA1CAD" w:rsidRDefault="009B055F">
            <w:pPr>
              <w:pStyle w:val="a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Красноярская дирекция по тепловодоснабжению ОАО «РЖД»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055F" w:rsidRPr="00BA1CAD" w:rsidRDefault="009B055F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055F" w:rsidRPr="00BA1CAD" w:rsidRDefault="009B0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59,45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055F" w:rsidRPr="00BA1CAD" w:rsidRDefault="00CE0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055F" w:rsidRPr="00BA1CAD" w:rsidRDefault="00A57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59,45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55F" w:rsidRPr="00BA1CAD" w:rsidRDefault="00A57B98" w:rsidP="00A57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9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01E6" w:rsidTr="00CE01E6">
        <w:trPr>
          <w:trHeight w:hRule="exact" w:val="28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01E6" w:rsidRPr="00BA1CAD" w:rsidRDefault="00CE01E6" w:rsidP="00CE01E6">
            <w:pPr>
              <w:pStyle w:val="a9"/>
              <w:spacing w:line="240" w:lineRule="auto"/>
              <w:ind w:firstLin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01E6" w:rsidRPr="00BA1CAD" w:rsidRDefault="00CE01E6" w:rsidP="00CE01E6">
            <w:pPr>
              <w:pStyle w:val="a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КРНУ АО «Транснефть-Западная Сибирь»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01E6" w:rsidRPr="00BA1CAD" w:rsidRDefault="00CE01E6" w:rsidP="00CE01E6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01E6" w:rsidRPr="00BA1CAD" w:rsidRDefault="00CE01E6" w:rsidP="00CE0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01E6" w:rsidRPr="00BA1CAD" w:rsidRDefault="00CE01E6" w:rsidP="00CE0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01E6" w:rsidRPr="00BA1CAD" w:rsidRDefault="00A57B98" w:rsidP="00CE0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1E6" w:rsidRPr="00BA1CAD" w:rsidRDefault="00A57B98" w:rsidP="00A57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01E6" w:rsidTr="009B055F">
        <w:trPr>
          <w:trHeight w:hRule="exact" w:val="2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01E6" w:rsidRPr="00BA1CAD" w:rsidRDefault="00CE01E6" w:rsidP="00CE01E6">
            <w:pPr>
              <w:pStyle w:val="a9"/>
              <w:spacing w:line="240" w:lineRule="auto"/>
              <w:ind w:firstLin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01E6" w:rsidRPr="00BA1CAD" w:rsidRDefault="00CE01E6" w:rsidP="00CE01E6">
            <w:pPr>
              <w:pStyle w:val="a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1600">
              <w:rPr>
                <w:rFonts w:ascii="Times New Roman" w:hAnsi="Times New Roman" w:cs="Times New Roman"/>
                <w:sz w:val="20"/>
                <w:szCs w:val="20"/>
              </w:rPr>
              <w:t>МУП «Родник»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01E6" w:rsidRPr="00BA1CAD" w:rsidRDefault="00CE01E6" w:rsidP="00CE01E6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01E6" w:rsidRPr="00BA1CAD" w:rsidRDefault="00CE01E6" w:rsidP="00CE0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01E6" w:rsidRPr="00BA1CAD" w:rsidRDefault="00CE01E6" w:rsidP="00CE0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01E6" w:rsidRPr="00BA1CAD" w:rsidRDefault="00A57B98" w:rsidP="00CE0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1E6" w:rsidRPr="00BA1CAD" w:rsidRDefault="00A57B98" w:rsidP="00A57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01E6" w:rsidTr="009B055F">
        <w:trPr>
          <w:trHeight w:hRule="exact" w:val="2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01E6" w:rsidRPr="00BA1CAD" w:rsidRDefault="00CE01E6" w:rsidP="00CE01E6">
            <w:pPr>
              <w:pStyle w:val="a9"/>
              <w:spacing w:line="240" w:lineRule="auto"/>
              <w:ind w:firstLine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BA1CA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01E6" w:rsidRPr="00BA1CAD" w:rsidRDefault="00CE01E6" w:rsidP="00CE01E6">
            <w:pPr>
              <w:pStyle w:val="a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1CAD">
              <w:rPr>
                <w:rFonts w:ascii="Times New Roman" w:hAnsi="Times New Roman" w:cs="Times New Roman"/>
                <w:sz w:val="20"/>
                <w:szCs w:val="20"/>
              </w:rPr>
              <w:t xml:space="preserve">Тариф </w:t>
            </w:r>
            <w:r w:rsidRPr="00BA1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горячую воду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01E6" w:rsidRPr="00BA1CAD" w:rsidRDefault="00CE01E6" w:rsidP="00CE01E6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CAD">
              <w:rPr>
                <w:rFonts w:ascii="Times New Roman" w:hAnsi="Times New Roman" w:cs="Times New Roman"/>
                <w:sz w:val="20"/>
                <w:szCs w:val="20"/>
              </w:rPr>
              <w:t>руб/куб.м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01E6" w:rsidRPr="00BA1CAD" w:rsidRDefault="00CE01E6" w:rsidP="00CE0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01E6" w:rsidRPr="00BA1CAD" w:rsidRDefault="00CE01E6" w:rsidP="00CE0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01E6" w:rsidRPr="00BA1CAD" w:rsidRDefault="00CE01E6" w:rsidP="00CE0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1E6" w:rsidRPr="00BA1CAD" w:rsidRDefault="00CE01E6" w:rsidP="00CE0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4E3" w:rsidTr="007004E3">
        <w:trPr>
          <w:trHeight w:hRule="exact" w:val="5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04E3" w:rsidRPr="00BA1CAD" w:rsidRDefault="007004E3" w:rsidP="007004E3">
            <w:pPr>
              <w:pStyle w:val="a9"/>
              <w:spacing w:line="240" w:lineRule="auto"/>
              <w:ind w:firstLin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04E3" w:rsidRPr="00FA1600" w:rsidRDefault="007004E3" w:rsidP="00700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«Красноярская региональная энергетическая компания»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04E3" w:rsidRPr="00F357AC" w:rsidRDefault="00F357AC" w:rsidP="007004E3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7AC">
              <w:rPr>
                <w:rFonts w:ascii="Times New Roman" w:hAnsi="Times New Roman" w:cs="Times New Roman"/>
                <w:sz w:val="16"/>
                <w:szCs w:val="16"/>
              </w:rPr>
              <w:t>Компонент на теплоноситель</w:t>
            </w:r>
            <w:r w:rsidR="00A57B98">
              <w:rPr>
                <w:rFonts w:ascii="Times New Roman" w:hAnsi="Times New Roman" w:cs="Times New Roman"/>
                <w:sz w:val="16"/>
                <w:szCs w:val="16"/>
              </w:rPr>
              <w:t xml:space="preserve"> руб/куб.м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7AC" w:rsidRDefault="00F357AC" w:rsidP="007004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4E3" w:rsidRPr="00BA1CAD" w:rsidRDefault="00F357AC" w:rsidP="00700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109,67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04E3" w:rsidRDefault="007004E3" w:rsidP="007004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7AC" w:rsidRPr="00BA1CAD" w:rsidRDefault="00F357AC" w:rsidP="00700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04E3" w:rsidRDefault="007004E3" w:rsidP="007004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B98" w:rsidRPr="00BA1CAD" w:rsidRDefault="00A57B98" w:rsidP="00700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116,96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4E3" w:rsidRDefault="007004E3" w:rsidP="007004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B98" w:rsidRPr="00BA1CAD" w:rsidRDefault="00A57B98" w:rsidP="00700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122,15</w:t>
            </w:r>
          </w:p>
        </w:tc>
      </w:tr>
      <w:tr w:rsidR="00F357AC" w:rsidTr="00A57B98">
        <w:trPr>
          <w:trHeight w:hRule="exact" w:val="84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7AC" w:rsidRPr="00BA1CAD" w:rsidRDefault="00F357AC" w:rsidP="00F357AC">
            <w:pPr>
              <w:pStyle w:val="a9"/>
              <w:spacing w:line="240" w:lineRule="auto"/>
              <w:ind w:firstLin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7AC" w:rsidRPr="00BA1CAD" w:rsidRDefault="00F357AC" w:rsidP="00F357AC">
            <w:pPr>
              <w:pStyle w:val="a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7AC" w:rsidRPr="00F357AC" w:rsidRDefault="00F357AC" w:rsidP="00F357AC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7AC">
              <w:rPr>
                <w:rFonts w:ascii="Times New Roman" w:hAnsi="Times New Roman" w:cs="Times New Roman"/>
                <w:sz w:val="16"/>
                <w:szCs w:val="16"/>
              </w:rPr>
              <w:t xml:space="preserve">Компонент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тепловую энергию</w:t>
            </w:r>
            <w:r w:rsidR="00A57B98">
              <w:rPr>
                <w:rFonts w:ascii="Times New Roman" w:hAnsi="Times New Roman" w:cs="Times New Roman"/>
                <w:sz w:val="16"/>
                <w:szCs w:val="16"/>
              </w:rPr>
              <w:t>руб/Гкал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7AC" w:rsidRDefault="00F357AC" w:rsidP="00F35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7AC" w:rsidRPr="00BA1CAD" w:rsidRDefault="00F357AC" w:rsidP="00F35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6616,93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7AC" w:rsidRDefault="00F357AC" w:rsidP="00F35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7AC" w:rsidRPr="00BA1CAD" w:rsidRDefault="00F357AC" w:rsidP="00F35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6616,93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7AC" w:rsidRDefault="00F357AC" w:rsidP="00F35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B98" w:rsidRPr="00BA1CAD" w:rsidRDefault="00A57B98" w:rsidP="00F35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6616,93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AC" w:rsidRDefault="00F357AC" w:rsidP="00F35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B98" w:rsidRPr="00BA1CAD" w:rsidRDefault="00A57B98" w:rsidP="00F35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6616,93</w:t>
            </w:r>
          </w:p>
        </w:tc>
      </w:tr>
      <w:tr w:rsidR="00F357AC" w:rsidTr="00F357AC">
        <w:trPr>
          <w:trHeight w:hRule="exact" w:val="28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7AC" w:rsidRPr="00BA1CAD" w:rsidRDefault="00F357AC" w:rsidP="00F357AC">
            <w:pPr>
              <w:pStyle w:val="a9"/>
              <w:spacing w:line="240" w:lineRule="auto"/>
              <w:ind w:firstLin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7AC" w:rsidRPr="00BA1CAD" w:rsidRDefault="00F357AC" w:rsidP="00F357AC">
            <w:pPr>
              <w:pStyle w:val="a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КРНУ АО «Транснефть-Западная Сибирь»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357AC" w:rsidRPr="00F357AC" w:rsidRDefault="00F357AC" w:rsidP="00F357AC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7AC" w:rsidRDefault="00F357AC" w:rsidP="00F35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7AC" w:rsidRDefault="00F357AC" w:rsidP="00F35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7AC" w:rsidRPr="00BA1CAD" w:rsidRDefault="00F357AC" w:rsidP="00F35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7AC" w:rsidRPr="00BA1CAD" w:rsidRDefault="00F357AC" w:rsidP="00F35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7AC" w:rsidTr="00A57B98">
        <w:trPr>
          <w:trHeight w:hRule="exact" w:val="56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7AC" w:rsidRPr="00BA1CAD" w:rsidRDefault="00F357AC" w:rsidP="00F357AC">
            <w:pPr>
              <w:pStyle w:val="a9"/>
              <w:spacing w:line="240" w:lineRule="auto"/>
              <w:ind w:firstLin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7AC" w:rsidRPr="00BA1CAD" w:rsidRDefault="00F357AC" w:rsidP="00F357AC">
            <w:pPr>
              <w:pStyle w:val="a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7AC" w:rsidRPr="00F357AC" w:rsidRDefault="00F357AC" w:rsidP="00F357AC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7AC">
              <w:rPr>
                <w:rFonts w:ascii="Times New Roman" w:hAnsi="Times New Roman" w:cs="Times New Roman"/>
                <w:sz w:val="16"/>
                <w:szCs w:val="16"/>
              </w:rPr>
              <w:t>Компонент на теплоноситель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7AC" w:rsidRDefault="00F357AC" w:rsidP="00F35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7AC" w:rsidRDefault="00F357AC" w:rsidP="00F35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7AC" w:rsidRDefault="00F357AC" w:rsidP="00F35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7AC" w:rsidRDefault="00F357AC" w:rsidP="00F357AC">
            <w:pPr>
              <w:jc w:val="center"/>
            </w:pPr>
            <w:r w:rsidRPr="002D29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7AC" w:rsidRDefault="00F357AC" w:rsidP="00F35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7AC" w:rsidRDefault="00F357AC" w:rsidP="00F357AC">
            <w:pPr>
              <w:jc w:val="center"/>
            </w:pPr>
            <w:r w:rsidRPr="002D29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AC" w:rsidRDefault="00F357AC" w:rsidP="00F35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7AC" w:rsidRDefault="00F357AC" w:rsidP="00F357AC">
            <w:pPr>
              <w:jc w:val="center"/>
            </w:pPr>
            <w:r w:rsidRPr="002D29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57AC" w:rsidTr="00A57B98">
        <w:trPr>
          <w:trHeight w:hRule="exact" w:val="56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7AC" w:rsidRPr="00BA1CAD" w:rsidRDefault="00F357AC" w:rsidP="00F357AC">
            <w:pPr>
              <w:pStyle w:val="a9"/>
              <w:spacing w:line="240" w:lineRule="auto"/>
              <w:ind w:firstLine="2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7AC" w:rsidRPr="00BA1CAD" w:rsidRDefault="00F357AC" w:rsidP="00F357AC">
            <w:pPr>
              <w:pStyle w:val="a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357AC" w:rsidRPr="00F357AC" w:rsidRDefault="00F357AC" w:rsidP="00F357AC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7AC">
              <w:rPr>
                <w:rFonts w:ascii="Times New Roman" w:hAnsi="Times New Roman" w:cs="Times New Roman"/>
                <w:sz w:val="16"/>
                <w:szCs w:val="16"/>
              </w:rPr>
              <w:t xml:space="preserve">Компонент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тепловую энергию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7AC" w:rsidRDefault="00F357AC" w:rsidP="00F35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7AC" w:rsidRDefault="00F357AC" w:rsidP="00F35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2474,50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7AC" w:rsidRDefault="00F357AC" w:rsidP="00F35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7AC" w:rsidRDefault="00F357AC" w:rsidP="00F357AC">
            <w:pPr>
              <w:jc w:val="center"/>
            </w:pPr>
            <w:r w:rsidRPr="002D29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7AC" w:rsidRDefault="00F357AC" w:rsidP="00F35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7AC" w:rsidRDefault="00F357AC" w:rsidP="00F357AC">
            <w:pPr>
              <w:jc w:val="center"/>
            </w:pPr>
            <w:r w:rsidRPr="002D29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7AC" w:rsidRDefault="00F357AC" w:rsidP="00F35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7AC" w:rsidRDefault="00F357AC" w:rsidP="00F357AC">
            <w:pPr>
              <w:jc w:val="center"/>
            </w:pPr>
            <w:r w:rsidRPr="002D29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57B98" w:rsidRDefault="00A57B98">
      <w:pPr>
        <w:pStyle w:val="1"/>
        <w:spacing w:line="264" w:lineRule="auto"/>
        <w:jc w:val="both"/>
      </w:pPr>
    </w:p>
    <w:p w:rsidR="00A57B98" w:rsidRDefault="00A57B98">
      <w:pPr>
        <w:pStyle w:val="1"/>
        <w:spacing w:line="264" w:lineRule="auto"/>
        <w:jc w:val="both"/>
      </w:pPr>
    </w:p>
    <w:p w:rsidR="00716F46" w:rsidRDefault="00716F46">
      <w:pPr>
        <w:spacing w:after="539" w:line="1" w:lineRule="exact"/>
      </w:pPr>
    </w:p>
    <w:p w:rsidR="00716F46" w:rsidRPr="00062660" w:rsidRDefault="00E473E8">
      <w:pPr>
        <w:pStyle w:val="1"/>
        <w:numPr>
          <w:ilvl w:val="2"/>
          <w:numId w:val="5"/>
        </w:numPr>
        <w:tabs>
          <w:tab w:val="left" w:pos="725"/>
        </w:tabs>
        <w:spacing w:after="36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7" w:name="bookmark22"/>
      <w:r w:rsidRPr="00062660">
        <w:rPr>
          <w:rFonts w:ascii="Times New Roman" w:hAnsi="Times New Roman" w:cs="Times New Roman"/>
          <w:sz w:val="28"/>
          <w:szCs w:val="28"/>
          <w:u w:val="single"/>
        </w:rPr>
        <w:t>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</w:t>
      </w:r>
      <w:bookmarkEnd w:id="17"/>
      <w:r w:rsidR="0006266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208A3" w:rsidRPr="00F208A3" w:rsidRDefault="00E473E8" w:rsidP="00C6684F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A3">
        <w:rPr>
          <w:rFonts w:ascii="Times New Roman" w:hAnsi="Times New Roman" w:cs="Times New Roman"/>
          <w:sz w:val="28"/>
          <w:szCs w:val="28"/>
        </w:rPr>
        <w:t xml:space="preserve">Муниципальная программа включает в себя мероприятия в области энергосбережения и </w:t>
      </w:r>
      <w:r w:rsidR="00F208A3" w:rsidRPr="00F208A3">
        <w:rPr>
          <w:rFonts w:ascii="Times New Roman" w:hAnsi="Times New Roman" w:cs="Times New Roman"/>
          <w:sz w:val="28"/>
          <w:szCs w:val="28"/>
        </w:rPr>
        <w:t>повышения энергетической эффективности,</w:t>
      </w:r>
      <w:r w:rsidRPr="00F208A3">
        <w:rPr>
          <w:rFonts w:ascii="Times New Roman" w:hAnsi="Times New Roman" w:cs="Times New Roman"/>
          <w:sz w:val="28"/>
          <w:szCs w:val="28"/>
        </w:rPr>
        <w:t xml:space="preserve"> содержащиеся в программах: </w:t>
      </w:r>
    </w:p>
    <w:p w:rsidR="00716F46" w:rsidRPr="00F208A3" w:rsidRDefault="00E473E8" w:rsidP="00C6684F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A3">
        <w:rPr>
          <w:rFonts w:ascii="Times New Roman" w:hAnsi="Times New Roman" w:cs="Times New Roman"/>
          <w:sz w:val="28"/>
          <w:szCs w:val="28"/>
        </w:rPr>
        <w:t>а) организаций, осуществляющих свою деятельность на территории муниципального образования;</w:t>
      </w:r>
    </w:p>
    <w:p w:rsidR="00F208A3" w:rsidRPr="00F208A3" w:rsidRDefault="00E473E8" w:rsidP="00C6684F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A3">
        <w:rPr>
          <w:rFonts w:ascii="Times New Roman" w:hAnsi="Times New Roman" w:cs="Times New Roman"/>
          <w:sz w:val="28"/>
          <w:szCs w:val="28"/>
        </w:rPr>
        <w:t xml:space="preserve">б) организаций, осуществляющих регулируемые виды деятельности, если цены (тарифы) на товары, услуги таких организаций подлежат установлению </w:t>
      </w:r>
      <w:r w:rsidRPr="00F208A3">
        <w:rPr>
          <w:rFonts w:ascii="Times New Roman" w:hAnsi="Times New Roman" w:cs="Times New Roman"/>
          <w:sz w:val="28"/>
          <w:szCs w:val="28"/>
        </w:rPr>
        <w:lastRenderedPageBreak/>
        <w:t xml:space="preserve">органами местного самоуправления; </w:t>
      </w:r>
    </w:p>
    <w:p w:rsidR="00716F46" w:rsidRPr="00F208A3" w:rsidRDefault="00E473E8" w:rsidP="00C6684F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A3">
        <w:rPr>
          <w:rFonts w:ascii="Times New Roman" w:hAnsi="Times New Roman" w:cs="Times New Roman"/>
          <w:sz w:val="28"/>
          <w:szCs w:val="28"/>
        </w:rPr>
        <w:t>в) организаций с участием государства или муниципального образования, государственных (муниципальных) учреждений, реализация которых обеспечит достижение потенциала снижения потребления энергетических ресурсов.</w:t>
      </w:r>
    </w:p>
    <w:p w:rsidR="00716F46" w:rsidRPr="00F208A3" w:rsidRDefault="00E473E8" w:rsidP="00C6684F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A3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23 ноября 2009 г. </w:t>
      </w:r>
      <w:r w:rsidRPr="00F208A3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F208A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F208A3">
        <w:rPr>
          <w:rFonts w:ascii="Times New Roman" w:hAnsi="Times New Roman" w:cs="Times New Roman"/>
          <w:sz w:val="28"/>
          <w:szCs w:val="28"/>
        </w:rPr>
        <w:t xml:space="preserve">261-ФЗ "Об энергосбережении и о повышении </w:t>
      </w:r>
      <w:r w:rsidR="00F208A3" w:rsidRPr="00F208A3">
        <w:rPr>
          <w:rFonts w:ascii="Times New Roman" w:hAnsi="Times New Roman" w:cs="Times New Roman"/>
          <w:sz w:val="28"/>
          <w:szCs w:val="28"/>
        </w:rPr>
        <w:t>энергетической эффективности,</w:t>
      </w:r>
      <w:r w:rsidRPr="00F208A3">
        <w:rPr>
          <w:rFonts w:ascii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Российской Федерации" организациям с участием государства или муниципального образования необходимо разработать программы в области энергосбережения и повышения энергетической эффективности.</w:t>
      </w:r>
    </w:p>
    <w:p w:rsidR="00716F46" w:rsidRPr="00F208A3" w:rsidRDefault="00E473E8" w:rsidP="00C6684F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A3">
        <w:rPr>
          <w:rFonts w:ascii="Times New Roman" w:hAnsi="Times New Roman" w:cs="Times New Roman"/>
          <w:sz w:val="28"/>
          <w:szCs w:val="28"/>
        </w:rPr>
        <w:t xml:space="preserve">Форма программы должна соответствовать требованиям Приказа Минэнерго России от 30.06.2014 </w:t>
      </w:r>
      <w:r w:rsidRPr="00F208A3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F208A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F208A3">
        <w:rPr>
          <w:rFonts w:ascii="Times New Roman" w:hAnsi="Times New Roman" w:cs="Times New Roman"/>
          <w:sz w:val="28"/>
          <w:szCs w:val="28"/>
        </w:rPr>
        <w:t>398 "Об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организаций, осуществляющих регулируемые виды деятельности, и отчетности о ходе их реализации.</w:t>
      </w:r>
    </w:p>
    <w:p w:rsidR="00716F46" w:rsidRPr="00F208A3" w:rsidRDefault="00E473E8" w:rsidP="00C6684F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A3">
        <w:rPr>
          <w:rFonts w:ascii="Times New Roman" w:hAnsi="Times New Roman" w:cs="Times New Roman"/>
          <w:sz w:val="28"/>
          <w:szCs w:val="28"/>
        </w:rPr>
        <w:t xml:space="preserve">Целевой уровень снижения потребления муниципальными учреждениями суммарного объема потребляемых ими энергетических ресурсов и воды должен быть </w:t>
      </w:r>
      <w:r w:rsidR="00F208A3" w:rsidRPr="00F208A3">
        <w:rPr>
          <w:rFonts w:ascii="Times New Roman" w:hAnsi="Times New Roman" w:cs="Times New Roman"/>
          <w:sz w:val="28"/>
          <w:szCs w:val="28"/>
        </w:rPr>
        <w:t>рассчитан</w:t>
      </w:r>
      <w:r w:rsidRPr="00F208A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Приказа Минэкономразвития России от 15 июля 2020 года № 425 "Об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воды".</w:t>
      </w:r>
    </w:p>
    <w:p w:rsidR="00716F46" w:rsidRDefault="00E473E8" w:rsidP="00C6684F">
      <w:pPr>
        <w:pStyle w:val="1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A3">
        <w:rPr>
          <w:rFonts w:ascii="Times New Roman" w:hAnsi="Times New Roman" w:cs="Times New Roman"/>
          <w:sz w:val="28"/>
          <w:szCs w:val="28"/>
        </w:rPr>
        <w:t xml:space="preserve">Потребление энергетических ресурсов по бюджетным учреждениям Сельского поселения представлен ниже, Таблица </w:t>
      </w:r>
      <w:r w:rsidR="00D4275B">
        <w:rPr>
          <w:rFonts w:ascii="Times New Roman" w:hAnsi="Times New Roman" w:cs="Times New Roman"/>
          <w:sz w:val="28"/>
          <w:szCs w:val="28"/>
        </w:rPr>
        <w:t>5</w:t>
      </w:r>
      <w:r w:rsidRPr="00F208A3">
        <w:rPr>
          <w:rFonts w:ascii="Times New Roman" w:hAnsi="Times New Roman" w:cs="Times New Roman"/>
          <w:sz w:val="28"/>
          <w:szCs w:val="28"/>
        </w:rPr>
        <w:t>.</w:t>
      </w:r>
    </w:p>
    <w:p w:rsidR="00F208A3" w:rsidRDefault="00F208A3">
      <w:pPr>
        <w:pStyle w:val="1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3AC" w:rsidRDefault="008603AC">
      <w:pPr>
        <w:pStyle w:val="1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3AC" w:rsidRPr="00F208A3" w:rsidRDefault="008603AC">
      <w:pPr>
        <w:pStyle w:val="1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F46" w:rsidRPr="00F208A3" w:rsidRDefault="00E473E8">
      <w:pPr>
        <w:pStyle w:val="a7"/>
        <w:rPr>
          <w:rFonts w:ascii="Times New Roman" w:hAnsi="Times New Roman" w:cs="Times New Roman"/>
        </w:rPr>
      </w:pPr>
      <w:r w:rsidRPr="00F208A3">
        <w:rPr>
          <w:rFonts w:ascii="Times New Roman" w:hAnsi="Times New Roman" w:cs="Times New Roman"/>
        </w:rPr>
        <w:t xml:space="preserve">Таблица </w:t>
      </w:r>
      <w:r w:rsidR="00D4275B">
        <w:rPr>
          <w:rFonts w:ascii="Times New Roman" w:hAnsi="Times New Roman" w:cs="Times New Roman"/>
        </w:rPr>
        <w:t>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"/>
        <w:gridCol w:w="2668"/>
        <w:gridCol w:w="1728"/>
        <w:gridCol w:w="1485"/>
        <w:gridCol w:w="1485"/>
        <w:gridCol w:w="1485"/>
      </w:tblGrid>
      <w:tr w:rsidR="00802707" w:rsidTr="009661F6">
        <w:trPr>
          <w:trHeight w:hRule="exact" w:val="99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2707" w:rsidRPr="009661F6" w:rsidRDefault="00802707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661F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02707" w:rsidRPr="009661F6" w:rsidRDefault="00802707">
            <w:pPr>
              <w:pStyle w:val="a9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1F6">
              <w:rPr>
                <w:rFonts w:ascii="Times New Roman" w:hAnsi="Times New Roman" w:cs="Times New Roman"/>
                <w:sz w:val="20"/>
                <w:szCs w:val="20"/>
              </w:rPr>
              <w:t>Наименование бюджетного учреждения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2707" w:rsidRPr="009661F6" w:rsidRDefault="00802707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1F6">
              <w:rPr>
                <w:rFonts w:ascii="Times New Roman" w:hAnsi="Times New Roman" w:cs="Times New Roman"/>
                <w:sz w:val="20"/>
                <w:szCs w:val="20"/>
              </w:rPr>
              <w:t xml:space="preserve">Расход </w:t>
            </w:r>
            <w:r w:rsidRPr="009661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электрической энергии </w:t>
            </w:r>
            <w:r w:rsidRPr="009661F6">
              <w:rPr>
                <w:rFonts w:ascii="Times New Roman" w:hAnsi="Times New Roman" w:cs="Times New Roman"/>
                <w:sz w:val="20"/>
                <w:szCs w:val="20"/>
              </w:rPr>
              <w:t>за 2021 г., кВтч.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2707" w:rsidRPr="009661F6" w:rsidRDefault="00802707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1F6">
              <w:rPr>
                <w:rFonts w:ascii="Times New Roman" w:hAnsi="Times New Roman" w:cs="Times New Roman"/>
                <w:sz w:val="20"/>
                <w:szCs w:val="20"/>
              </w:rPr>
              <w:t xml:space="preserve">Расход </w:t>
            </w:r>
            <w:r w:rsidRPr="009661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тепловой энергии </w:t>
            </w:r>
            <w:r w:rsidRPr="009661F6">
              <w:rPr>
                <w:rFonts w:ascii="Times New Roman" w:hAnsi="Times New Roman" w:cs="Times New Roman"/>
                <w:sz w:val="20"/>
                <w:szCs w:val="20"/>
              </w:rPr>
              <w:t>за 2021 г., Гкал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02707" w:rsidRPr="009661F6" w:rsidRDefault="00802707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1F6">
              <w:rPr>
                <w:rFonts w:ascii="Times New Roman" w:hAnsi="Times New Roman" w:cs="Times New Roman"/>
                <w:sz w:val="20"/>
                <w:szCs w:val="20"/>
              </w:rPr>
              <w:t xml:space="preserve">Расход </w:t>
            </w:r>
            <w:r w:rsidRPr="009661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холодной воды </w:t>
            </w:r>
            <w:r w:rsidRPr="009661F6">
              <w:rPr>
                <w:rFonts w:ascii="Times New Roman" w:hAnsi="Times New Roman" w:cs="Times New Roman"/>
                <w:sz w:val="20"/>
                <w:szCs w:val="20"/>
              </w:rPr>
              <w:t>за 2021 г., куб.м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707" w:rsidRPr="009661F6" w:rsidRDefault="00802707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1F6">
              <w:rPr>
                <w:rFonts w:ascii="Times New Roman" w:hAnsi="Times New Roman" w:cs="Times New Roman"/>
                <w:sz w:val="20"/>
                <w:szCs w:val="20"/>
              </w:rPr>
              <w:t xml:space="preserve">Расход </w:t>
            </w:r>
            <w:r w:rsidRPr="009661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горячей </w:t>
            </w:r>
            <w:r w:rsidRPr="009661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воды </w:t>
            </w:r>
            <w:r w:rsidRPr="009661F6">
              <w:rPr>
                <w:rFonts w:ascii="Times New Roman" w:hAnsi="Times New Roman" w:cs="Times New Roman"/>
                <w:sz w:val="20"/>
                <w:szCs w:val="20"/>
              </w:rPr>
              <w:t>за 2021 г., куб.м</w:t>
            </w:r>
          </w:p>
        </w:tc>
      </w:tr>
      <w:tr w:rsidR="00802707" w:rsidTr="008603AC">
        <w:trPr>
          <w:trHeight w:hRule="exact" w:val="5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2707" w:rsidRPr="008603AC" w:rsidRDefault="00802707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2707" w:rsidRPr="008603AC" w:rsidRDefault="00F208A3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Администрация Козульского района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2707" w:rsidRPr="008603AC" w:rsidRDefault="005F6F81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129,861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2707" w:rsidRPr="008603AC" w:rsidRDefault="005F6F81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516,021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2707" w:rsidRPr="008603AC" w:rsidRDefault="005F6F81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07" w:rsidRPr="008603AC" w:rsidRDefault="005F6F81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707" w:rsidTr="00F208A3">
        <w:trPr>
          <w:trHeight w:hRule="exact" w:val="53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2707" w:rsidRPr="008603AC" w:rsidRDefault="00802707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2707" w:rsidRPr="008603AC" w:rsidRDefault="00F208A3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Администрация Балахтонского сельсовета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2707" w:rsidRPr="008603AC" w:rsidRDefault="00927861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187,6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2707" w:rsidRPr="008603AC" w:rsidRDefault="005F6F81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2707" w:rsidRPr="008603AC" w:rsidRDefault="005F6F81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07" w:rsidRPr="008603AC" w:rsidRDefault="005F6F81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707" w:rsidTr="008603AC">
        <w:trPr>
          <w:trHeight w:hRule="exact" w:val="61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2707" w:rsidRPr="008603AC" w:rsidRDefault="00802707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2707" w:rsidRPr="008603AC" w:rsidRDefault="00F208A3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Администрация Лазурненского сельсовета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2707" w:rsidRPr="008603AC" w:rsidRDefault="005F6F81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117,36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2707" w:rsidRPr="008603AC" w:rsidRDefault="005F6F81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2707" w:rsidRPr="008603AC" w:rsidRDefault="005F6F81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07" w:rsidRPr="008603AC" w:rsidRDefault="005F6F81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707" w:rsidTr="00F208A3">
        <w:trPr>
          <w:trHeight w:hRule="exact" w:val="567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2707" w:rsidRPr="008603AC" w:rsidRDefault="00802707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2707" w:rsidRPr="008603AC" w:rsidRDefault="00F208A3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поселка Козулька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2707" w:rsidRPr="008603AC" w:rsidRDefault="005F6F81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319,194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2707" w:rsidRPr="008603AC" w:rsidRDefault="005F6F81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100,45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2707" w:rsidRPr="008603AC" w:rsidRDefault="005F6F81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07" w:rsidRPr="008603AC" w:rsidRDefault="005F6F81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2707" w:rsidTr="008603AC">
        <w:trPr>
          <w:trHeight w:hRule="exact" w:val="561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2707" w:rsidRPr="008603AC" w:rsidRDefault="00802707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2707" w:rsidRPr="008603AC" w:rsidRDefault="00F208A3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Администрация Жуковского сельсовета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2707" w:rsidRPr="008603AC" w:rsidRDefault="005F6F81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2707" w:rsidRPr="008603AC" w:rsidRDefault="005F6F81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2707" w:rsidRPr="008603AC" w:rsidRDefault="005F6F81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07" w:rsidRPr="008603AC" w:rsidRDefault="005F6F81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08A3" w:rsidTr="00F208A3">
        <w:trPr>
          <w:trHeight w:hRule="exact" w:val="72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F208A3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F208A3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Администрация Новочернореченского сельсовета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5F6F81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196,918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5F6F81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204,397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5F6F81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302,4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A3" w:rsidRPr="008603AC" w:rsidRDefault="005F6F81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08A3" w:rsidTr="00A2084B">
        <w:trPr>
          <w:trHeight w:hRule="exact" w:val="577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Default="00F208A3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  <w:p w:rsidR="008603AC" w:rsidRDefault="008603AC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3AC" w:rsidRPr="008603AC" w:rsidRDefault="008603AC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F208A3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Администрация Шадринского сельсовета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5F6F81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192,06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5F6F81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5F6F81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A3" w:rsidRPr="008603AC" w:rsidRDefault="005F6F81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2A55" w:rsidTr="008603AC">
        <w:trPr>
          <w:trHeight w:hRule="exact" w:val="578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2A55" w:rsidRPr="008603AC" w:rsidRDefault="00812A55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2A55" w:rsidRPr="008603AC" w:rsidRDefault="00812A55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МБОУ «Козульская СОШ №1»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A55" w:rsidRPr="008603AC" w:rsidRDefault="00812A55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A55" w:rsidRPr="008603AC" w:rsidRDefault="00812A55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52071</w:t>
            </w:r>
          </w:p>
          <w:p w:rsidR="00812A55" w:rsidRPr="008603AC" w:rsidRDefault="00812A55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A55" w:rsidRPr="008603AC" w:rsidRDefault="00812A55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A55" w:rsidRPr="008603AC" w:rsidRDefault="00812A55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A55" w:rsidRPr="008603AC" w:rsidRDefault="00812A55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620,53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A55" w:rsidRPr="008603AC" w:rsidRDefault="00812A55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A55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2845,84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A55" w:rsidRPr="008603AC" w:rsidRDefault="00812A55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2A55" w:rsidTr="00D51E1A">
        <w:trPr>
          <w:trHeight w:hRule="exact" w:val="87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2A55" w:rsidRPr="008603AC" w:rsidRDefault="00812A55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2A55" w:rsidRPr="008603AC" w:rsidRDefault="00812A55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 «Козульская НОШ» МБОУ «Козульская СОШ №1»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2A55" w:rsidRPr="008603AC" w:rsidRDefault="00812A55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2A55" w:rsidRPr="008603AC" w:rsidRDefault="00812A55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2A55" w:rsidRPr="008603AC" w:rsidRDefault="00812A55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A55" w:rsidRPr="008603AC" w:rsidRDefault="00812A55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63B" w:rsidTr="00D51E1A">
        <w:trPr>
          <w:trHeight w:hRule="exact" w:val="71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МБОУ 2Козульская СОШ №2 имени Д.К. Квитовича»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64474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1328,66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2766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563B" w:rsidTr="00D51E1A">
        <w:trPr>
          <w:trHeight w:hRule="exact" w:val="99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Филиал МБОУ «Козульская СОШ №2 имени Д.К.Квитовича» «Кедровская» ООШ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8A3" w:rsidTr="00DD40EC">
        <w:trPr>
          <w:trHeight w:hRule="exact" w:val="56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DD40EC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DD40EC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МБОУ «Чернореченская СОШ №1»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22522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426,85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A3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08A3" w:rsidTr="00DD40EC">
        <w:trPr>
          <w:trHeight w:hRule="exact" w:val="70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DD40EC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DD40EC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МБОУ «Чернореченская СОШ №2 им. В.Д.Солонченко»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24764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445,44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2421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A3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563B" w:rsidTr="00D51E1A">
        <w:trPr>
          <w:trHeight w:hRule="exact" w:val="573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МКОУ «Кемчугская СОШ имени М.А.Хлебникова»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16319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354,84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563B" w:rsidTr="00D51E1A">
        <w:trPr>
          <w:trHeight w:hRule="exact" w:val="99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Филиал МКОУ «Кемчугская СОШ имени М.А.Хлебникова» «Косачинская ООШ»</w:t>
            </w:r>
          </w:p>
        </w:tc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563B" w:rsidTr="00D51E1A">
        <w:trPr>
          <w:trHeight w:hRule="exact" w:val="99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Филиал МКОУ «Кемчугская СОШ имени М.А. Хлебникова» Детский сад «Луч»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130,39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366,46</w:t>
            </w:r>
          </w:p>
        </w:tc>
      </w:tr>
      <w:tr w:rsidR="00B4563B" w:rsidTr="00D51E1A">
        <w:trPr>
          <w:trHeight w:hRule="exact" w:val="411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МКОУ «Балахтонская СОШ»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35858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563B" w:rsidTr="00D51E1A">
        <w:trPr>
          <w:trHeight w:hRule="exact" w:val="113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 МКОУ «Балахтонская СОШ» Детский сад «Светлячок»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08A3" w:rsidTr="00802707">
        <w:trPr>
          <w:trHeight w:hRule="exact" w:val="411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DD40EC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812A55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МКОУ «Шадринская СОШ»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36759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A3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08A3" w:rsidTr="00812A55">
        <w:trPr>
          <w:trHeight w:hRule="exact" w:val="59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DD40EC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812A55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МКДОУ Детский сад №1 «Ласточка»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45893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137,98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2456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A3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08A3" w:rsidTr="00D51E1A">
        <w:trPr>
          <w:trHeight w:hRule="exact" w:val="53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DD40EC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812A55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МКДОУ Детский сад №4 «Колосок»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17449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A3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563B" w:rsidTr="00D51E1A">
        <w:trPr>
          <w:trHeight w:hRule="exact" w:val="73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МКДОУ Детский сад комбинированного вида №5 «Ладушки»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37081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191,84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1680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563B" w:rsidTr="00D51E1A">
        <w:trPr>
          <w:trHeight w:hRule="exact" w:val="976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СП «Светлячок» МДОУ Детский сад комбинированного вида №5 «Ладушки»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1404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563B" w:rsidTr="00D51E1A">
        <w:trPr>
          <w:trHeight w:hRule="exact" w:val="56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МКДОУ Детский сад №7 «Радуга»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48223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283,42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563B" w:rsidTr="00D51E1A">
        <w:trPr>
          <w:trHeight w:hRule="exact" w:val="728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СП «Солнышко» МДОУ Детский сад №7 «Радуга»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3B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08A3" w:rsidTr="00812A55">
        <w:trPr>
          <w:trHeight w:hRule="exact" w:val="696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DD40EC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812A55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опеки и попечительства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13345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79,23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A3" w:rsidRPr="008603AC" w:rsidRDefault="00B4563B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08A3" w:rsidTr="00927861">
        <w:trPr>
          <w:trHeight w:hRule="exact" w:val="1003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DD40EC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6129AE" w:rsidRDefault="00927861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9A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«Централизованная клубная система Козульского района»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6129AE" w:rsidRDefault="006129AE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9AE">
              <w:rPr>
                <w:rFonts w:ascii="Times New Roman" w:hAnsi="Times New Roman" w:cs="Times New Roman"/>
                <w:sz w:val="20"/>
                <w:szCs w:val="20"/>
              </w:rPr>
              <w:t>32384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6129AE" w:rsidRDefault="006129AE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9AE">
              <w:rPr>
                <w:rFonts w:ascii="Times New Roman" w:hAnsi="Times New Roman" w:cs="Times New Roman"/>
                <w:sz w:val="20"/>
                <w:szCs w:val="20"/>
              </w:rPr>
              <w:t>499,87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6129AE" w:rsidRDefault="006129AE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9AE">
              <w:rPr>
                <w:rFonts w:ascii="Times New Roman" w:hAnsi="Times New Roman" w:cs="Times New Roman"/>
                <w:sz w:val="20"/>
                <w:szCs w:val="20"/>
              </w:rPr>
              <w:t>211,64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A3" w:rsidRPr="006129AE" w:rsidRDefault="006129AE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9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08A3" w:rsidTr="00927861">
        <w:trPr>
          <w:trHeight w:hRule="exact" w:val="1131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DD40EC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927861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22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«Централизованная библиотечная система Козульского района»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8603AC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40112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8603AC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75,123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8603AC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A3" w:rsidRPr="008603AC" w:rsidRDefault="008603AC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08A3" w:rsidTr="00927861">
        <w:trPr>
          <w:trHeight w:hRule="exact" w:val="836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DD40EC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927861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22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«Дом ремесел Козульского района»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8603AC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4717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8603AC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8603AC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A3" w:rsidRPr="008603AC" w:rsidRDefault="008603AC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08A3" w:rsidTr="00927861">
        <w:trPr>
          <w:trHeight w:hRule="exact" w:val="1003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DD40EC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927861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22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«Козульская детская школа искусств»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8603AC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16000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8603AC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31,22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8603AC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171,6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A3" w:rsidRPr="008603AC" w:rsidRDefault="008603AC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08A3" w:rsidTr="008603AC">
        <w:trPr>
          <w:trHeight w:hRule="exact" w:val="56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DD40EC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8603AC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МБУ «Молодежное движение»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8603AC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3224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8603AC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168,608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8A3" w:rsidRPr="008603AC" w:rsidRDefault="008603AC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A3" w:rsidRPr="008603AC" w:rsidRDefault="008603AC" w:rsidP="00860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3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16F46" w:rsidRDefault="00716F46">
      <w:pPr>
        <w:spacing w:after="319" w:line="1" w:lineRule="exact"/>
      </w:pPr>
    </w:p>
    <w:p w:rsidR="00716F46" w:rsidRPr="00AF09F4" w:rsidRDefault="00E473E8" w:rsidP="00AF09F4">
      <w:pPr>
        <w:pStyle w:val="1"/>
        <w:spacing w:after="2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bookmark23"/>
      <w:r w:rsidRPr="00AF09F4">
        <w:rPr>
          <w:rFonts w:ascii="Times New Roman" w:hAnsi="Times New Roman" w:cs="Times New Roman"/>
          <w:sz w:val="28"/>
          <w:szCs w:val="28"/>
        </w:rPr>
        <w:t>Муниципальным учреждениям необходимо обеспечить соблюдение энергетической эффективности зданий, строений и сооружений при проведении строительства, реконструкции объектов, находящихся в собственности организаций.</w:t>
      </w:r>
      <w:bookmarkEnd w:id="18"/>
    </w:p>
    <w:p w:rsidR="00716F46" w:rsidRPr="00582326" w:rsidRDefault="00E473E8">
      <w:pPr>
        <w:pStyle w:val="22"/>
        <w:keepNext/>
        <w:keepLines/>
        <w:numPr>
          <w:ilvl w:val="2"/>
          <w:numId w:val="5"/>
        </w:numPr>
        <w:tabs>
          <w:tab w:val="left" w:pos="725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bookmarkStart w:id="19" w:name="bookmark24"/>
      <w:r w:rsidRPr="00582326">
        <w:rPr>
          <w:rFonts w:ascii="Times New Roman" w:hAnsi="Times New Roman" w:cs="Times New Roman"/>
          <w:b w:val="0"/>
          <w:sz w:val="28"/>
          <w:szCs w:val="28"/>
          <w:u w:val="single"/>
        </w:rPr>
        <w:t>Мероприятия по выявлению бесхозяйных объектов недвижимого имущества, используемых для передачи энергетических ресурсов</w:t>
      </w:r>
      <w:bookmarkEnd w:id="19"/>
      <w:r w:rsidR="00AF09F4" w:rsidRPr="00582326"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:rsidR="00716F46" w:rsidRPr="00AF09F4" w:rsidRDefault="00AF09F4" w:rsidP="00AF09F4">
      <w:pPr>
        <w:pStyle w:val="1"/>
        <w:spacing w:after="5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9F4">
        <w:rPr>
          <w:rFonts w:ascii="Times New Roman" w:hAnsi="Times New Roman" w:cs="Times New Roman"/>
          <w:sz w:val="28"/>
          <w:szCs w:val="28"/>
        </w:rPr>
        <w:t xml:space="preserve">Администрации Козульского района </w:t>
      </w:r>
      <w:r w:rsidR="00E473E8" w:rsidRPr="00AF09F4">
        <w:rPr>
          <w:rFonts w:ascii="Times New Roman" w:hAnsi="Times New Roman" w:cs="Times New Roman"/>
          <w:sz w:val="28"/>
          <w:szCs w:val="28"/>
        </w:rPr>
        <w:t xml:space="preserve">необходимо провести работу по разработке и актуализации схем теплоснабжения и схем водоснабжения на территории </w:t>
      </w:r>
      <w:r w:rsidRPr="00AF09F4">
        <w:rPr>
          <w:rFonts w:ascii="Times New Roman" w:hAnsi="Times New Roman" w:cs="Times New Roman"/>
          <w:sz w:val="28"/>
          <w:szCs w:val="28"/>
        </w:rPr>
        <w:t>района</w:t>
      </w:r>
      <w:r w:rsidR="00E473E8" w:rsidRPr="00AF09F4">
        <w:rPr>
          <w:rFonts w:ascii="Times New Roman" w:hAnsi="Times New Roman" w:cs="Times New Roman"/>
          <w:sz w:val="28"/>
          <w:szCs w:val="28"/>
        </w:rPr>
        <w:t>.</w:t>
      </w:r>
    </w:p>
    <w:p w:rsidR="00716F46" w:rsidRPr="0038007E" w:rsidRDefault="00E473E8">
      <w:pPr>
        <w:pStyle w:val="1"/>
        <w:numPr>
          <w:ilvl w:val="2"/>
          <w:numId w:val="5"/>
        </w:numPr>
        <w:tabs>
          <w:tab w:val="left" w:pos="725"/>
        </w:tabs>
        <w:spacing w:after="5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bookmark26"/>
      <w:r w:rsidRPr="0038007E">
        <w:rPr>
          <w:rFonts w:ascii="Times New Roman" w:hAnsi="Times New Roman" w:cs="Times New Roman"/>
          <w:sz w:val="28"/>
          <w:szCs w:val="28"/>
        </w:rPr>
        <w:t>Мероприятия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</w:t>
      </w:r>
      <w:bookmarkEnd w:id="20"/>
    </w:p>
    <w:p w:rsidR="00716F46" w:rsidRPr="0038007E" w:rsidRDefault="00E473E8">
      <w:pPr>
        <w:pStyle w:val="1"/>
        <w:numPr>
          <w:ilvl w:val="2"/>
          <w:numId w:val="5"/>
        </w:numPr>
        <w:tabs>
          <w:tab w:val="left" w:pos="7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bookmark27"/>
      <w:r w:rsidRPr="0038007E">
        <w:rPr>
          <w:rFonts w:ascii="Times New Roman" w:hAnsi="Times New Roman" w:cs="Times New Roman"/>
          <w:sz w:val="28"/>
          <w:szCs w:val="28"/>
        </w:rPr>
        <w:t>Мероприятия по стимулированию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</w:t>
      </w:r>
      <w:bookmarkEnd w:id="21"/>
      <w:r w:rsidR="00AF09F4" w:rsidRPr="0038007E">
        <w:rPr>
          <w:rFonts w:ascii="Times New Roman" w:hAnsi="Times New Roman" w:cs="Times New Roman"/>
          <w:sz w:val="28"/>
          <w:szCs w:val="28"/>
        </w:rPr>
        <w:t>.</w:t>
      </w:r>
    </w:p>
    <w:p w:rsidR="00716F46" w:rsidRPr="0038007E" w:rsidRDefault="00E473E8">
      <w:pPr>
        <w:pStyle w:val="1"/>
        <w:spacing w:after="2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bookmark28"/>
      <w:r w:rsidRPr="00062660">
        <w:rPr>
          <w:rFonts w:ascii="Times New Roman" w:hAnsi="Times New Roman" w:cs="Times New Roman"/>
          <w:sz w:val="28"/>
          <w:szCs w:val="28"/>
        </w:rPr>
        <w:t>Перечень мероприятий с указанием ожидаемых результатов в натуральном и стоимостном выражении, в том числе экономического эффекта от реализации мероприятий, сроки проведения таких мероприятий, представлены ниже, в пункте 4.4.</w:t>
      </w:r>
      <w:bookmarkEnd w:id="22"/>
    </w:p>
    <w:p w:rsidR="00716F46" w:rsidRPr="0038007E" w:rsidRDefault="00E473E8">
      <w:pPr>
        <w:pStyle w:val="1"/>
        <w:numPr>
          <w:ilvl w:val="2"/>
          <w:numId w:val="5"/>
        </w:numPr>
        <w:tabs>
          <w:tab w:val="left" w:pos="725"/>
        </w:tabs>
        <w:spacing w:after="2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07E">
        <w:rPr>
          <w:rFonts w:ascii="Times New Roman" w:hAnsi="Times New Roman" w:cs="Times New Roman"/>
          <w:sz w:val="28"/>
          <w:szCs w:val="28"/>
        </w:rPr>
        <w:t>Мероприятия по увеличению количества случаев использования в качестве источников энергии вторичных энергетических ресурсов и (или) возобновляемых источников энергии</w:t>
      </w:r>
    </w:p>
    <w:p w:rsidR="00716F46" w:rsidRDefault="00716F46">
      <w:pPr>
        <w:spacing w:after="519" w:line="1" w:lineRule="exact"/>
      </w:pPr>
    </w:p>
    <w:p w:rsidR="00716F46" w:rsidRPr="00582326" w:rsidRDefault="00E473E8" w:rsidP="00D4275B">
      <w:pPr>
        <w:pStyle w:val="22"/>
        <w:keepNext/>
        <w:keepLines/>
        <w:numPr>
          <w:ilvl w:val="1"/>
          <w:numId w:val="5"/>
        </w:numPr>
        <w:tabs>
          <w:tab w:val="left" w:pos="0"/>
        </w:tabs>
        <w:spacing w:after="200" w:line="264" w:lineRule="auto"/>
        <w:ind w:left="0" w:firstLine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bookmarkStart w:id="23" w:name="bookmark32"/>
      <w:r w:rsidRPr="00582326">
        <w:rPr>
          <w:rFonts w:ascii="Times New Roman" w:hAnsi="Times New Roman" w:cs="Times New Roman"/>
          <w:b w:val="0"/>
          <w:sz w:val="28"/>
          <w:szCs w:val="28"/>
          <w:u w:val="single"/>
        </w:rPr>
        <w:lastRenderedPageBreak/>
        <w:t>Механизм реализации муниципальной программы</w:t>
      </w:r>
      <w:bookmarkEnd w:id="23"/>
    </w:p>
    <w:p w:rsidR="00716F46" w:rsidRPr="00AF09F4" w:rsidRDefault="00E473E8" w:rsidP="00AF09F4">
      <w:pPr>
        <w:pStyle w:val="1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9F4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осуществляется ответственным исполнителем - Администрацией </w:t>
      </w:r>
      <w:r w:rsidR="00AF09F4" w:rsidRPr="00AF09F4">
        <w:rPr>
          <w:rFonts w:ascii="Times New Roman" w:hAnsi="Times New Roman" w:cs="Times New Roman"/>
          <w:sz w:val="28"/>
          <w:szCs w:val="28"/>
        </w:rPr>
        <w:t>Козульского района</w:t>
      </w:r>
      <w:r w:rsidRPr="00AF09F4">
        <w:rPr>
          <w:rFonts w:ascii="Times New Roman" w:hAnsi="Times New Roman" w:cs="Times New Roman"/>
          <w:sz w:val="28"/>
          <w:szCs w:val="28"/>
        </w:rPr>
        <w:t>, совместно с соисполнителями муниципальной программы.</w:t>
      </w:r>
    </w:p>
    <w:p w:rsidR="00716F46" w:rsidRPr="00AF09F4" w:rsidRDefault="00E473E8" w:rsidP="00AF09F4">
      <w:pPr>
        <w:pStyle w:val="1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bookmark34"/>
      <w:r w:rsidRPr="00AF09F4">
        <w:rPr>
          <w:rFonts w:ascii="Times New Roman" w:hAnsi="Times New Roman" w:cs="Times New Roman"/>
          <w:sz w:val="28"/>
          <w:szCs w:val="28"/>
        </w:rPr>
        <w:t xml:space="preserve">Расходование средств бюджета </w:t>
      </w:r>
      <w:r w:rsidR="00AF09F4" w:rsidRPr="00AF09F4">
        <w:rPr>
          <w:rFonts w:ascii="Times New Roman" w:hAnsi="Times New Roman" w:cs="Times New Roman"/>
          <w:sz w:val="28"/>
          <w:szCs w:val="28"/>
        </w:rPr>
        <w:t>района</w:t>
      </w:r>
      <w:r w:rsidRPr="00AF09F4">
        <w:rPr>
          <w:rFonts w:ascii="Times New Roman" w:hAnsi="Times New Roman" w:cs="Times New Roman"/>
          <w:sz w:val="28"/>
          <w:szCs w:val="28"/>
        </w:rPr>
        <w:t xml:space="preserve"> в рамках реализации мероприятий муниципальной программы осуществляется в соответствии с действующим бюджетным законодательством Российской Федерации, требованиями действующего законодательства Российской Федерации в области закупки товара, работы, услуги для обеспечения государственных или муниципальных нужд.</w:t>
      </w:r>
      <w:bookmarkEnd w:id="24"/>
    </w:p>
    <w:p w:rsidR="00716F46" w:rsidRPr="00582326" w:rsidRDefault="00E473E8" w:rsidP="00C6684F">
      <w:pPr>
        <w:pStyle w:val="22"/>
        <w:keepNext/>
        <w:keepLines/>
        <w:numPr>
          <w:ilvl w:val="1"/>
          <w:numId w:val="5"/>
        </w:numPr>
        <w:tabs>
          <w:tab w:val="left" w:pos="2266"/>
        </w:tabs>
        <w:spacing w:after="40"/>
        <w:ind w:left="0" w:firstLine="993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bookmarkStart w:id="25" w:name="bookmark35"/>
      <w:r w:rsidRPr="00582326">
        <w:rPr>
          <w:rFonts w:ascii="Times New Roman" w:hAnsi="Times New Roman" w:cs="Times New Roman"/>
          <w:b w:val="0"/>
          <w:sz w:val="28"/>
          <w:szCs w:val="28"/>
          <w:u w:val="single"/>
        </w:rPr>
        <w:t>Оценка достижения це</w:t>
      </w:r>
      <w:r w:rsidR="00C6684F" w:rsidRPr="00582326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лей развития энергосбережения и </w:t>
      </w:r>
      <w:r w:rsidRPr="00582326">
        <w:rPr>
          <w:rFonts w:ascii="Times New Roman" w:hAnsi="Times New Roman" w:cs="Times New Roman"/>
          <w:b w:val="0"/>
          <w:sz w:val="28"/>
          <w:szCs w:val="28"/>
          <w:u w:val="single"/>
        </w:rPr>
        <w:t>повышения энергетичес</w:t>
      </w:r>
      <w:r w:rsidR="00C6684F" w:rsidRPr="00582326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кой эффективности муниципальной </w:t>
      </w:r>
      <w:r w:rsidRPr="00582326">
        <w:rPr>
          <w:rFonts w:ascii="Times New Roman" w:hAnsi="Times New Roman" w:cs="Times New Roman"/>
          <w:b w:val="0"/>
          <w:sz w:val="28"/>
          <w:szCs w:val="28"/>
          <w:u w:val="single"/>
        </w:rPr>
        <w:t>программы</w:t>
      </w:r>
      <w:bookmarkEnd w:id="25"/>
    </w:p>
    <w:p w:rsidR="00716F46" w:rsidRDefault="00E473E8" w:rsidP="00AF09F4">
      <w:pPr>
        <w:pStyle w:val="1"/>
        <w:spacing w:line="276" w:lineRule="auto"/>
        <w:ind w:firstLine="709"/>
        <w:jc w:val="both"/>
        <w:sectPr w:rsidR="00716F46" w:rsidSect="006769C6">
          <w:pgSz w:w="11900" w:h="16840"/>
          <w:pgMar w:top="881" w:right="843" w:bottom="874" w:left="1418" w:header="0" w:footer="3" w:gutter="0"/>
          <w:cols w:space="720"/>
          <w:noEndnote/>
          <w:docGrid w:linePitch="360"/>
        </w:sectPr>
      </w:pPr>
      <w:r w:rsidRPr="00AF09F4">
        <w:rPr>
          <w:rFonts w:ascii="Times New Roman" w:hAnsi="Times New Roman" w:cs="Times New Roman"/>
          <w:sz w:val="28"/>
          <w:szCs w:val="28"/>
        </w:rPr>
        <w:t>Оценка достижения целей развития энергосбережения и повышения энергетической эффективности осуществляется с использованием количественных и (или) качественных целевых показателей, критериев и методов. Оценка хода исполнения мероприятий муниципальной программы основана на мониторинге ожидаемых целевых показателей её реализации как сопоставления фактически достигнутых, так и целевых значений показателей. В соответствии с данными мониторинга по фактически достигнутым результатам реализации в муниципальную программу могут быть внесены соответствующие изменения и дополнения</w:t>
      </w:r>
      <w:r>
        <w:t>.</w:t>
      </w:r>
    </w:p>
    <w:p w:rsidR="00716F46" w:rsidRPr="00062660" w:rsidRDefault="00E473E8">
      <w:pPr>
        <w:pStyle w:val="1"/>
        <w:numPr>
          <w:ilvl w:val="1"/>
          <w:numId w:val="5"/>
        </w:numPr>
        <w:tabs>
          <w:tab w:val="left" w:pos="1606"/>
        </w:tabs>
        <w:spacing w:after="320" w:line="240" w:lineRule="auto"/>
        <w:ind w:left="540"/>
        <w:rPr>
          <w:rFonts w:ascii="Times New Roman" w:hAnsi="Times New Roman" w:cs="Times New Roman"/>
        </w:rPr>
      </w:pPr>
      <w:bookmarkStart w:id="26" w:name="bookmark37"/>
      <w:r w:rsidRPr="00062660">
        <w:rPr>
          <w:rFonts w:ascii="Times New Roman" w:hAnsi="Times New Roman" w:cs="Times New Roman"/>
          <w:b/>
          <w:bCs/>
        </w:rPr>
        <w:lastRenderedPageBreak/>
        <w:t>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выражении, в том числе экономического эффекта от реализации соответствующей программы, сроки проведения таких мероприятий</w:t>
      </w:r>
      <w:bookmarkEnd w:id="2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4733"/>
        <w:gridCol w:w="979"/>
        <w:gridCol w:w="1282"/>
        <w:gridCol w:w="1282"/>
        <w:gridCol w:w="1277"/>
        <w:gridCol w:w="1277"/>
        <w:gridCol w:w="1282"/>
        <w:gridCol w:w="1277"/>
        <w:gridCol w:w="1469"/>
      </w:tblGrid>
      <w:tr w:rsidR="00716F46" w:rsidRPr="00062660">
        <w:trPr>
          <w:trHeight w:hRule="exact" w:val="259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66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 w:bidi="en-US"/>
              </w:rPr>
              <w:t xml:space="preserve">N </w:t>
            </w:r>
            <w:r w:rsidRPr="000626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47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6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мероприятия/значение целевого показателя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6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64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6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Ожидаемые результаты от реализации программы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6F46" w:rsidRPr="00062660">
        <w:trPr>
          <w:trHeight w:hRule="exact" w:val="691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F46" w:rsidRPr="00062660" w:rsidRDefault="0071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F46" w:rsidRPr="00062660" w:rsidRDefault="0071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F46" w:rsidRPr="00062660" w:rsidRDefault="0071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6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натуральном выражении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6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стоимостном выражении, тыс. рублей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6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сроки проведения мероприятий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062660" w:rsidRDefault="00E473E8">
            <w:pPr>
              <w:pStyle w:val="a9"/>
              <w:spacing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6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Ответственный исполнитель</w:t>
            </w:r>
          </w:p>
        </w:tc>
      </w:tr>
      <w:tr w:rsidR="00716F46" w:rsidRPr="00062660">
        <w:trPr>
          <w:trHeight w:hRule="exact" w:val="254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F46" w:rsidRPr="00062660" w:rsidRDefault="0071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F46" w:rsidRPr="00062660" w:rsidRDefault="0071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F46" w:rsidRPr="00062660" w:rsidRDefault="0071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6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6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6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6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6F46" w:rsidRPr="00062660">
        <w:trPr>
          <w:trHeight w:hRule="exact" w:val="56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660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1.</w:t>
            </w:r>
          </w:p>
        </w:tc>
        <w:tc>
          <w:tcPr>
            <w:tcW w:w="1485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062660" w:rsidRDefault="00E473E8">
            <w:pPr>
              <w:pStyle w:val="a9"/>
              <w:spacing w:line="23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660">
              <w:rPr>
                <w:rFonts w:ascii="Times New Roman" w:hAnsi="Times New Roman" w:cs="Times New Roman"/>
                <w:sz w:val="22"/>
                <w:szCs w:val="22"/>
              </w:rPr>
              <w:t>Мероприятия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</w:t>
            </w:r>
          </w:p>
        </w:tc>
      </w:tr>
      <w:tr w:rsidR="00716F46" w:rsidRPr="00062660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062660" w:rsidRDefault="00E473E8">
            <w:pPr>
              <w:pStyle w:val="a9"/>
              <w:spacing w:line="240" w:lineRule="auto"/>
              <w:ind w:firstLin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062660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1.1.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66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66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66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66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 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center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66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66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6F46" w:rsidRPr="00062660">
        <w:trPr>
          <w:trHeight w:hRule="exact" w:val="29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E473E8">
            <w:pPr>
              <w:pStyle w:val="a9"/>
              <w:spacing w:line="240" w:lineRule="auto"/>
              <w:ind w:firstLin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062660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1.2.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6F46" w:rsidRPr="00062660">
        <w:trPr>
          <w:trHeight w:hRule="exact" w:val="57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660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2.</w:t>
            </w:r>
          </w:p>
        </w:tc>
        <w:tc>
          <w:tcPr>
            <w:tcW w:w="1485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660">
              <w:rPr>
                <w:rFonts w:ascii="Times New Roman" w:hAnsi="Times New Roman" w:cs="Times New Roman"/>
                <w:sz w:val="22"/>
                <w:szCs w:val="22"/>
              </w:rPr>
              <w:t>Мероприятия по энергосбережению и повышению энергетической эффективности жилищного фонда, в том числе по проведению энергоэффективного капитального ремонта общего имущества в многоквартирных домах</w:t>
            </w:r>
          </w:p>
        </w:tc>
      </w:tr>
      <w:tr w:rsidR="00716F46" w:rsidRPr="00062660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E473E8">
            <w:pPr>
              <w:pStyle w:val="a9"/>
              <w:spacing w:line="240" w:lineRule="auto"/>
              <w:ind w:firstLin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062660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2.1.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6F46" w:rsidRPr="00062660">
        <w:trPr>
          <w:trHeight w:hRule="exact" w:val="56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660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3.</w:t>
            </w:r>
          </w:p>
        </w:tc>
        <w:tc>
          <w:tcPr>
            <w:tcW w:w="1485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660">
              <w:rPr>
                <w:rFonts w:ascii="Times New Roman" w:hAnsi="Times New Roman" w:cs="Times New Roman"/>
                <w:sz w:val="22"/>
                <w:szCs w:val="22"/>
              </w:rPr>
              <w:t>Мероприятия по энергосбережению и повышению энергетической эффективности систем коммунальной инфраструктуры, направленных в том числе на развитие жилищно-коммунального хозяйства</w:t>
            </w:r>
          </w:p>
        </w:tc>
      </w:tr>
      <w:tr w:rsidR="00716F46" w:rsidRPr="00062660">
        <w:trPr>
          <w:trHeight w:hRule="exact" w:val="33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E473E8">
            <w:pPr>
              <w:pStyle w:val="a9"/>
              <w:spacing w:line="240" w:lineRule="auto"/>
              <w:ind w:firstLin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660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3.1.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6F46" w:rsidRPr="00062660">
        <w:trPr>
          <w:trHeight w:hRule="exact" w:val="33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E473E8">
            <w:pPr>
              <w:pStyle w:val="a9"/>
              <w:spacing w:line="240" w:lineRule="auto"/>
              <w:ind w:firstLin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660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3.2.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6F46" w:rsidRPr="00062660">
        <w:trPr>
          <w:trHeight w:hRule="exact" w:val="33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E473E8">
            <w:pPr>
              <w:pStyle w:val="a9"/>
              <w:spacing w:line="240" w:lineRule="auto"/>
              <w:ind w:firstLin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660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3.3.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6F46" w:rsidRPr="00062660">
        <w:trPr>
          <w:trHeight w:hRule="exact" w:val="29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E473E8">
            <w:pPr>
              <w:pStyle w:val="a9"/>
              <w:spacing w:line="240" w:lineRule="auto"/>
              <w:ind w:firstLin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660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3.4.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6F46" w:rsidRPr="00062660">
        <w:trPr>
          <w:trHeight w:hRule="exact" w:val="57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660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4.</w:t>
            </w:r>
          </w:p>
        </w:tc>
        <w:tc>
          <w:tcPr>
            <w:tcW w:w="1485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660">
              <w:rPr>
                <w:rFonts w:ascii="Times New Roman" w:hAnsi="Times New Roman" w:cs="Times New Roman"/>
                <w:sz w:val="22"/>
                <w:szCs w:val="22"/>
              </w:rPr>
              <w:t>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</w:t>
            </w:r>
          </w:p>
        </w:tc>
      </w:tr>
      <w:tr w:rsidR="00716F46" w:rsidRPr="00062660">
        <w:trPr>
          <w:trHeight w:hRule="exact" w:val="110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E473E8">
            <w:pPr>
              <w:pStyle w:val="a9"/>
              <w:spacing w:line="240" w:lineRule="auto"/>
              <w:ind w:firstLin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062660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4.1.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062660" w:rsidRDefault="00E473E8">
            <w:pPr>
              <w:pStyle w:val="a9"/>
              <w:tabs>
                <w:tab w:val="left" w:pos="1656"/>
                <w:tab w:val="left" w:pos="3202"/>
                <w:tab w:val="left" w:pos="3912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62660">
              <w:rPr>
                <w:rFonts w:ascii="Times New Roman" w:hAnsi="Times New Roman" w:cs="Times New Roman"/>
                <w:sz w:val="22"/>
                <w:szCs w:val="22"/>
              </w:rPr>
              <w:t>Разработка</w:t>
            </w:r>
            <w:r w:rsidRPr="00062660">
              <w:rPr>
                <w:rFonts w:ascii="Times New Roman" w:hAnsi="Times New Roman" w:cs="Times New Roman"/>
                <w:sz w:val="22"/>
                <w:szCs w:val="22"/>
              </w:rPr>
              <w:tab/>
              <w:t>программ</w:t>
            </w:r>
            <w:r w:rsidRPr="00062660">
              <w:rPr>
                <w:rFonts w:ascii="Times New Roman" w:hAnsi="Times New Roman" w:cs="Times New Roman"/>
                <w:sz w:val="22"/>
                <w:szCs w:val="22"/>
              </w:rPr>
              <w:tab/>
              <w:t>в</w:t>
            </w:r>
            <w:r w:rsidRPr="00062660">
              <w:rPr>
                <w:rFonts w:ascii="Times New Roman" w:hAnsi="Times New Roman" w:cs="Times New Roman"/>
                <w:sz w:val="22"/>
                <w:szCs w:val="22"/>
              </w:rPr>
              <w:tab/>
              <w:t>области</w:t>
            </w:r>
          </w:p>
          <w:p w:rsidR="00716F46" w:rsidRPr="00062660" w:rsidRDefault="00E473E8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62660">
              <w:rPr>
                <w:rFonts w:ascii="Times New Roman" w:hAnsi="Times New Roman" w:cs="Times New Roman"/>
                <w:sz w:val="22"/>
                <w:szCs w:val="22"/>
              </w:rPr>
              <w:t>энергосбережения и повышения энергетической эффективности организаций с участием муниципального образования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660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062660" w:rsidRDefault="00582326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66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062660" w:rsidRDefault="00582326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66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66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66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66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062660" w:rsidRDefault="00E473E8" w:rsidP="00582326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66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582326" w:rsidRPr="0006266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6266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660">
              <w:rPr>
                <w:rFonts w:ascii="Times New Roman" w:hAnsi="Times New Roman" w:cs="Times New Roman"/>
                <w:sz w:val="18"/>
                <w:szCs w:val="18"/>
              </w:rPr>
              <w:t>бюджетные учреждения</w:t>
            </w:r>
          </w:p>
        </w:tc>
      </w:tr>
      <w:tr w:rsidR="00716F46" w:rsidRPr="00062660">
        <w:trPr>
          <w:trHeight w:hRule="exact" w:val="84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E473E8">
            <w:pPr>
              <w:pStyle w:val="a9"/>
              <w:spacing w:line="240" w:lineRule="auto"/>
              <w:ind w:firstLin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062660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4.2.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062660" w:rsidRDefault="00E473E8">
            <w:pPr>
              <w:pStyle w:val="a9"/>
              <w:tabs>
                <w:tab w:val="left" w:pos="1608"/>
                <w:tab w:val="left" w:pos="3254"/>
                <w:tab w:val="left" w:pos="3912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62660">
              <w:rPr>
                <w:rFonts w:ascii="Times New Roman" w:hAnsi="Times New Roman" w:cs="Times New Roman"/>
                <w:sz w:val="22"/>
                <w:szCs w:val="22"/>
              </w:rPr>
              <w:t>Разработка</w:t>
            </w:r>
            <w:r w:rsidRPr="00062660">
              <w:rPr>
                <w:rFonts w:ascii="Times New Roman" w:hAnsi="Times New Roman" w:cs="Times New Roman"/>
                <w:sz w:val="22"/>
                <w:szCs w:val="22"/>
              </w:rPr>
              <w:tab/>
              <w:t>программы</w:t>
            </w:r>
            <w:r w:rsidRPr="00062660">
              <w:rPr>
                <w:rFonts w:ascii="Times New Roman" w:hAnsi="Times New Roman" w:cs="Times New Roman"/>
                <w:sz w:val="22"/>
                <w:szCs w:val="22"/>
              </w:rPr>
              <w:tab/>
              <w:t>в</w:t>
            </w:r>
            <w:r w:rsidRPr="00062660">
              <w:rPr>
                <w:rFonts w:ascii="Times New Roman" w:hAnsi="Times New Roman" w:cs="Times New Roman"/>
                <w:sz w:val="22"/>
                <w:szCs w:val="22"/>
              </w:rPr>
              <w:tab/>
              <w:t>области</w:t>
            </w:r>
          </w:p>
          <w:p w:rsidR="00716F46" w:rsidRPr="00062660" w:rsidRDefault="00E473E8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62660">
              <w:rPr>
                <w:rFonts w:ascii="Times New Roman" w:hAnsi="Times New Roman" w:cs="Times New Roman"/>
                <w:sz w:val="22"/>
                <w:szCs w:val="22"/>
              </w:rPr>
              <w:t>энергосбережения и повышения энергетической эффективности Администрации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660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062660" w:rsidRDefault="00582326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66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062660" w:rsidRDefault="00582326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66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66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66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66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062660" w:rsidRDefault="00E473E8" w:rsidP="00582326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66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582326" w:rsidRPr="0006266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6266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660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</w:tr>
      <w:tr w:rsidR="00716F46" w:rsidRPr="00062660">
        <w:trPr>
          <w:trHeight w:hRule="exact" w:val="32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E473E8">
            <w:pPr>
              <w:pStyle w:val="a9"/>
              <w:spacing w:line="240" w:lineRule="auto"/>
              <w:ind w:firstLin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062660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4.4.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6F46" w:rsidRPr="00062660">
        <w:trPr>
          <w:trHeight w:hRule="exact" w:val="31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660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4.4.1.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6F46" w:rsidRPr="00062660" w:rsidRDefault="00E473E8">
      <w:pPr>
        <w:spacing w:line="1" w:lineRule="exact"/>
        <w:rPr>
          <w:rFonts w:ascii="Times New Roman" w:hAnsi="Times New Roman" w:cs="Times New Roman"/>
          <w:sz w:val="2"/>
          <w:szCs w:val="2"/>
          <w:highlight w:val="yellow"/>
        </w:rPr>
      </w:pPr>
      <w:r w:rsidRPr="00062660">
        <w:rPr>
          <w:rFonts w:ascii="Times New Roman" w:hAnsi="Times New Roman" w:cs="Times New Roman"/>
          <w:highlight w:val="yellow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4733"/>
        <w:gridCol w:w="979"/>
        <w:gridCol w:w="1282"/>
        <w:gridCol w:w="1282"/>
        <w:gridCol w:w="1277"/>
        <w:gridCol w:w="1277"/>
        <w:gridCol w:w="1282"/>
        <w:gridCol w:w="1277"/>
        <w:gridCol w:w="1469"/>
      </w:tblGrid>
      <w:tr w:rsidR="00716F46" w:rsidRPr="00062660">
        <w:trPr>
          <w:trHeight w:hRule="exact" w:val="264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66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 w:bidi="en-US"/>
              </w:rPr>
              <w:lastRenderedPageBreak/>
              <w:t xml:space="preserve">N </w:t>
            </w:r>
            <w:r w:rsidRPr="000626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47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6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мероприятия/значение целевого показателя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062660" w:rsidRDefault="00E473E8">
            <w:pPr>
              <w:pStyle w:val="a9"/>
              <w:spacing w:line="240" w:lineRule="auto"/>
              <w:ind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0626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64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6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Ожидаемые результаты от реализации программы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6F46" w:rsidRPr="00062660">
        <w:trPr>
          <w:trHeight w:hRule="exact" w:val="691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F46" w:rsidRPr="00062660" w:rsidRDefault="0071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F46" w:rsidRPr="00062660" w:rsidRDefault="0071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F46" w:rsidRPr="00062660" w:rsidRDefault="0071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6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натуральном выражении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6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стоимостном выражении, тыс. рублей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6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сроки проведения мероприятий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6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Ответственный исполнитель</w:t>
            </w:r>
          </w:p>
        </w:tc>
      </w:tr>
      <w:tr w:rsidR="00716F46" w:rsidRPr="00062660">
        <w:trPr>
          <w:trHeight w:hRule="exact" w:val="250"/>
          <w:jc w:val="center"/>
        </w:trPr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F46" w:rsidRPr="00062660" w:rsidRDefault="0071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F46" w:rsidRPr="00062660" w:rsidRDefault="0071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F46" w:rsidRPr="00062660" w:rsidRDefault="0071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6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6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6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6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6F46" w:rsidRPr="00062660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660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4.4.2.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</w:tr>
      <w:tr w:rsidR="00716F46" w:rsidRPr="00062660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660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4.4.3.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</w:tr>
      <w:tr w:rsidR="00716F46" w:rsidRPr="00062660">
        <w:trPr>
          <w:trHeight w:hRule="exact" w:val="35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660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4.5.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</w:tr>
      <w:tr w:rsidR="00716F46" w:rsidRPr="00062660">
        <w:trPr>
          <w:trHeight w:hRule="exact" w:val="35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660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4.6.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</w:tr>
      <w:tr w:rsidR="00716F46" w:rsidRPr="00062660">
        <w:trPr>
          <w:trHeight w:hRule="exact" w:val="84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660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5.</w:t>
            </w:r>
          </w:p>
        </w:tc>
        <w:tc>
          <w:tcPr>
            <w:tcW w:w="1485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660">
              <w:rPr>
                <w:rFonts w:ascii="Times New Roman" w:hAnsi="Times New Roman" w:cs="Times New Roman"/>
                <w:sz w:val="22"/>
                <w:szCs w:val="22"/>
              </w:rPr>
              <w:t>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</w:t>
            </w:r>
          </w:p>
        </w:tc>
      </w:tr>
      <w:tr w:rsidR="00716F46" w:rsidRPr="00062660">
        <w:trPr>
          <w:trHeight w:hRule="exact" w:val="29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660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5.1.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6F46" w:rsidRPr="00062660">
        <w:trPr>
          <w:trHeight w:hRule="exact" w:val="3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660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5.2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6F46" w:rsidRPr="00062660">
        <w:trPr>
          <w:trHeight w:hRule="exact" w:val="56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660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6.</w:t>
            </w:r>
          </w:p>
        </w:tc>
        <w:tc>
          <w:tcPr>
            <w:tcW w:w="1485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660">
              <w:rPr>
                <w:rFonts w:ascii="Times New Roman" w:hAnsi="Times New Roman" w:cs="Times New Roman"/>
                <w:sz w:val="22"/>
                <w:szCs w:val="22"/>
              </w:rPr>
              <w:t>Мероприятия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</w:t>
            </w:r>
          </w:p>
        </w:tc>
      </w:tr>
      <w:tr w:rsidR="00716F46" w:rsidRPr="00062660">
        <w:trPr>
          <w:trHeight w:hRule="exact" w:val="35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660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6.1.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6F46" w:rsidRPr="00062660">
        <w:trPr>
          <w:trHeight w:hRule="exact" w:val="35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660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6.2.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6F46" w:rsidRPr="00062660">
        <w:trPr>
          <w:trHeight w:hRule="exact" w:val="57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660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7.</w:t>
            </w:r>
          </w:p>
        </w:tc>
        <w:tc>
          <w:tcPr>
            <w:tcW w:w="1485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660">
              <w:rPr>
                <w:rFonts w:ascii="Times New Roman" w:hAnsi="Times New Roman" w:cs="Times New Roman"/>
                <w:sz w:val="22"/>
                <w:szCs w:val="22"/>
              </w:rPr>
              <w:t>Мероприятия по стимулированию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</w:t>
            </w:r>
          </w:p>
        </w:tc>
      </w:tr>
      <w:tr w:rsidR="00716F46" w:rsidRPr="00062660">
        <w:trPr>
          <w:trHeight w:hRule="exact" w:val="33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660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7.1.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6F46" w:rsidRPr="00062660">
        <w:trPr>
          <w:trHeight w:hRule="exact" w:val="33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660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7.2.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6F46" w:rsidRPr="00062660">
        <w:trPr>
          <w:trHeight w:hRule="exact" w:val="33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660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7.3.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6F46" w:rsidRPr="00062660">
        <w:trPr>
          <w:trHeight w:hRule="exact" w:val="57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660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8.</w:t>
            </w:r>
          </w:p>
        </w:tc>
        <w:tc>
          <w:tcPr>
            <w:tcW w:w="1485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660">
              <w:rPr>
                <w:rFonts w:ascii="Times New Roman" w:hAnsi="Times New Roman" w:cs="Times New Roman"/>
                <w:sz w:val="22"/>
                <w:szCs w:val="22"/>
              </w:rPr>
              <w:t>Мероприятия по информационному обеспечению указанных в пунктах "1" - "9" мероприятий, в том числе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</w:tr>
      <w:tr w:rsidR="00716F46" w:rsidRPr="00062660">
        <w:trPr>
          <w:trHeight w:hRule="exact" w:val="32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660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8.1.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</w:tr>
      <w:tr w:rsidR="00716F46" w:rsidRPr="00062660">
        <w:trPr>
          <w:trHeight w:hRule="exact" w:val="32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660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8.2.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</w:tr>
      <w:tr w:rsidR="00716F46" w:rsidRPr="00062660">
        <w:trPr>
          <w:trHeight w:hRule="exact" w:val="32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660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8.3.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062660" w:rsidRDefault="00716F46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</w:tr>
      <w:tr w:rsidR="00716F46" w:rsidRPr="00582326">
        <w:trPr>
          <w:trHeight w:hRule="exact" w:val="39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F46" w:rsidRPr="00062660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660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8.4.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F46" w:rsidRPr="00582326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F46" w:rsidRPr="00582326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F46" w:rsidRPr="00582326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F46" w:rsidRPr="00582326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F46" w:rsidRPr="00582326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F46" w:rsidRPr="00582326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F46" w:rsidRPr="00582326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F46" w:rsidRPr="00582326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582326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16F46" w:rsidRPr="00582326" w:rsidRDefault="00716F46">
      <w:pPr>
        <w:rPr>
          <w:rFonts w:ascii="Times New Roman" w:hAnsi="Times New Roman" w:cs="Times New Roman"/>
        </w:rPr>
        <w:sectPr w:rsidR="00716F46" w:rsidRPr="00582326">
          <w:pgSz w:w="16840" w:h="11900" w:orient="landscape"/>
          <w:pgMar w:top="1007" w:right="668" w:bottom="1212" w:left="548" w:header="0" w:footer="3" w:gutter="0"/>
          <w:cols w:space="720"/>
          <w:noEndnote/>
          <w:docGrid w:linePitch="360"/>
        </w:sectPr>
      </w:pPr>
    </w:p>
    <w:p w:rsidR="00716F46" w:rsidRPr="00582326" w:rsidRDefault="00E473E8" w:rsidP="00AF09F4">
      <w:pPr>
        <w:pStyle w:val="11"/>
        <w:keepNext/>
        <w:keepLines/>
        <w:numPr>
          <w:ilvl w:val="0"/>
          <w:numId w:val="5"/>
        </w:numPr>
        <w:tabs>
          <w:tab w:val="left" w:pos="346"/>
        </w:tabs>
        <w:spacing w:before="460" w:after="360"/>
        <w:ind w:left="0"/>
        <w:jc w:val="both"/>
        <w:rPr>
          <w:rFonts w:ascii="Times New Roman" w:hAnsi="Times New Roman" w:cs="Times New Roman"/>
          <w:b w:val="0"/>
          <w:u w:val="single"/>
        </w:rPr>
      </w:pPr>
      <w:bookmarkStart w:id="27" w:name="bookmark39"/>
      <w:bookmarkStart w:id="28" w:name="bookmark38"/>
      <w:r w:rsidRPr="00582326">
        <w:rPr>
          <w:rFonts w:ascii="Times New Roman" w:hAnsi="Times New Roman" w:cs="Times New Roman"/>
          <w:b w:val="0"/>
          <w:u w:val="single"/>
        </w:rPr>
        <w:lastRenderedPageBreak/>
        <w:t>Значения целевых показателей в области энергосбережения и повышения энергетической эффективности, достижение которых обеспечивается в результате реализации муниципальной программы</w:t>
      </w:r>
      <w:bookmarkEnd w:id="27"/>
      <w:bookmarkEnd w:id="28"/>
      <w:r w:rsidR="00AF09F4" w:rsidRPr="00582326">
        <w:rPr>
          <w:rFonts w:ascii="Times New Roman" w:hAnsi="Times New Roman" w:cs="Times New Roman"/>
          <w:b w:val="0"/>
          <w:u w:val="single"/>
        </w:rPr>
        <w:t>.</w:t>
      </w:r>
    </w:p>
    <w:p w:rsidR="00716F46" w:rsidRPr="00AF09F4" w:rsidRDefault="00E473E8" w:rsidP="00AF09F4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9F4">
        <w:rPr>
          <w:rFonts w:ascii="Times New Roman" w:hAnsi="Times New Roman" w:cs="Times New Roman"/>
          <w:sz w:val="28"/>
          <w:szCs w:val="28"/>
        </w:rPr>
        <w:t>Целевые показатели в области энергосбережения и повышения энергетической эффективности (далее - целевые показатели), содержащиеся в муниципальной программе соответствуют целям развития энергосбережения и повышения энергетической эффективности и обеспечивают возможность оценки экономического эффекта от реализации муниципальной программы.</w:t>
      </w:r>
    </w:p>
    <w:p w:rsidR="00716F46" w:rsidRPr="00016CCD" w:rsidRDefault="00E473E8" w:rsidP="00016CCD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CCD">
        <w:rPr>
          <w:rFonts w:ascii="Times New Roman" w:hAnsi="Times New Roman" w:cs="Times New Roman"/>
          <w:sz w:val="28"/>
          <w:szCs w:val="28"/>
        </w:rPr>
        <w:t>Значения целевых показателей отражают:</w:t>
      </w:r>
    </w:p>
    <w:p w:rsidR="00716F46" w:rsidRPr="00016CCD" w:rsidRDefault="00E473E8" w:rsidP="00016CCD">
      <w:pPr>
        <w:pStyle w:val="1"/>
        <w:numPr>
          <w:ilvl w:val="0"/>
          <w:numId w:val="6"/>
        </w:numPr>
        <w:tabs>
          <w:tab w:val="left" w:pos="32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CCD">
        <w:rPr>
          <w:rFonts w:ascii="Times New Roman" w:hAnsi="Times New Roman" w:cs="Times New Roman"/>
          <w:sz w:val="28"/>
          <w:szCs w:val="28"/>
        </w:rPr>
        <w:t>повышение эффективности использования энергетических ресурсов в жилищном фонде;</w:t>
      </w:r>
    </w:p>
    <w:p w:rsidR="00716F46" w:rsidRPr="00016CCD" w:rsidRDefault="00E473E8" w:rsidP="00016CCD">
      <w:pPr>
        <w:pStyle w:val="1"/>
        <w:numPr>
          <w:ilvl w:val="0"/>
          <w:numId w:val="6"/>
        </w:numPr>
        <w:tabs>
          <w:tab w:val="left" w:pos="33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CCD">
        <w:rPr>
          <w:rFonts w:ascii="Times New Roman" w:hAnsi="Times New Roman" w:cs="Times New Roman"/>
          <w:sz w:val="28"/>
          <w:szCs w:val="28"/>
        </w:rPr>
        <w:t>повышение эффективности использования энергетических ресурсов в системах коммунальной инфраструктуры;</w:t>
      </w:r>
    </w:p>
    <w:p w:rsidR="00716F46" w:rsidRPr="00016CCD" w:rsidRDefault="00E473E8" w:rsidP="00016CCD">
      <w:pPr>
        <w:pStyle w:val="1"/>
        <w:numPr>
          <w:ilvl w:val="0"/>
          <w:numId w:val="6"/>
        </w:numPr>
        <w:tabs>
          <w:tab w:val="left" w:pos="31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CCD">
        <w:rPr>
          <w:rFonts w:ascii="Times New Roman" w:hAnsi="Times New Roman" w:cs="Times New Roman"/>
          <w:sz w:val="28"/>
          <w:szCs w:val="28"/>
        </w:rPr>
        <w:t>сокращение потерь энергетических ресурсов при их передаче, в том числе в системах коммунальной инфраструктуры;</w:t>
      </w:r>
    </w:p>
    <w:p w:rsidR="00716F46" w:rsidRPr="00016CCD" w:rsidRDefault="00E473E8" w:rsidP="00016CCD">
      <w:pPr>
        <w:pStyle w:val="1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CCD">
        <w:rPr>
          <w:rFonts w:ascii="Times New Roman" w:hAnsi="Times New Roman" w:cs="Times New Roman"/>
          <w:sz w:val="28"/>
          <w:szCs w:val="28"/>
        </w:rPr>
        <w:t>повышение уровня оснащенности приборами учета используемых энергетических ресурсов;</w:t>
      </w:r>
    </w:p>
    <w:p w:rsidR="00716F46" w:rsidRPr="00016CCD" w:rsidRDefault="00E473E8" w:rsidP="00016CCD">
      <w:pPr>
        <w:pStyle w:val="1"/>
        <w:numPr>
          <w:ilvl w:val="0"/>
          <w:numId w:val="6"/>
        </w:numPr>
        <w:tabs>
          <w:tab w:val="left" w:pos="54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CCD">
        <w:rPr>
          <w:rFonts w:ascii="Times New Roman" w:hAnsi="Times New Roman" w:cs="Times New Roman"/>
          <w:sz w:val="28"/>
          <w:szCs w:val="28"/>
        </w:rPr>
        <w:t>сокращение расходов бюджетов на обеспечение энергетическими ресурсами муниципальных учреждений, органов местного самоуправления, а также расходов бюджетов на предоставление субсидий организациям коммунального комплекса на приобретение топлива, субсидий гражданам на внесение платы за коммунальные услуги с учетом изменений объема использования энергетических ресурсов в указанных сферах;</w:t>
      </w:r>
    </w:p>
    <w:p w:rsidR="00716F46" w:rsidRPr="00016CCD" w:rsidRDefault="00E473E8" w:rsidP="00016CCD">
      <w:pPr>
        <w:pStyle w:val="1"/>
        <w:numPr>
          <w:ilvl w:val="0"/>
          <w:numId w:val="6"/>
        </w:numPr>
        <w:tabs>
          <w:tab w:val="left" w:pos="3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CCD">
        <w:rPr>
          <w:rFonts w:ascii="Times New Roman" w:hAnsi="Times New Roman" w:cs="Times New Roman"/>
          <w:sz w:val="28"/>
          <w:szCs w:val="28"/>
        </w:rPr>
        <w:t>увеличение объема внебюджетных средств, используемых на финансирование мероприятий.</w:t>
      </w:r>
    </w:p>
    <w:p w:rsidR="00716F46" w:rsidRPr="00016CCD" w:rsidRDefault="00E473E8" w:rsidP="00016CCD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CCD">
        <w:rPr>
          <w:rFonts w:ascii="Times New Roman" w:hAnsi="Times New Roman" w:cs="Times New Roman"/>
          <w:sz w:val="28"/>
          <w:szCs w:val="28"/>
        </w:rPr>
        <w:t>Расчет значений целевых показателей, достижение которых обеспечивается в результате реализации муниципальной программы, осуществлен в соответствии с методикой расчета значений таких показателей, утвержденной Приказом Минэкономразвития России от 28 апреля 2021 г.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эффективности».</w:t>
      </w:r>
    </w:p>
    <w:p w:rsidR="00716F46" w:rsidRDefault="00E473E8">
      <w:pPr>
        <w:pStyle w:val="1"/>
        <w:spacing w:line="240" w:lineRule="auto"/>
        <w:jc w:val="both"/>
      </w:pPr>
      <w:r>
        <w:br w:type="page"/>
      </w:r>
    </w:p>
    <w:p w:rsidR="00716F46" w:rsidRPr="00582326" w:rsidRDefault="00E473E8" w:rsidP="00582326">
      <w:pPr>
        <w:pStyle w:val="1"/>
        <w:numPr>
          <w:ilvl w:val="1"/>
          <w:numId w:val="7"/>
        </w:numPr>
        <w:tabs>
          <w:tab w:val="left" w:pos="790"/>
        </w:tabs>
        <w:spacing w:after="220" w:line="233" w:lineRule="auto"/>
        <w:jc w:val="both"/>
        <w:rPr>
          <w:u w:val="single"/>
        </w:rPr>
      </w:pPr>
      <w:bookmarkStart w:id="29" w:name="bookmark41"/>
      <w:r w:rsidRPr="00582326">
        <w:rPr>
          <w:rFonts w:ascii="Times New Roman" w:hAnsi="Times New Roman" w:cs="Times New Roman"/>
          <w:sz w:val="28"/>
          <w:szCs w:val="28"/>
          <w:u w:val="single"/>
        </w:rPr>
        <w:lastRenderedPageBreak/>
        <w:t>Обязательные целевые показатели для включения в региональные муниципальные</w:t>
      </w:r>
      <w:r w:rsidR="00016CCD" w:rsidRPr="00582326">
        <w:rPr>
          <w:u w:val="single"/>
        </w:rPr>
        <w:t xml:space="preserve"> </w:t>
      </w:r>
      <w:r w:rsidRPr="00582326">
        <w:rPr>
          <w:rFonts w:ascii="Times New Roman" w:hAnsi="Times New Roman" w:cs="Times New Roman"/>
          <w:sz w:val="28"/>
          <w:szCs w:val="28"/>
          <w:u w:val="single"/>
        </w:rPr>
        <w:t>программы в облас</w:t>
      </w:r>
      <w:r w:rsidR="00582326" w:rsidRPr="00582326">
        <w:rPr>
          <w:rFonts w:ascii="Times New Roman" w:hAnsi="Times New Roman" w:cs="Times New Roman"/>
          <w:sz w:val="28"/>
          <w:szCs w:val="28"/>
          <w:u w:val="single"/>
        </w:rPr>
        <w:t xml:space="preserve">ти энергосбережения и повышения </w:t>
      </w:r>
      <w:r w:rsidRPr="00582326">
        <w:rPr>
          <w:rFonts w:ascii="Times New Roman" w:hAnsi="Times New Roman" w:cs="Times New Roman"/>
          <w:sz w:val="28"/>
          <w:szCs w:val="28"/>
          <w:u w:val="single"/>
        </w:rPr>
        <w:t>энергетической эффективности</w:t>
      </w:r>
      <w:bookmarkEnd w:id="29"/>
    </w:p>
    <w:p w:rsidR="00716F46" w:rsidRPr="00016CCD" w:rsidRDefault="00E473E8" w:rsidP="001E0CA6">
      <w:pPr>
        <w:pStyle w:val="1"/>
        <w:numPr>
          <w:ilvl w:val="2"/>
          <w:numId w:val="7"/>
        </w:numPr>
        <w:tabs>
          <w:tab w:val="left" w:pos="142"/>
        </w:tabs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CCD">
        <w:rPr>
          <w:rFonts w:ascii="Times New Roman" w:hAnsi="Times New Roman" w:cs="Times New Roman"/>
          <w:sz w:val="28"/>
          <w:szCs w:val="28"/>
        </w:rPr>
        <w:t>Целевые показатели, характеризующ</w:t>
      </w:r>
      <w:r w:rsidR="001E0CA6">
        <w:rPr>
          <w:rFonts w:ascii="Times New Roman" w:hAnsi="Times New Roman" w:cs="Times New Roman"/>
          <w:sz w:val="28"/>
          <w:szCs w:val="28"/>
        </w:rPr>
        <w:t xml:space="preserve">ие оснащенность приборами учета </w:t>
      </w:r>
      <w:r w:rsidRPr="00016CCD">
        <w:rPr>
          <w:rFonts w:ascii="Times New Roman" w:hAnsi="Times New Roman" w:cs="Times New Roman"/>
          <w:sz w:val="28"/>
          <w:szCs w:val="28"/>
        </w:rPr>
        <w:t>используемых энергетических ресурсов</w:t>
      </w:r>
      <w:r w:rsidR="001E0CA6">
        <w:rPr>
          <w:rFonts w:ascii="Times New Roman" w:hAnsi="Times New Roman" w:cs="Times New Roman"/>
          <w:sz w:val="28"/>
          <w:szCs w:val="28"/>
        </w:rPr>
        <w:t>.</w:t>
      </w:r>
    </w:p>
    <w:p w:rsidR="00716F46" w:rsidRPr="00016CCD" w:rsidRDefault="00E473E8" w:rsidP="00016CCD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CCD">
        <w:rPr>
          <w:rFonts w:ascii="Times New Roman" w:hAnsi="Times New Roman" w:cs="Times New Roman"/>
          <w:sz w:val="28"/>
          <w:szCs w:val="28"/>
        </w:rPr>
        <w:t xml:space="preserve">Исходные данные для расчета целевых показателей, характеризующих оснащенность приборами учета используемых энергетических ресурсов представлены ниже, Таблица </w:t>
      </w:r>
      <w:r w:rsidR="001E0CA6">
        <w:rPr>
          <w:rFonts w:ascii="Times New Roman" w:hAnsi="Times New Roman" w:cs="Times New Roman"/>
          <w:sz w:val="28"/>
          <w:szCs w:val="28"/>
        </w:rPr>
        <w:t>6</w:t>
      </w:r>
      <w:r w:rsidRPr="00016CCD">
        <w:rPr>
          <w:rFonts w:ascii="Times New Roman" w:hAnsi="Times New Roman" w:cs="Times New Roman"/>
          <w:sz w:val="28"/>
          <w:szCs w:val="28"/>
        </w:rPr>
        <w:t>.</w:t>
      </w:r>
    </w:p>
    <w:p w:rsidR="00716F46" w:rsidRPr="00016CCD" w:rsidRDefault="00E473E8">
      <w:pPr>
        <w:pStyle w:val="1"/>
        <w:spacing w:line="240" w:lineRule="auto"/>
        <w:jc w:val="right"/>
        <w:rPr>
          <w:rFonts w:ascii="Times New Roman" w:hAnsi="Times New Roman" w:cs="Times New Roman"/>
        </w:rPr>
      </w:pPr>
      <w:r w:rsidRPr="00016CCD">
        <w:rPr>
          <w:rFonts w:ascii="Times New Roman" w:hAnsi="Times New Roman" w:cs="Times New Roman"/>
        </w:rPr>
        <w:t xml:space="preserve">Таблица </w:t>
      </w:r>
      <w:r w:rsidR="001E0CA6">
        <w:rPr>
          <w:rFonts w:ascii="Times New Roman" w:hAnsi="Times New Roman" w:cs="Times New Roman"/>
        </w:rPr>
        <w:t>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619"/>
        <w:gridCol w:w="1037"/>
        <w:gridCol w:w="989"/>
        <w:gridCol w:w="1138"/>
        <w:gridCol w:w="1133"/>
        <w:gridCol w:w="979"/>
      </w:tblGrid>
      <w:tr w:rsidR="00716F46">
        <w:trPr>
          <w:trHeight w:hRule="exact" w:val="504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16CCD" w:rsidRDefault="00E473E8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016CC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016CCD" w:rsidRDefault="00E473E8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CC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016CCD" w:rsidRDefault="00E473E8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CCD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016CCD" w:rsidRDefault="00E473E8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CCD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016CCD" w:rsidRDefault="00E473E8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CCD">
              <w:rPr>
                <w:rFonts w:ascii="Times New Roman" w:hAnsi="Times New Roman" w:cs="Times New Roman"/>
                <w:sz w:val="20"/>
                <w:szCs w:val="20"/>
              </w:rPr>
              <w:t>Плановые значения показателей по годам</w:t>
            </w:r>
          </w:p>
        </w:tc>
      </w:tr>
      <w:tr w:rsidR="00716F46">
        <w:trPr>
          <w:trHeight w:hRule="exact" w:val="25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16F46" w:rsidRPr="0038007E" w:rsidRDefault="00716F46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F46" w:rsidRPr="0038007E" w:rsidRDefault="00716F46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F46" w:rsidRPr="0038007E" w:rsidRDefault="00716F46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F46" w:rsidRPr="0038007E" w:rsidRDefault="00716F46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016CCD" w:rsidRDefault="00E473E8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CCD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016CCD" w:rsidRDefault="00E473E8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CCD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016CCD" w:rsidRDefault="00E473E8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CCD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</w:tr>
      <w:tr w:rsidR="00716F46">
        <w:trPr>
          <w:trHeight w:hRule="exact" w:val="17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016CCD" w:rsidRDefault="00E473E8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016CCD" w:rsidRDefault="00E473E8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CCD">
              <w:rPr>
                <w:rFonts w:ascii="Times New Roman" w:hAnsi="Times New Roman" w:cs="Times New Roman"/>
                <w:sz w:val="20"/>
                <w:szCs w:val="20"/>
              </w:rPr>
              <w:t>Число многоквартирных домов, расположенных на территории муниципального</w:t>
            </w:r>
            <w:r w:rsidRPr="00016CCD">
              <w:rPr>
                <w:rFonts w:ascii="Times New Roman" w:hAnsi="Times New Roman" w:cs="Times New Roman"/>
                <w:sz w:val="20"/>
                <w:szCs w:val="20"/>
              </w:rPr>
              <w:tab/>
              <w:t>образования,</w:t>
            </w:r>
          </w:p>
          <w:p w:rsidR="00716F46" w:rsidRPr="00016CCD" w:rsidRDefault="00E473E8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CCD">
              <w:rPr>
                <w:rFonts w:ascii="Times New Roman" w:hAnsi="Times New Roman" w:cs="Times New Roman"/>
                <w:sz w:val="20"/>
                <w:szCs w:val="20"/>
              </w:rPr>
              <w:t>оснащенных</w:t>
            </w:r>
            <w:r w:rsidRPr="00016CCD">
              <w:rPr>
                <w:rFonts w:ascii="Times New Roman" w:hAnsi="Times New Roman" w:cs="Times New Roman"/>
                <w:sz w:val="20"/>
                <w:szCs w:val="20"/>
              </w:rPr>
              <w:tab/>
              <w:t>коллективными</w:t>
            </w:r>
          </w:p>
          <w:p w:rsidR="00716F46" w:rsidRPr="00016CCD" w:rsidRDefault="00E473E8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CCD">
              <w:rPr>
                <w:rFonts w:ascii="Times New Roman" w:hAnsi="Times New Roman" w:cs="Times New Roman"/>
                <w:sz w:val="20"/>
                <w:szCs w:val="20"/>
              </w:rPr>
              <w:t>(общедомовыми) приборами учета потребляемого</w:t>
            </w:r>
            <w:r w:rsidRPr="00016CCD">
              <w:rPr>
                <w:rFonts w:ascii="Times New Roman" w:hAnsi="Times New Roman" w:cs="Times New Roman"/>
                <w:sz w:val="20"/>
                <w:szCs w:val="20"/>
              </w:rPr>
              <w:tab/>
              <w:t>коммунального</w:t>
            </w:r>
          </w:p>
          <w:p w:rsidR="00716F46" w:rsidRPr="00016CCD" w:rsidRDefault="00E473E8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CCD">
              <w:rPr>
                <w:rFonts w:ascii="Times New Roman" w:hAnsi="Times New Roman" w:cs="Times New Roman"/>
                <w:sz w:val="20"/>
                <w:szCs w:val="20"/>
              </w:rPr>
              <w:t>ресурса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38007E" w:rsidRDefault="00CE20C5" w:rsidP="0038007E">
            <w:pPr>
              <w:tabs>
                <w:tab w:val="right" w:pos="33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38007E" w:rsidRDefault="00957837" w:rsidP="0038007E">
            <w:pPr>
              <w:tabs>
                <w:tab w:val="right" w:pos="33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38007E" w:rsidRDefault="00957837" w:rsidP="0038007E">
            <w:pPr>
              <w:tabs>
                <w:tab w:val="right" w:pos="33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38007E" w:rsidRDefault="00957837" w:rsidP="0038007E">
            <w:pPr>
              <w:tabs>
                <w:tab w:val="right" w:pos="33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38007E" w:rsidRDefault="00957837" w:rsidP="0038007E">
            <w:pPr>
              <w:tabs>
                <w:tab w:val="right" w:pos="33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716F46">
        <w:trPr>
          <w:trHeight w:hRule="exact" w:val="17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38007E" w:rsidRDefault="00E473E8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38007E" w:rsidRDefault="00E473E8" w:rsidP="0038007E">
            <w:pPr>
              <w:pStyle w:val="a9"/>
              <w:tabs>
                <w:tab w:val="left" w:pos="1464"/>
                <w:tab w:val="left" w:pos="2933"/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>Число многоквартирных домов, расположенных на территории муниципального образования, в которых имеется потребность в оснащении</w:t>
            </w: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ab/>
              <w:t>приборами</w:t>
            </w: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ab/>
              <w:t>учета</w:t>
            </w:r>
          </w:p>
          <w:p w:rsidR="00716F46" w:rsidRPr="0038007E" w:rsidRDefault="00E473E8" w:rsidP="0038007E">
            <w:pPr>
              <w:pStyle w:val="a9"/>
              <w:tabs>
                <w:tab w:val="left" w:pos="2050"/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>потребляемого</w:t>
            </w: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ab/>
              <w:t>коммунального</w:t>
            </w:r>
          </w:p>
          <w:p w:rsidR="00716F46" w:rsidRPr="0038007E" w:rsidRDefault="00E473E8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>ресурса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38007E" w:rsidRDefault="00CE20C5" w:rsidP="0038007E">
            <w:pPr>
              <w:tabs>
                <w:tab w:val="right" w:pos="33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38007E" w:rsidRDefault="00957837" w:rsidP="0038007E">
            <w:pPr>
              <w:tabs>
                <w:tab w:val="right" w:pos="33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38007E" w:rsidRDefault="00CE20C5" w:rsidP="0038007E">
            <w:pPr>
              <w:tabs>
                <w:tab w:val="right" w:pos="33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38007E" w:rsidRDefault="00E57E13" w:rsidP="0038007E">
            <w:pPr>
              <w:tabs>
                <w:tab w:val="right" w:pos="33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38007E" w:rsidRDefault="00E57E13" w:rsidP="0038007E">
            <w:pPr>
              <w:tabs>
                <w:tab w:val="right" w:pos="33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E57E13">
        <w:trPr>
          <w:trHeight w:hRule="exact" w:val="17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7E13" w:rsidRPr="0038007E" w:rsidRDefault="00E57E13" w:rsidP="00E57E13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7E13" w:rsidRPr="0038007E" w:rsidRDefault="00E57E13" w:rsidP="00E57E13">
            <w:pPr>
              <w:pStyle w:val="a9"/>
              <w:tabs>
                <w:tab w:val="left" w:pos="2246"/>
                <w:tab w:val="right" w:pos="337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>Число квартир в многоквартирных домах, жилых домов (домовладений), расположенных на территории муниципального</w:t>
            </w: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ab/>
              <w:t>образования,</w:t>
            </w:r>
          </w:p>
          <w:p w:rsidR="00E57E13" w:rsidRPr="0038007E" w:rsidRDefault="00E57E13" w:rsidP="00E57E13">
            <w:pPr>
              <w:pStyle w:val="a9"/>
              <w:tabs>
                <w:tab w:val="right" w:pos="337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>фактически оснащенных приборами учета потребляемого коммунального ресурса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7E13" w:rsidRPr="0038007E" w:rsidRDefault="00E57E13" w:rsidP="00E57E13">
            <w:pPr>
              <w:tabs>
                <w:tab w:val="right" w:pos="33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7E13" w:rsidRPr="0038007E" w:rsidRDefault="00E57E13" w:rsidP="00E57E13">
            <w:pPr>
              <w:tabs>
                <w:tab w:val="right" w:pos="33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eastAsia="Calibri" w:hAnsi="Times New Roman" w:cs="Times New Roman"/>
                <w:sz w:val="20"/>
                <w:szCs w:val="20"/>
              </w:rPr>
              <w:t>10234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7E13" w:rsidRPr="0038007E" w:rsidRDefault="00E57E13" w:rsidP="00E57E13">
            <w:pPr>
              <w:tabs>
                <w:tab w:val="right" w:pos="33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10234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7E13" w:rsidRDefault="00E57E13" w:rsidP="00E57E13">
            <w:r w:rsidRPr="00FA3945">
              <w:rPr>
                <w:rFonts w:ascii="Times New Roman" w:eastAsia="Calibri" w:hAnsi="Times New Roman" w:cs="Times New Roman"/>
                <w:sz w:val="20"/>
                <w:szCs w:val="20"/>
              </w:rPr>
              <w:t>10234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E13" w:rsidRDefault="00E57E13" w:rsidP="00E57E13">
            <w:r w:rsidRPr="00FA3945">
              <w:rPr>
                <w:rFonts w:ascii="Times New Roman" w:eastAsia="Calibri" w:hAnsi="Times New Roman" w:cs="Times New Roman"/>
                <w:sz w:val="20"/>
                <w:szCs w:val="20"/>
              </w:rPr>
              <w:t>10234</w:t>
            </w:r>
          </w:p>
        </w:tc>
      </w:tr>
      <w:tr w:rsidR="00E57E13">
        <w:trPr>
          <w:trHeight w:hRule="exact" w:val="196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7E13" w:rsidRPr="0038007E" w:rsidRDefault="00E57E13" w:rsidP="00E57E13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7E13" w:rsidRPr="0038007E" w:rsidRDefault="00E57E13" w:rsidP="00E57E13">
            <w:pPr>
              <w:pStyle w:val="a9"/>
              <w:tabs>
                <w:tab w:val="left" w:pos="1474"/>
                <w:tab w:val="left" w:pos="2942"/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>Число квартир в многоквартирных домах, жилых домов (домовладений), расположенных на территории муниципального образования, в которых имеется потребность в оснащении</w:t>
            </w: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ab/>
              <w:t>приборами</w:t>
            </w: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ab/>
              <w:t>учета</w:t>
            </w:r>
          </w:p>
          <w:p w:rsidR="00E57E13" w:rsidRPr="0038007E" w:rsidRDefault="00E57E13" w:rsidP="00E57E13">
            <w:pPr>
              <w:pStyle w:val="a9"/>
              <w:tabs>
                <w:tab w:val="left" w:pos="2050"/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>потребляемого</w:t>
            </w: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ab/>
              <w:t>коммунального</w:t>
            </w:r>
          </w:p>
          <w:p w:rsidR="00E57E13" w:rsidRPr="0038007E" w:rsidRDefault="00E57E13" w:rsidP="00E57E13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>ресурса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7E13" w:rsidRPr="0038007E" w:rsidRDefault="00E57E13" w:rsidP="00E57E13">
            <w:pPr>
              <w:tabs>
                <w:tab w:val="right" w:pos="33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7E13" w:rsidRPr="0038007E" w:rsidRDefault="00E57E13" w:rsidP="00E57E13">
            <w:pPr>
              <w:tabs>
                <w:tab w:val="right" w:pos="33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eastAsia="Calibri" w:hAnsi="Times New Roman" w:cs="Times New Roman"/>
                <w:sz w:val="20"/>
                <w:szCs w:val="20"/>
              </w:rPr>
              <w:t>3412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7E13" w:rsidRDefault="00E57E13" w:rsidP="00E57E13">
            <w:r w:rsidRPr="00A20A78">
              <w:rPr>
                <w:rFonts w:ascii="Times New Roman" w:eastAsia="Calibri" w:hAnsi="Times New Roman" w:cs="Times New Roman"/>
                <w:sz w:val="20"/>
                <w:szCs w:val="20"/>
              </w:rPr>
              <w:t>3412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7E13" w:rsidRDefault="00E57E13" w:rsidP="00E57E13">
            <w:r w:rsidRPr="00A20A78">
              <w:rPr>
                <w:rFonts w:ascii="Times New Roman" w:eastAsia="Calibri" w:hAnsi="Times New Roman" w:cs="Times New Roman"/>
                <w:sz w:val="20"/>
                <w:szCs w:val="20"/>
              </w:rPr>
              <w:t>3412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E13" w:rsidRDefault="00E57E13" w:rsidP="00E57E13">
            <w:r w:rsidRPr="00A20A78">
              <w:rPr>
                <w:rFonts w:ascii="Times New Roman" w:eastAsia="Calibri" w:hAnsi="Times New Roman" w:cs="Times New Roman"/>
                <w:sz w:val="20"/>
                <w:szCs w:val="20"/>
              </w:rPr>
              <w:t>3412</w:t>
            </w:r>
          </w:p>
        </w:tc>
      </w:tr>
      <w:tr w:rsidR="00024429">
        <w:trPr>
          <w:trHeight w:hRule="exact" w:val="123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429" w:rsidRPr="0038007E" w:rsidRDefault="00024429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24429" w:rsidRPr="00024429" w:rsidRDefault="00024429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429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Pr="00024429">
              <w:rPr>
                <w:rFonts w:ascii="Times New Roman" w:hAnsi="Times New Roman" w:cs="Times New Roman"/>
                <w:sz w:val="20"/>
                <w:szCs w:val="20"/>
              </w:rPr>
              <w:tab/>
              <w:t>потребляемой</w:t>
            </w:r>
          </w:p>
          <w:p w:rsidR="00024429" w:rsidRPr="00024429" w:rsidRDefault="00024429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429">
              <w:rPr>
                <w:rFonts w:ascii="Times New Roman" w:hAnsi="Times New Roman" w:cs="Times New Roman"/>
                <w:sz w:val="20"/>
                <w:szCs w:val="20"/>
              </w:rPr>
              <w:t>муниципальными</w:t>
            </w:r>
            <w:r w:rsidRPr="00024429">
              <w:rPr>
                <w:rFonts w:ascii="Times New Roman" w:hAnsi="Times New Roman" w:cs="Times New Roman"/>
                <w:sz w:val="20"/>
                <w:szCs w:val="20"/>
              </w:rPr>
              <w:tab/>
              <w:t>учреждениями</w:t>
            </w:r>
          </w:p>
          <w:p w:rsidR="00024429" w:rsidRPr="00024429" w:rsidRDefault="00024429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429">
              <w:rPr>
                <w:rFonts w:ascii="Times New Roman" w:hAnsi="Times New Roman" w:cs="Times New Roman"/>
                <w:sz w:val="20"/>
                <w:szCs w:val="20"/>
              </w:rPr>
              <w:t>тепловой энергии,</w:t>
            </w:r>
            <w:r w:rsidRPr="00024429">
              <w:rPr>
                <w:rFonts w:ascii="Times New Roman" w:hAnsi="Times New Roman" w:cs="Times New Roman"/>
                <w:sz w:val="20"/>
                <w:szCs w:val="20"/>
              </w:rPr>
              <w:tab/>
              <w:t>приобретаемой по</w:t>
            </w:r>
          </w:p>
          <w:p w:rsidR="00024429" w:rsidRPr="00024429" w:rsidRDefault="00024429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429">
              <w:rPr>
                <w:rFonts w:ascii="Times New Roman" w:hAnsi="Times New Roman" w:cs="Times New Roman"/>
                <w:sz w:val="20"/>
                <w:szCs w:val="20"/>
              </w:rPr>
              <w:t>приборам учета</w:t>
            </w:r>
            <w:r w:rsidRPr="00024429">
              <w:rPr>
                <w:rFonts w:ascii="Times New Roman" w:hAnsi="Times New Roman" w:cs="Times New Roman"/>
                <w:sz w:val="20"/>
                <w:szCs w:val="20"/>
              </w:rPr>
              <w:tab/>
              <w:t>на территории</w:t>
            </w:r>
          </w:p>
          <w:p w:rsidR="00024429" w:rsidRPr="00024429" w:rsidRDefault="00024429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429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429" w:rsidRPr="0038007E" w:rsidRDefault="00024429" w:rsidP="0038007E">
            <w:pPr>
              <w:tabs>
                <w:tab w:val="right" w:pos="33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eastAsia="Calibri" w:hAnsi="Times New Roman" w:cs="Times New Roman"/>
                <w:sz w:val="20"/>
                <w:szCs w:val="20"/>
              </w:rPr>
              <w:t>Тыс. Гкал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429" w:rsidRPr="0038007E" w:rsidRDefault="00024429" w:rsidP="0038007E">
            <w:pPr>
              <w:tabs>
                <w:tab w:val="right" w:pos="33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eastAsia="Calibri" w:hAnsi="Times New Roman" w:cs="Times New Roman"/>
                <w:sz w:val="20"/>
                <w:szCs w:val="20"/>
              </w:rPr>
              <w:t>5,42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429" w:rsidRPr="0038007E" w:rsidRDefault="00024429" w:rsidP="0038007E">
            <w:pPr>
              <w:tabs>
                <w:tab w:val="right" w:pos="33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eastAsia="Calibri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429" w:rsidRPr="0038007E" w:rsidRDefault="00024429" w:rsidP="0038007E">
            <w:pPr>
              <w:tabs>
                <w:tab w:val="right" w:pos="33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429" w:rsidRPr="0038007E" w:rsidRDefault="00024429" w:rsidP="0038007E">
            <w:pPr>
              <w:tabs>
                <w:tab w:val="right" w:pos="33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eastAsia="Calibri" w:hAnsi="Times New Roman" w:cs="Times New Roman"/>
                <w:sz w:val="20"/>
                <w:szCs w:val="20"/>
              </w:rPr>
              <w:t>4,75</w:t>
            </w:r>
          </w:p>
        </w:tc>
      </w:tr>
      <w:tr w:rsidR="00024429" w:rsidTr="008F2ECF">
        <w:trPr>
          <w:trHeight w:hRule="exact" w:val="114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4429" w:rsidRPr="0038007E" w:rsidRDefault="00024429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24429" w:rsidRPr="0038007E" w:rsidRDefault="00024429" w:rsidP="0038007E">
            <w:pPr>
              <w:tabs>
                <w:tab w:val="right" w:pos="33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eastAsia="Calibri" w:hAnsi="Times New Roman" w:cs="Times New Roman"/>
                <w:sz w:val="20"/>
                <w:szCs w:val="20"/>
              </w:rPr>
              <w:t>Общий объем потребляемой тепловой энергии,</w:t>
            </w:r>
            <w:r w:rsidRPr="0038007E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муниципальными</w:t>
            </w:r>
          </w:p>
          <w:p w:rsidR="00024429" w:rsidRPr="0038007E" w:rsidRDefault="00024429" w:rsidP="0038007E">
            <w:pPr>
              <w:tabs>
                <w:tab w:val="right" w:pos="33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учреждениями</w:t>
            </w:r>
            <w:r w:rsidRPr="0038007E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на</w:t>
            </w:r>
            <w:r w:rsidRPr="0038007E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территории</w:t>
            </w:r>
          </w:p>
          <w:p w:rsidR="00024429" w:rsidRPr="0038007E" w:rsidRDefault="00024429" w:rsidP="0038007E">
            <w:pPr>
              <w:tabs>
                <w:tab w:val="right" w:pos="33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4429" w:rsidRPr="0038007E" w:rsidRDefault="00024429" w:rsidP="0038007E">
            <w:pPr>
              <w:tabs>
                <w:tab w:val="right" w:pos="33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eastAsia="Calibri" w:hAnsi="Times New Roman" w:cs="Times New Roman"/>
                <w:sz w:val="20"/>
                <w:szCs w:val="20"/>
              </w:rPr>
              <w:t>Тыс. Гкал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4429" w:rsidRPr="0038007E" w:rsidRDefault="00024429" w:rsidP="0038007E">
            <w:pPr>
              <w:tabs>
                <w:tab w:val="right" w:pos="33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eastAsia="Calibri" w:hAnsi="Times New Roman" w:cs="Times New Roman"/>
                <w:sz w:val="20"/>
                <w:szCs w:val="20"/>
              </w:rPr>
              <w:t>5,42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4429" w:rsidRPr="0038007E" w:rsidRDefault="00024429" w:rsidP="0038007E">
            <w:pPr>
              <w:tabs>
                <w:tab w:val="right" w:pos="33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eastAsia="Calibri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4429" w:rsidRPr="0038007E" w:rsidRDefault="00024429" w:rsidP="0038007E">
            <w:pPr>
              <w:tabs>
                <w:tab w:val="right" w:pos="33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29" w:rsidRPr="0038007E" w:rsidRDefault="00024429" w:rsidP="0038007E">
            <w:pPr>
              <w:tabs>
                <w:tab w:val="right" w:pos="33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eastAsia="Calibri" w:hAnsi="Times New Roman" w:cs="Times New Roman"/>
                <w:sz w:val="20"/>
                <w:szCs w:val="20"/>
              </w:rPr>
              <w:t>4,75</w:t>
            </w:r>
          </w:p>
        </w:tc>
      </w:tr>
      <w:tr w:rsidR="00024429" w:rsidTr="00635103">
        <w:trPr>
          <w:trHeight w:hRule="exact" w:val="156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429" w:rsidRPr="0027481A" w:rsidRDefault="00024429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81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24429" w:rsidRPr="0027481A" w:rsidRDefault="00024429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81A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Pr="0027481A">
              <w:rPr>
                <w:rFonts w:ascii="Times New Roman" w:hAnsi="Times New Roman" w:cs="Times New Roman"/>
                <w:sz w:val="20"/>
                <w:szCs w:val="20"/>
              </w:rPr>
              <w:tab/>
              <w:t>потребляемой</w:t>
            </w:r>
          </w:p>
          <w:p w:rsidR="00024429" w:rsidRPr="0027481A" w:rsidRDefault="00024429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81A">
              <w:rPr>
                <w:rFonts w:ascii="Times New Roman" w:hAnsi="Times New Roman" w:cs="Times New Roman"/>
                <w:sz w:val="20"/>
                <w:szCs w:val="20"/>
              </w:rPr>
              <w:t>муниципальными</w:t>
            </w:r>
            <w:r w:rsidRPr="0027481A">
              <w:rPr>
                <w:rFonts w:ascii="Times New Roman" w:hAnsi="Times New Roman" w:cs="Times New Roman"/>
                <w:sz w:val="20"/>
                <w:szCs w:val="20"/>
              </w:rPr>
              <w:tab/>
              <w:t>учреждениями</w:t>
            </w:r>
          </w:p>
          <w:p w:rsidR="00024429" w:rsidRPr="0027481A" w:rsidRDefault="00024429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81A">
              <w:rPr>
                <w:rFonts w:ascii="Times New Roman" w:hAnsi="Times New Roman" w:cs="Times New Roman"/>
                <w:sz w:val="20"/>
                <w:szCs w:val="20"/>
              </w:rPr>
              <w:t>электрической</w:t>
            </w:r>
            <w:r w:rsidRPr="0027481A">
              <w:rPr>
                <w:rFonts w:ascii="Times New Roman" w:hAnsi="Times New Roman" w:cs="Times New Roman"/>
                <w:sz w:val="20"/>
                <w:szCs w:val="20"/>
              </w:rPr>
              <w:tab/>
              <w:t>энергии,</w:t>
            </w:r>
          </w:p>
          <w:p w:rsidR="00024429" w:rsidRPr="0027481A" w:rsidRDefault="00024429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81A">
              <w:rPr>
                <w:rFonts w:ascii="Times New Roman" w:hAnsi="Times New Roman" w:cs="Times New Roman"/>
                <w:sz w:val="20"/>
                <w:szCs w:val="20"/>
              </w:rPr>
              <w:t>приобретаемой по</w:t>
            </w:r>
            <w:r w:rsidRPr="0027481A">
              <w:rPr>
                <w:rFonts w:ascii="Times New Roman" w:hAnsi="Times New Roman" w:cs="Times New Roman"/>
                <w:sz w:val="20"/>
                <w:szCs w:val="20"/>
              </w:rPr>
              <w:tab/>
              <w:t>приборам учета на</w:t>
            </w:r>
          </w:p>
          <w:p w:rsidR="00024429" w:rsidRPr="0027481A" w:rsidRDefault="00024429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81A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27481A">
              <w:rPr>
                <w:rFonts w:ascii="Times New Roman" w:hAnsi="Times New Roman" w:cs="Times New Roman"/>
                <w:sz w:val="20"/>
                <w:szCs w:val="20"/>
              </w:rPr>
              <w:tab/>
              <w:t>муниципального</w:t>
            </w:r>
          </w:p>
          <w:p w:rsidR="00024429" w:rsidRPr="0038007E" w:rsidRDefault="00024429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81A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81A" w:rsidRPr="0027481A" w:rsidRDefault="0027481A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81A">
              <w:rPr>
                <w:rFonts w:ascii="Times New Roman" w:hAnsi="Times New Roman" w:cs="Times New Roman"/>
                <w:sz w:val="20"/>
                <w:szCs w:val="20"/>
              </w:rPr>
              <w:t>млн кВт∙ч</w:t>
            </w:r>
          </w:p>
          <w:p w:rsidR="00024429" w:rsidRPr="0027481A" w:rsidRDefault="00024429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429" w:rsidRPr="0027481A" w:rsidRDefault="0027481A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81A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429" w:rsidRPr="0027481A" w:rsidRDefault="0027481A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429" w:rsidRPr="0027481A" w:rsidRDefault="0027481A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429" w:rsidRPr="0027481A" w:rsidRDefault="0027481A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</w:tr>
      <w:tr w:rsidR="00024429">
        <w:trPr>
          <w:trHeight w:hRule="exact" w:val="123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429" w:rsidRPr="0027481A" w:rsidRDefault="00024429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8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24429" w:rsidRPr="0038007E" w:rsidRDefault="00024429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ab/>
              <w:t>объем</w:t>
            </w: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ab/>
              <w:t>потребляемой</w:t>
            </w:r>
          </w:p>
          <w:p w:rsidR="00024429" w:rsidRPr="0038007E" w:rsidRDefault="00024429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>электрической</w:t>
            </w: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ab/>
              <w:t>энергии,</w:t>
            </w:r>
          </w:p>
          <w:p w:rsidR="00024429" w:rsidRPr="0038007E" w:rsidRDefault="00024429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>муниципальными учреждениями на территории</w:t>
            </w: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ab/>
              <w:t>муниципального</w:t>
            </w:r>
          </w:p>
          <w:p w:rsidR="00024429" w:rsidRPr="0038007E" w:rsidRDefault="00024429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81A" w:rsidRPr="0027481A" w:rsidRDefault="0027481A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81A">
              <w:rPr>
                <w:rFonts w:ascii="Times New Roman" w:hAnsi="Times New Roman" w:cs="Times New Roman"/>
                <w:sz w:val="20"/>
                <w:szCs w:val="20"/>
              </w:rPr>
              <w:t>млн кВт∙ч</w:t>
            </w:r>
          </w:p>
          <w:p w:rsidR="00024429" w:rsidRPr="0027481A" w:rsidRDefault="00024429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429" w:rsidRPr="0027481A" w:rsidRDefault="0027481A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81A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429" w:rsidRPr="0027481A" w:rsidRDefault="0027481A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81A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429" w:rsidRPr="0027481A" w:rsidRDefault="0027481A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81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429" w:rsidRPr="0027481A" w:rsidRDefault="0027481A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81A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</w:tr>
      <w:tr w:rsidR="00024429">
        <w:trPr>
          <w:trHeight w:hRule="exact" w:val="122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429" w:rsidRPr="0027481A" w:rsidRDefault="00024429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81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24429" w:rsidRPr="0038007E" w:rsidRDefault="00024429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ab/>
              <w:t>потребляемой</w:t>
            </w:r>
          </w:p>
          <w:p w:rsidR="00024429" w:rsidRPr="0038007E" w:rsidRDefault="00024429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>муниципальными</w:t>
            </w: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ab/>
              <w:t>учреждениями</w:t>
            </w:r>
          </w:p>
          <w:p w:rsidR="00024429" w:rsidRPr="0038007E" w:rsidRDefault="00024429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>горячей воды, приобретаемой по приборам учета на территории муниципального 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429" w:rsidRPr="0027481A" w:rsidRDefault="0027481A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81A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429" w:rsidRPr="0027481A" w:rsidRDefault="0027481A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81A">
              <w:rPr>
                <w:rFonts w:ascii="Times New Roman" w:hAnsi="Times New Roman" w:cs="Times New Roman"/>
                <w:sz w:val="20"/>
                <w:szCs w:val="20"/>
              </w:rPr>
              <w:t>366,46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429" w:rsidRPr="0027481A" w:rsidRDefault="0027481A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429" w:rsidRPr="0027481A" w:rsidRDefault="0027481A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429" w:rsidRPr="0027481A" w:rsidRDefault="0027481A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365,0</w:t>
            </w:r>
          </w:p>
        </w:tc>
      </w:tr>
      <w:tr w:rsidR="00024429">
        <w:trPr>
          <w:trHeight w:hRule="exact" w:val="98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429" w:rsidRPr="0027481A" w:rsidRDefault="00024429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81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24429" w:rsidRPr="0038007E" w:rsidRDefault="00024429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>Общий объем потребляемой горячей воды,</w:t>
            </w: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ab/>
              <w:t>муниципальными</w:t>
            </w:r>
          </w:p>
          <w:p w:rsidR="00024429" w:rsidRPr="0038007E" w:rsidRDefault="00024429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>учреждениями</w:t>
            </w: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ab/>
              <w:t>на</w:t>
            </w: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ab/>
              <w:t>территории</w:t>
            </w:r>
          </w:p>
          <w:p w:rsidR="00024429" w:rsidRPr="0038007E" w:rsidRDefault="00024429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429" w:rsidRPr="0027481A" w:rsidRDefault="0027481A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81A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429" w:rsidRPr="0027481A" w:rsidRDefault="0027481A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429" w:rsidRPr="0027481A" w:rsidRDefault="0027481A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429" w:rsidRPr="0027481A" w:rsidRDefault="0027481A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429" w:rsidRPr="0027481A" w:rsidRDefault="0027481A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365,0</w:t>
            </w:r>
          </w:p>
        </w:tc>
      </w:tr>
      <w:tr w:rsidR="00024429">
        <w:trPr>
          <w:trHeight w:hRule="exact" w:val="122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429" w:rsidRPr="0027481A" w:rsidRDefault="00024429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81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24429" w:rsidRPr="0038007E" w:rsidRDefault="00024429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ab/>
              <w:t>потребляемой</w:t>
            </w:r>
          </w:p>
          <w:p w:rsidR="00024429" w:rsidRPr="0038007E" w:rsidRDefault="00024429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>муниципальными</w:t>
            </w: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ab/>
              <w:t>учреждениями</w:t>
            </w:r>
          </w:p>
          <w:p w:rsidR="00024429" w:rsidRPr="0038007E" w:rsidRDefault="00024429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>холодной воды, приобретаемой по приборам учета на территории муниципального 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429" w:rsidRPr="0027481A" w:rsidRDefault="0027481A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81A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429" w:rsidRPr="0027481A" w:rsidRDefault="0027481A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429" w:rsidRPr="0027481A" w:rsidRDefault="0027481A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429" w:rsidRPr="0027481A" w:rsidRDefault="0027481A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429" w:rsidRPr="0027481A" w:rsidRDefault="0027481A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21250</w:t>
            </w:r>
          </w:p>
        </w:tc>
      </w:tr>
      <w:tr w:rsidR="0027481A">
        <w:trPr>
          <w:trHeight w:hRule="exact" w:val="98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81A" w:rsidRPr="0027481A" w:rsidRDefault="0027481A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81A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481A" w:rsidRPr="0038007E" w:rsidRDefault="0027481A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>Общий объем потребляемой холодной воды муниципальными учреждениями на территории муниципального 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81A" w:rsidRPr="0027481A" w:rsidRDefault="0027481A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81A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81A" w:rsidRPr="0027481A" w:rsidRDefault="0027481A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81A" w:rsidRPr="0027481A" w:rsidRDefault="0027481A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481A" w:rsidRPr="0027481A" w:rsidRDefault="0027481A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81A" w:rsidRPr="0027481A" w:rsidRDefault="0027481A" w:rsidP="0038007E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21250</w:t>
            </w:r>
          </w:p>
        </w:tc>
      </w:tr>
      <w:tr w:rsidR="00E57E13">
        <w:trPr>
          <w:trHeight w:hRule="exact" w:val="49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7E13" w:rsidRPr="0027481A" w:rsidRDefault="00E57E13" w:rsidP="00E57E13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81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7E13" w:rsidRPr="0038007E" w:rsidRDefault="00E57E13" w:rsidP="00E57E13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ab/>
              <w:t>потребления</w:t>
            </w: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ab/>
              <w:t>бензина</w:t>
            </w:r>
          </w:p>
          <w:p w:rsidR="00E57E13" w:rsidRPr="0038007E" w:rsidRDefault="00E57E13" w:rsidP="00E57E13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>муниципальным учреждением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7E13" w:rsidRPr="0027481A" w:rsidRDefault="00E57E13" w:rsidP="00E57E13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7E13" w:rsidRPr="0027481A" w:rsidRDefault="00E57E13" w:rsidP="00E57E13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7E13" w:rsidRPr="0027481A" w:rsidRDefault="00E57E13" w:rsidP="00E57E13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7E13" w:rsidRPr="0027481A" w:rsidRDefault="00E57E13" w:rsidP="00E57E13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E13" w:rsidRPr="0027481A" w:rsidRDefault="00E57E13" w:rsidP="00E57E13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E57E13">
        <w:trPr>
          <w:trHeight w:hRule="exact" w:val="49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7E13" w:rsidRPr="0027481A" w:rsidRDefault="00E57E13" w:rsidP="00E57E13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81A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7E13" w:rsidRPr="0038007E" w:rsidRDefault="00E57E13" w:rsidP="00E57E13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>Объем потребления дизельного муниципальным учреждением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7E13" w:rsidRPr="0027481A" w:rsidRDefault="00E57E13" w:rsidP="00E57E13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7E13" w:rsidRPr="0027481A" w:rsidRDefault="00E57E13" w:rsidP="00E57E13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7E13" w:rsidRPr="0027481A" w:rsidRDefault="00E57E13" w:rsidP="00E57E13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7E13" w:rsidRPr="0027481A" w:rsidRDefault="00E57E13" w:rsidP="00E57E13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E13" w:rsidRPr="0027481A" w:rsidRDefault="00E57E13" w:rsidP="00E57E13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</w:tr>
      <w:tr w:rsidR="00E57E13">
        <w:trPr>
          <w:trHeight w:hRule="exact" w:val="50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7E13" w:rsidRPr="0027481A" w:rsidRDefault="00E57E13" w:rsidP="00E57E13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81A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7E13" w:rsidRPr="0038007E" w:rsidRDefault="00E57E13" w:rsidP="00E57E13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07E">
              <w:rPr>
                <w:rFonts w:ascii="Times New Roman" w:hAnsi="Times New Roman" w:cs="Times New Roman"/>
                <w:sz w:val="20"/>
                <w:szCs w:val="20"/>
              </w:rPr>
              <w:t>Объем потребления твердого топлива, муниципальным учреждением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7E13" w:rsidRPr="0027481A" w:rsidRDefault="00E57E13" w:rsidP="00E57E13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7E13" w:rsidRPr="0027481A" w:rsidRDefault="00E57E13" w:rsidP="00E57E13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7E13" w:rsidRPr="0027481A" w:rsidRDefault="00E57E13" w:rsidP="00E57E13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7E13" w:rsidRPr="0027481A" w:rsidRDefault="00E57E13" w:rsidP="00E57E13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13" w:rsidRPr="0027481A" w:rsidRDefault="00E57E13" w:rsidP="00E57E13">
            <w:pPr>
              <w:pStyle w:val="a9"/>
              <w:tabs>
                <w:tab w:val="right" w:pos="337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779,0</w:t>
            </w:r>
          </w:p>
        </w:tc>
      </w:tr>
    </w:tbl>
    <w:p w:rsidR="00BB1720" w:rsidRDefault="00BB1720" w:rsidP="008F2ECF">
      <w:pPr>
        <w:spacing w:after="539" w:line="1" w:lineRule="exact"/>
      </w:pPr>
      <w:bookmarkStart w:id="30" w:name="bookmark43"/>
    </w:p>
    <w:p w:rsidR="00716F46" w:rsidRPr="00CE3A91" w:rsidRDefault="00E473E8">
      <w:pPr>
        <w:pStyle w:val="1"/>
        <w:numPr>
          <w:ilvl w:val="2"/>
          <w:numId w:val="7"/>
        </w:numPr>
        <w:tabs>
          <w:tab w:val="left" w:pos="730"/>
        </w:tabs>
        <w:spacing w:after="4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3A91">
        <w:rPr>
          <w:rFonts w:ascii="Times New Roman" w:hAnsi="Times New Roman" w:cs="Times New Roman"/>
          <w:sz w:val="28"/>
          <w:szCs w:val="28"/>
          <w:u w:val="single"/>
        </w:rPr>
        <w:t>Целевые показатели в государственном секторе</w:t>
      </w:r>
      <w:bookmarkEnd w:id="30"/>
      <w:r w:rsidR="001E0CA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16F46" w:rsidRPr="00BB1720" w:rsidRDefault="00E473E8" w:rsidP="008F2ECF">
      <w:pPr>
        <w:pStyle w:val="1"/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720">
        <w:rPr>
          <w:rFonts w:ascii="Times New Roman" w:hAnsi="Times New Roman" w:cs="Times New Roman"/>
          <w:sz w:val="28"/>
          <w:szCs w:val="28"/>
        </w:rPr>
        <w:t>Исходные данные для расчета целев</w:t>
      </w:r>
      <w:r w:rsidR="008F2ECF">
        <w:rPr>
          <w:rFonts w:ascii="Times New Roman" w:hAnsi="Times New Roman" w:cs="Times New Roman"/>
          <w:sz w:val="28"/>
          <w:szCs w:val="28"/>
        </w:rPr>
        <w:t xml:space="preserve">ых показателей, характеризующих </w:t>
      </w:r>
      <w:r w:rsidRPr="00BB1720">
        <w:rPr>
          <w:rFonts w:ascii="Times New Roman" w:hAnsi="Times New Roman" w:cs="Times New Roman"/>
          <w:sz w:val="28"/>
          <w:szCs w:val="28"/>
        </w:rPr>
        <w:t xml:space="preserve">потребление энергетических ресурсов в государственных (муниципальных) организациях, находящихся в ведении органов местного самоуправления представлены ниже, Таблица </w:t>
      </w:r>
      <w:r w:rsidR="001E0CA6">
        <w:rPr>
          <w:rFonts w:ascii="Times New Roman" w:hAnsi="Times New Roman" w:cs="Times New Roman"/>
          <w:sz w:val="28"/>
          <w:szCs w:val="28"/>
        </w:rPr>
        <w:t>7</w:t>
      </w:r>
      <w:r w:rsidRPr="00BB1720">
        <w:rPr>
          <w:rFonts w:ascii="Times New Roman" w:hAnsi="Times New Roman" w:cs="Times New Roman"/>
          <w:sz w:val="28"/>
          <w:szCs w:val="28"/>
        </w:rPr>
        <w:t>.</w:t>
      </w:r>
    </w:p>
    <w:p w:rsidR="00716F46" w:rsidRPr="00BB1720" w:rsidRDefault="00E473E8">
      <w:pPr>
        <w:pStyle w:val="1"/>
        <w:spacing w:line="240" w:lineRule="auto"/>
        <w:jc w:val="right"/>
        <w:rPr>
          <w:rFonts w:ascii="Times New Roman" w:hAnsi="Times New Roman" w:cs="Times New Roman"/>
        </w:rPr>
      </w:pPr>
      <w:r w:rsidRPr="00BB1720">
        <w:rPr>
          <w:rFonts w:ascii="Times New Roman" w:hAnsi="Times New Roman" w:cs="Times New Roman"/>
        </w:rPr>
        <w:t xml:space="preserve">Таблица </w:t>
      </w:r>
      <w:r w:rsidR="001E0CA6">
        <w:rPr>
          <w:rFonts w:ascii="Times New Roman" w:hAnsi="Times New Roman" w:cs="Times New Roman"/>
        </w:rPr>
        <w:t>7</w:t>
      </w:r>
    </w:p>
    <w:tbl>
      <w:tblPr>
        <w:tblOverlap w:val="never"/>
        <w:tblW w:w="98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"/>
        <w:gridCol w:w="3763"/>
        <w:gridCol w:w="1032"/>
        <w:gridCol w:w="994"/>
        <w:gridCol w:w="1066"/>
        <w:gridCol w:w="1133"/>
        <w:gridCol w:w="974"/>
      </w:tblGrid>
      <w:tr w:rsidR="00716F46" w:rsidTr="00E57E13">
        <w:trPr>
          <w:trHeight w:hRule="exact" w:val="504"/>
          <w:jc w:val="center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8F2ECF" w:rsidRDefault="00E473E8" w:rsidP="008F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ECF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8F2ECF" w:rsidRDefault="00E473E8" w:rsidP="008F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EC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8F2ECF" w:rsidRDefault="00E473E8" w:rsidP="008F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ECF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8F2ECF" w:rsidRDefault="00E473E8" w:rsidP="008F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ECF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8F2ECF" w:rsidRDefault="00E473E8" w:rsidP="008F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ECF">
              <w:rPr>
                <w:rFonts w:ascii="Times New Roman" w:hAnsi="Times New Roman" w:cs="Times New Roman"/>
                <w:sz w:val="20"/>
                <w:szCs w:val="20"/>
              </w:rPr>
              <w:t>Плановые значения показателей по годам</w:t>
            </w:r>
          </w:p>
        </w:tc>
      </w:tr>
      <w:tr w:rsidR="00716F46" w:rsidTr="00E57E13">
        <w:trPr>
          <w:trHeight w:hRule="exact" w:val="254"/>
          <w:jc w:val="center"/>
        </w:trPr>
        <w:tc>
          <w:tcPr>
            <w:tcW w:w="8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16F46" w:rsidRPr="008F2ECF" w:rsidRDefault="0071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F46" w:rsidRPr="008F2ECF" w:rsidRDefault="0071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F46" w:rsidRPr="008F2ECF" w:rsidRDefault="0071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F46" w:rsidRPr="008F2ECF" w:rsidRDefault="0071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8F2ECF" w:rsidRDefault="00E473E8">
            <w:pPr>
              <w:pStyle w:val="a9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8F2ECF">
              <w:rPr>
                <w:rFonts w:ascii="Times New Roman" w:eastAsia="Courier New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8F2ECF" w:rsidRDefault="00E473E8">
            <w:pPr>
              <w:pStyle w:val="a9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8F2ECF">
              <w:rPr>
                <w:rFonts w:ascii="Times New Roman" w:eastAsia="Courier New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8F2ECF" w:rsidRDefault="00E473E8">
            <w:pPr>
              <w:pStyle w:val="a9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8F2ECF">
              <w:rPr>
                <w:rFonts w:ascii="Times New Roman" w:eastAsia="Courier New" w:hAnsi="Times New Roman" w:cs="Times New Roman"/>
                <w:sz w:val="20"/>
                <w:szCs w:val="20"/>
              </w:rPr>
              <w:t>2024 г.</w:t>
            </w:r>
          </w:p>
        </w:tc>
      </w:tr>
      <w:tr w:rsidR="00716F46" w:rsidTr="00E57E13">
        <w:trPr>
          <w:trHeight w:hRule="exact" w:val="254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8F2ECF" w:rsidRDefault="00E473E8" w:rsidP="008F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E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8F2ECF" w:rsidRDefault="00E473E8" w:rsidP="008F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E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716F46" w:rsidRPr="008F2ECF" w:rsidRDefault="00E473E8" w:rsidP="008F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E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8F2ECF" w:rsidRDefault="00E473E8" w:rsidP="008F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E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8F2ECF" w:rsidRDefault="00E473E8" w:rsidP="008F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E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8F2ECF" w:rsidRDefault="00E473E8" w:rsidP="008F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E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8F2ECF" w:rsidRDefault="00E473E8" w:rsidP="008F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E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16F46" w:rsidTr="00E57E13">
        <w:trPr>
          <w:trHeight w:hRule="exact" w:val="1229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8F2ECF" w:rsidRDefault="00E473E8" w:rsidP="008F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EC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BB1720" w:rsidRDefault="00E473E8" w:rsidP="008F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720">
              <w:rPr>
                <w:rFonts w:ascii="Times New Roman" w:hAnsi="Times New Roman" w:cs="Times New Roman"/>
                <w:sz w:val="20"/>
                <w:szCs w:val="20"/>
              </w:rPr>
              <w:t>Общая площадь зданий и помещений учебно-воспитательного</w:t>
            </w:r>
            <w:r w:rsidRPr="00BB1720">
              <w:rPr>
                <w:rFonts w:ascii="Times New Roman" w:hAnsi="Times New Roman" w:cs="Times New Roman"/>
                <w:sz w:val="20"/>
                <w:szCs w:val="20"/>
              </w:rPr>
              <w:tab/>
              <w:t>назначения</w:t>
            </w:r>
          </w:p>
          <w:p w:rsidR="00716F46" w:rsidRPr="00BB1720" w:rsidRDefault="00E473E8" w:rsidP="008F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720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BB1720">
              <w:rPr>
                <w:rFonts w:ascii="Times New Roman" w:hAnsi="Times New Roman" w:cs="Times New Roman"/>
                <w:sz w:val="20"/>
                <w:szCs w:val="20"/>
              </w:rPr>
              <w:tab/>
              <w:t>организаций,</w:t>
            </w:r>
          </w:p>
          <w:p w:rsidR="00716F46" w:rsidRPr="00BB1720" w:rsidRDefault="00E473E8" w:rsidP="008F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720">
              <w:rPr>
                <w:rFonts w:ascii="Times New Roman" w:hAnsi="Times New Roman" w:cs="Times New Roman"/>
                <w:sz w:val="20"/>
                <w:szCs w:val="20"/>
              </w:rPr>
              <w:t>находящихся в ведении органов местного самоуправления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BB1720" w:rsidRDefault="00BB1720" w:rsidP="008F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72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BB1720" w:rsidRDefault="00BB1720" w:rsidP="008F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29776,1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BB1720" w:rsidRDefault="00BB1720" w:rsidP="008F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29776,1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BB1720" w:rsidRDefault="00BB1720" w:rsidP="008F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29776,1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BB1720" w:rsidRDefault="00BB1720" w:rsidP="008F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29776,1</w:t>
            </w:r>
          </w:p>
        </w:tc>
      </w:tr>
      <w:tr w:rsidR="00E57E13" w:rsidTr="00E57E13">
        <w:trPr>
          <w:trHeight w:hRule="exact" w:val="1474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7E13" w:rsidRPr="00BB1720" w:rsidRDefault="00E57E13" w:rsidP="00E57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72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57E13" w:rsidRPr="00BB1720" w:rsidRDefault="00E57E13" w:rsidP="00E57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720">
              <w:rPr>
                <w:rFonts w:ascii="Times New Roman" w:hAnsi="Times New Roman" w:cs="Times New Roman"/>
                <w:sz w:val="20"/>
                <w:szCs w:val="20"/>
              </w:rPr>
              <w:t>Объем потребления тепловой энергии зданиями и помещениями учебно</w:t>
            </w:r>
            <w:r w:rsidRPr="00BB1720">
              <w:rPr>
                <w:rFonts w:ascii="Times New Roman" w:hAnsi="Times New Roman" w:cs="Times New Roman"/>
                <w:sz w:val="20"/>
                <w:szCs w:val="20"/>
              </w:rPr>
              <w:softHyphen/>
              <w:t>воспитательного</w:t>
            </w:r>
            <w:r w:rsidRPr="00BB1720">
              <w:rPr>
                <w:rFonts w:ascii="Times New Roman" w:hAnsi="Times New Roman" w:cs="Times New Roman"/>
                <w:sz w:val="20"/>
                <w:szCs w:val="20"/>
              </w:rPr>
              <w:tab/>
              <w:t>назначения</w:t>
            </w:r>
          </w:p>
          <w:p w:rsidR="00E57E13" w:rsidRPr="00BB1720" w:rsidRDefault="00E57E13" w:rsidP="00E57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720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BB1720">
              <w:rPr>
                <w:rFonts w:ascii="Times New Roman" w:hAnsi="Times New Roman" w:cs="Times New Roman"/>
                <w:sz w:val="20"/>
                <w:szCs w:val="20"/>
              </w:rPr>
              <w:tab/>
              <w:t>организаций,</w:t>
            </w:r>
          </w:p>
          <w:p w:rsidR="00E57E13" w:rsidRPr="00BB1720" w:rsidRDefault="00E57E13" w:rsidP="00E57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720">
              <w:rPr>
                <w:rFonts w:ascii="Times New Roman" w:hAnsi="Times New Roman" w:cs="Times New Roman"/>
                <w:sz w:val="20"/>
                <w:szCs w:val="20"/>
              </w:rPr>
              <w:t>находящихся в ведении органов местного самоуправления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7E13" w:rsidRPr="00BB1720" w:rsidRDefault="00E57E13" w:rsidP="00E57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7E13" w:rsidRPr="008F2ECF" w:rsidRDefault="00E57E13" w:rsidP="00E57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ECF">
              <w:rPr>
                <w:rFonts w:ascii="Times New Roman" w:hAnsi="Times New Roman" w:cs="Times New Roman"/>
                <w:sz w:val="20"/>
                <w:szCs w:val="20"/>
              </w:rPr>
              <w:t>4602,16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7E13" w:rsidRDefault="00E57E13" w:rsidP="00E57E13">
            <w:r w:rsidRPr="007C2F4B">
              <w:rPr>
                <w:rFonts w:ascii="Times New Roman" w:hAnsi="Times New Roman" w:cs="Times New Roman"/>
                <w:sz w:val="20"/>
                <w:szCs w:val="20"/>
              </w:rPr>
              <w:t>4602,16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7E13" w:rsidRDefault="00E57E13" w:rsidP="00E57E13">
            <w:r w:rsidRPr="007C2F4B">
              <w:rPr>
                <w:rFonts w:ascii="Times New Roman" w:hAnsi="Times New Roman" w:cs="Times New Roman"/>
                <w:sz w:val="20"/>
                <w:szCs w:val="20"/>
              </w:rPr>
              <w:t>4602,16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13" w:rsidRDefault="00E57E13" w:rsidP="00E57E13">
            <w:r w:rsidRPr="007C2F4B">
              <w:rPr>
                <w:rFonts w:ascii="Times New Roman" w:hAnsi="Times New Roman" w:cs="Times New Roman"/>
                <w:sz w:val="20"/>
                <w:szCs w:val="20"/>
              </w:rPr>
              <w:t>4602,16</w:t>
            </w:r>
          </w:p>
        </w:tc>
      </w:tr>
      <w:tr w:rsidR="00CE3A91" w:rsidTr="00E57E13">
        <w:trPr>
          <w:trHeight w:hRule="exact" w:val="147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A91" w:rsidRPr="00673BEF" w:rsidRDefault="00CE3A91" w:rsidP="00CE3A91">
            <w:pPr>
              <w:pStyle w:val="a9"/>
              <w:spacing w:line="240" w:lineRule="auto"/>
              <w:ind w:firstLine="28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73BEF">
              <w:rPr>
                <w:rFonts w:ascii="Times New Roman" w:eastAsia="Courier New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3A91" w:rsidRPr="00673BEF" w:rsidRDefault="00CE3A91" w:rsidP="00CE3A91">
            <w:pPr>
              <w:pStyle w:val="a9"/>
              <w:tabs>
                <w:tab w:val="right" w:pos="3523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73BEF">
              <w:rPr>
                <w:rFonts w:ascii="Times New Roman" w:eastAsia="Courier New" w:hAnsi="Times New Roman" w:cs="Times New Roman"/>
                <w:sz w:val="20"/>
                <w:szCs w:val="20"/>
              </w:rPr>
              <w:t>Объем потребления электрической энергии зданиями и помещениями учебно-воспитательного</w:t>
            </w:r>
            <w:r w:rsidRPr="00673BEF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назначения</w:t>
            </w:r>
          </w:p>
          <w:p w:rsidR="00CE3A91" w:rsidRPr="00673BEF" w:rsidRDefault="00CE3A91" w:rsidP="00CE3A91">
            <w:pPr>
              <w:pStyle w:val="a9"/>
              <w:tabs>
                <w:tab w:val="right" w:pos="3518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73BEF">
              <w:rPr>
                <w:rFonts w:ascii="Times New Roman" w:eastAsia="Courier New" w:hAnsi="Times New Roman" w:cs="Times New Roman"/>
                <w:sz w:val="20"/>
                <w:szCs w:val="20"/>
              </w:rPr>
              <w:t>муниципальных</w:t>
            </w:r>
            <w:r w:rsidRPr="00673BEF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организаций,</w:t>
            </w:r>
          </w:p>
          <w:p w:rsidR="00CE3A91" w:rsidRPr="00673BEF" w:rsidRDefault="00CE3A91" w:rsidP="00CE3A91">
            <w:pPr>
              <w:pStyle w:val="a9"/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73BEF">
              <w:rPr>
                <w:rFonts w:ascii="Times New Roman" w:eastAsia="Courier New" w:hAnsi="Times New Roman" w:cs="Times New Roman"/>
                <w:sz w:val="20"/>
                <w:szCs w:val="20"/>
              </w:rPr>
              <w:t>находящихся в ведении органов местного самоуправления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A91" w:rsidRPr="00673BEF" w:rsidRDefault="00CE3A91" w:rsidP="00CE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тыс.кВтч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A91" w:rsidRPr="00673BEF" w:rsidRDefault="00CE3A91" w:rsidP="00CE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466,406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A91" w:rsidRDefault="00CE3A91" w:rsidP="00CE3A91">
            <w:r w:rsidRPr="00D64003">
              <w:rPr>
                <w:rFonts w:ascii="Times New Roman" w:hAnsi="Times New Roman" w:cs="Times New Roman"/>
                <w:sz w:val="20"/>
                <w:szCs w:val="20"/>
              </w:rPr>
              <w:t>466,406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A91" w:rsidRDefault="00CE3A91" w:rsidP="00CE3A91">
            <w:r w:rsidRPr="00D64003">
              <w:rPr>
                <w:rFonts w:ascii="Times New Roman" w:hAnsi="Times New Roman" w:cs="Times New Roman"/>
                <w:sz w:val="20"/>
                <w:szCs w:val="20"/>
              </w:rPr>
              <w:t>466,406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91" w:rsidRDefault="00CE3A91" w:rsidP="00CE3A91">
            <w:r w:rsidRPr="00D64003">
              <w:rPr>
                <w:rFonts w:ascii="Times New Roman" w:hAnsi="Times New Roman" w:cs="Times New Roman"/>
                <w:sz w:val="20"/>
                <w:szCs w:val="20"/>
              </w:rPr>
              <w:t>466,406</w:t>
            </w:r>
          </w:p>
        </w:tc>
      </w:tr>
    </w:tbl>
    <w:p w:rsidR="002F2D7A" w:rsidRDefault="002F2D7A">
      <w:pPr>
        <w:spacing w:after="759" w:line="1" w:lineRule="exact"/>
      </w:pPr>
    </w:p>
    <w:p w:rsidR="00716F46" w:rsidRPr="008F2ECF" w:rsidRDefault="00E473E8">
      <w:pPr>
        <w:pStyle w:val="1"/>
        <w:numPr>
          <w:ilvl w:val="2"/>
          <w:numId w:val="7"/>
        </w:numPr>
        <w:tabs>
          <w:tab w:val="left" w:pos="730"/>
        </w:tabs>
        <w:spacing w:after="4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31" w:name="bookmark44"/>
      <w:r w:rsidRPr="008F2ECF">
        <w:rPr>
          <w:rFonts w:ascii="Times New Roman" w:hAnsi="Times New Roman" w:cs="Times New Roman"/>
          <w:sz w:val="28"/>
          <w:szCs w:val="28"/>
          <w:u w:val="single"/>
        </w:rPr>
        <w:lastRenderedPageBreak/>
        <w:t>Целевые показатели в жилищном фонде</w:t>
      </w:r>
      <w:bookmarkEnd w:id="31"/>
      <w:r w:rsidR="008F2ECF" w:rsidRPr="008F2EC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16F46" w:rsidRPr="002F2D7A" w:rsidRDefault="00E473E8" w:rsidP="008F2ECF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D7A">
        <w:rPr>
          <w:rFonts w:ascii="Times New Roman" w:hAnsi="Times New Roman" w:cs="Times New Roman"/>
          <w:sz w:val="28"/>
          <w:szCs w:val="28"/>
        </w:rPr>
        <w:t xml:space="preserve">Исходные данные для расчета целевых показателей, характеризующих использование энергетических ресурсов в жилищно-коммунальном хозяйстве представлены ниже, Таблица </w:t>
      </w:r>
      <w:r w:rsidR="001E0CA6">
        <w:rPr>
          <w:rFonts w:ascii="Times New Roman" w:hAnsi="Times New Roman" w:cs="Times New Roman"/>
          <w:sz w:val="28"/>
          <w:szCs w:val="28"/>
        </w:rPr>
        <w:t>8</w:t>
      </w:r>
      <w:r w:rsidRPr="002F2D7A">
        <w:rPr>
          <w:rFonts w:ascii="Times New Roman" w:hAnsi="Times New Roman" w:cs="Times New Roman"/>
          <w:sz w:val="28"/>
          <w:szCs w:val="28"/>
        </w:rPr>
        <w:t>.</w:t>
      </w:r>
    </w:p>
    <w:p w:rsidR="00716F46" w:rsidRPr="002F2D7A" w:rsidRDefault="00E473E8">
      <w:pPr>
        <w:pStyle w:val="1"/>
        <w:spacing w:line="240" w:lineRule="auto"/>
        <w:jc w:val="right"/>
        <w:rPr>
          <w:rFonts w:ascii="Times New Roman" w:hAnsi="Times New Roman" w:cs="Times New Roman"/>
        </w:rPr>
      </w:pPr>
      <w:r w:rsidRPr="002F2D7A">
        <w:rPr>
          <w:rFonts w:ascii="Times New Roman" w:hAnsi="Times New Roman" w:cs="Times New Roman"/>
        </w:rPr>
        <w:t xml:space="preserve">Таблица </w:t>
      </w:r>
      <w:r w:rsidR="001E0CA6">
        <w:rPr>
          <w:rFonts w:ascii="Times New Roman" w:hAnsi="Times New Roman" w:cs="Times New Roman"/>
        </w:rPr>
        <w:t>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3542"/>
        <w:gridCol w:w="1032"/>
        <w:gridCol w:w="994"/>
        <w:gridCol w:w="1099"/>
        <w:gridCol w:w="1133"/>
        <w:gridCol w:w="979"/>
      </w:tblGrid>
      <w:tr w:rsidR="00716F46">
        <w:trPr>
          <w:trHeight w:hRule="exact" w:val="504"/>
          <w:jc w:val="center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2F2D7A" w:rsidRDefault="00E473E8">
            <w:pPr>
              <w:pStyle w:val="a9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2F2D7A" w:rsidRDefault="00E473E8">
            <w:pPr>
              <w:pStyle w:val="a9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2F2D7A" w:rsidRDefault="00E473E8">
            <w:pPr>
              <w:pStyle w:val="a9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2F2D7A" w:rsidRDefault="00E473E8">
            <w:pPr>
              <w:pStyle w:val="a9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2F2D7A" w:rsidRDefault="00E473E8">
            <w:pPr>
              <w:pStyle w:val="a9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>Плановые значения показателей по годам</w:t>
            </w:r>
          </w:p>
        </w:tc>
      </w:tr>
      <w:tr w:rsidR="00716F46">
        <w:trPr>
          <w:trHeight w:hRule="exact" w:val="254"/>
          <w:jc w:val="center"/>
        </w:trPr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16F46" w:rsidRPr="002F2D7A" w:rsidRDefault="0071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F46" w:rsidRPr="002F2D7A" w:rsidRDefault="0071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F46" w:rsidRPr="002F2D7A" w:rsidRDefault="0071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F46" w:rsidRPr="002F2D7A" w:rsidRDefault="0071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2F2D7A" w:rsidRDefault="00E473E8">
            <w:pPr>
              <w:pStyle w:val="a9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2F2D7A" w:rsidRDefault="00E473E8">
            <w:pPr>
              <w:pStyle w:val="a9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2F2D7A" w:rsidRDefault="00E473E8">
            <w:pPr>
              <w:pStyle w:val="a9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>2024 г.</w:t>
            </w:r>
          </w:p>
        </w:tc>
      </w:tr>
      <w:tr w:rsidR="00716F46">
        <w:trPr>
          <w:trHeight w:hRule="exact" w:val="25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2F2D7A" w:rsidRDefault="00E473E8">
            <w:pPr>
              <w:pStyle w:val="a9"/>
              <w:spacing w:line="240" w:lineRule="auto"/>
              <w:ind w:firstLine="38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2F2D7A" w:rsidRDefault="00E473E8">
            <w:pPr>
              <w:pStyle w:val="a9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2F2D7A" w:rsidRDefault="00E473E8">
            <w:pPr>
              <w:pStyle w:val="a9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2F2D7A" w:rsidRDefault="00E473E8">
            <w:pPr>
              <w:pStyle w:val="a9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2F2D7A" w:rsidRDefault="00E473E8">
            <w:pPr>
              <w:pStyle w:val="a9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2F2D7A" w:rsidRDefault="00E473E8">
            <w:pPr>
              <w:pStyle w:val="a9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2F2D7A" w:rsidRDefault="00E473E8">
            <w:pPr>
              <w:pStyle w:val="a9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>7</w:t>
            </w:r>
          </w:p>
        </w:tc>
      </w:tr>
      <w:tr w:rsidR="0063648D">
        <w:trPr>
          <w:trHeight w:hRule="exact" w:val="1234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648D" w:rsidRPr="002F2D7A" w:rsidRDefault="0063648D" w:rsidP="0063648D">
            <w:pPr>
              <w:pStyle w:val="a9"/>
              <w:spacing w:line="240" w:lineRule="auto"/>
              <w:ind w:firstLine="38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648D" w:rsidRPr="002F2D7A" w:rsidRDefault="0063648D" w:rsidP="0063648D">
            <w:pPr>
              <w:pStyle w:val="a9"/>
              <w:tabs>
                <w:tab w:val="left" w:pos="2160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>Площадь многоквартирных домов, расположенных на территории муниципального</w:t>
            </w: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образования,</w:t>
            </w:r>
          </w:p>
          <w:p w:rsidR="0063648D" w:rsidRPr="002F2D7A" w:rsidRDefault="0063648D" w:rsidP="0063648D">
            <w:pPr>
              <w:pStyle w:val="a9"/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>имеющих класс энергетической эффективности "В" и выше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648D" w:rsidRPr="002F2D7A" w:rsidRDefault="0063648D" w:rsidP="00636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648D" w:rsidRPr="002F2D7A" w:rsidRDefault="0063648D" w:rsidP="00636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648D" w:rsidRPr="002F2D7A" w:rsidRDefault="0063648D" w:rsidP="00636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648D" w:rsidRPr="002F2D7A" w:rsidRDefault="0063648D" w:rsidP="00636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8D" w:rsidRPr="002F2D7A" w:rsidRDefault="0063648D" w:rsidP="00636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648D">
        <w:trPr>
          <w:trHeight w:hRule="exact" w:val="984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648D" w:rsidRPr="002F2D7A" w:rsidRDefault="0063648D" w:rsidP="0063648D">
            <w:pPr>
              <w:pStyle w:val="a9"/>
              <w:spacing w:line="240" w:lineRule="auto"/>
              <w:ind w:firstLine="38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648D" w:rsidRPr="002F2D7A" w:rsidRDefault="0063648D" w:rsidP="0063648D">
            <w:pPr>
              <w:pStyle w:val="a9"/>
              <w:tabs>
                <w:tab w:val="left" w:pos="1186"/>
                <w:tab w:val="left" w:pos="3130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>Общая площадь многоквартирных домов,</w:t>
            </w: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расположенных</w:t>
            </w: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на</w:t>
            </w:r>
          </w:p>
          <w:p w:rsidR="0063648D" w:rsidRPr="002F2D7A" w:rsidRDefault="0063648D" w:rsidP="0063648D">
            <w:pPr>
              <w:pStyle w:val="a9"/>
              <w:tabs>
                <w:tab w:val="left" w:pos="1896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>территории</w:t>
            </w: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муниципального</w:t>
            </w:r>
          </w:p>
          <w:p w:rsidR="0063648D" w:rsidRPr="002F2D7A" w:rsidRDefault="0063648D" w:rsidP="0063648D">
            <w:pPr>
              <w:pStyle w:val="a9"/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648D" w:rsidRPr="002F2D7A" w:rsidRDefault="0063648D" w:rsidP="00636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648D" w:rsidRPr="002F2D7A" w:rsidRDefault="0063648D" w:rsidP="00636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648D" w:rsidRPr="002F2D7A" w:rsidRDefault="0063648D" w:rsidP="00636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648D" w:rsidRPr="002F2D7A" w:rsidRDefault="0063648D" w:rsidP="00636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8D" w:rsidRPr="002F2D7A" w:rsidRDefault="0063648D" w:rsidP="00636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648D" w:rsidTr="002F2D7A">
        <w:trPr>
          <w:trHeight w:hRule="exact" w:val="989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648D" w:rsidRPr="002F2D7A" w:rsidRDefault="0063648D" w:rsidP="0063648D">
            <w:pPr>
              <w:pStyle w:val="a9"/>
              <w:spacing w:line="240" w:lineRule="auto"/>
              <w:ind w:firstLine="38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648D" w:rsidRPr="002F2D7A" w:rsidRDefault="0063648D" w:rsidP="0063648D">
            <w:pPr>
              <w:pStyle w:val="a9"/>
              <w:tabs>
                <w:tab w:val="left" w:pos="648"/>
                <w:tab w:val="left" w:pos="2722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>Количество жителей, проживающих в</w:t>
            </w: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многоквартирных</w:t>
            </w: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домах,</w:t>
            </w:r>
          </w:p>
          <w:p w:rsidR="0063648D" w:rsidRPr="002F2D7A" w:rsidRDefault="0063648D" w:rsidP="0063648D">
            <w:pPr>
              <w:pStyle w:val="a9"/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>расположенных на территории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648D" w:rsidRPr="00CE3A91" w:rsidRDefault="00CE3A91" w:rsidP="00636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A9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63648D" w:rsidRPr="00CE3A91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648D" w:rsidRPr="00CE3A91" w:rsidRDefault="0063648D" w:rsidP="00636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A91">
              <w:rPr>
                <w:rFonts w:ascii="Times New Roman" w:hAnsi="Times New Roman" w:cs="Times New Roman"/>
                <w:sz w:val="20"/>
                <w:szCs w:val="20"/>
              </w:rPr>
              <w:t>1424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648D" w:rsidRPr="002F2D7A" w:rsidRDefault="0063648D" w:rsidP="00636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648D" w:rsidRPr="002F2D7A" w:rsidRDefault="0063648D" w:rsidP="00636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8D" w:rsidRPr="002F2D7A" w:rsidRDefault="0063648D" w:rsidP="00636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648D">
        <w:trPr>
          <w:trHeight w:hRule="exact" w:val="984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648D" w:rsidRPr="002F2D7A" w:rsidRDefault="0063648D" w:rsidP="0063648D">
            <w:pPr>
              <w:pStyle w:val="a9"/>
              <w:spacing w:line="240" w:lineRule="auto"/>
              <w:ind w:firstLine="38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648D" w:rsidRPr="002F2D7A" w:rsidRDefault="0063648D" w:rsidP="0063648D">
            <w:pPr>
              <w:pStyle w:val="a9"/>
              <w:tabs>
                <w:tab w:val="left" w:pos="998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>Объем</w:t>
            </w: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потребления тепловой</w:t>
            </w:r>
          </w:p>
          <w:p w:rsidR="0063648D" w:rsidRPr="002F2D7A" w:rsidRDefault="0063648D" w:rsidP="0063648D">
            <w:pPr>
              <w:pStyle w:val="a9"/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>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648D" w:rsidRPr="002F2D7A" w:rsidRDefault="0063648D" w:rsidP="00636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648D" w:rsidRPr="002F2D7A" w:rsidRDefault="0063648D" w:rsidP="00636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648D" w:rsidRDefault="0063648D" w:rsidP="0063648D">
            <w:r w:rsidRPr="001A17CB">
              <w:rPr>
                <w:rFonts w:ascii="Times New Roman" w:hAnsi="Times New Roman" w:cs="Times New Roman"/>
                <w:sz w:val="20"/>
                <w:szCs w:val="20"/>
              </w:rPr>
              <w:t>15420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648D" w:rsidRDefault="0063648D" w:rsidP="0063648D">
            <w:r w:rsidRPr="001A17CB">
              <w:rPr>
                <w:rFonts w:ascii="Times New Roman" w:hAnsi="Times New Roman" w:cs="Times New Roman"/>
                <w:sz w:val="20"/>
                <w:szCs w:val="20"/>
              </w:rPr>
              <w:t>15420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8D" w:rsidRDefault="0063648D" w:rsidP="0063648D">
            <w:r w:rsidRPr="001A17CB">
              <w:rPr>
                <w:rFonts w:ascii="Times New Roman" w:hAnsi="Times New Roman" w:cs="Times New Roman"/>
                <w:sz w:val="20"/>
                <w:szCs w:val="20"/>
              </w:rPr>
              <w:t>15420</w:t>
            </w:r>
          </w:p>
        </w:tc>
      </w:tr>
      <w:tr w:rsidR="0063648D">
        <w:trPr>
          <w:trHeight w:hRule="exact" w:val="989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648D" w:rsidRPr="002F2D7A" w:rsidRDefault="0063648D" w:rsidP="0063648D">
            <w:pPr>
              <w:pStyle w:val="a9"/>
              <w:spacing w:line="240" w:lineRule="auto"/>
              <w:ind w:firstLine="38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648D" w:rsidRPr="002F2D7A" w:rsidRDefault="0063648D" w:rsidP="0063648D">
            <w:pPr>
              <w:pStyle w:val="a9"/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>Объем потребления электрической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648D" w:rsidRPr="002F2D7A" w:rsidRDefault="00875C1C" w:rsidP="00636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3648D">
              <w:rPr>
                <w:rFonts w:ascii="Times New Roman" w:hAnsi="Times New Roman" w:cs="Times New Roman"/>
                <w:sz w:val="20"/>
                <w:szCs w:val="20"/>
              </w:rPr>
              <w:t>лн.кВт*ч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648D" w:rsidRPr="002F2D7A" w:rsidRDefault="0063648D" w:rsidP="00636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2,271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648D" w:rsidRPr="002F2D7A" w:rsidRDefault="0063648D" w:rsidP="00636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648D" w:rsidRPr="002F2D7A" w:rsidRDefault="0063648D" w:rsidP="00636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8D" w:rsidRPr="002F2D7A" w:rsidRDefault="0063648D" w:rsidP="00636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2,271</w:t>
            </w:r>
          </w:p>
        </w:tc>
      </w:tr>
      <w:tr w:rsidR="0063648D">
        <w:trPr>
          <w:trHeight w:hRule="exact" w:val="989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648D" w:rsidRPr="002F2D7A" w:rsidRDefault="0063648D" w:rsidP="0063648D">
            <w:pPr>
              <w:pStyle w:val="a9"/>
              <w:spacing w:line="240" w:lineRule="auto"/>
              <w:ind w:firstLine="38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3648D" w:rsidRPr="002F2D7A" w:rsidRDefault="0063648D" w:rsidP="0063648D">
            <w:pPr>
              <w:pStyle w:val="a9"/>
              <w:tabs>
                <w:tab w:val="left" w:pos="653"/>
                <w:tab w:val="left" w:pos="2726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>Объем потребления холодной воды в</w:t>
            </w: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многоквартирных</w:t>
            </w: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домах,</w:t>
            </w:r>
          </w:p>
          <w:p w:rsidR="0063648D" w:rsidRPr="002F2D7A" w:rsidRDefault="0063648D" w:rsidP="0063648D">
            <w:pPr>
              <w:pStyle w:val="a9"/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>расположенных на территории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648D" w:rsidRPr="002F2D7A" w:rsidRDefault="0063648D" w:rsidP="00636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648D" w:rsidRPr="002F2D7A" w:rsidRDefault="0063648D" w:rsidP="00636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20888,4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648D" w:rsidRDefault="0063648D" w:rsidP="0063648D">
            <w:r w:rsidRPr="00DD225F">
              <w:rPr>
                <w:rFonts w:ascii="Times New Roman" w:hAnsi="Times New Roman" w:cs="Times New Roman"/>
                <w:sz w:val="20"/>
                <w:szCs w:val="20"/>
              </w:rPr>
              <w:t>20888,4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648D" w:rsidRDefault="0063648D" w:rsidP="0063648D">
            <w:r w:rsidRPr="00DD225F">
              <w:rPr>
                <w:rFonts w:ascii="Times New Roman" w:hAnsi="Times New Roman" w:cs="Times New Roman"/>
                <w:sz w:val="20"/>
                <w:szCs w:val="20"/>
              </w:rPr>
              <w:t>20888,4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48D" w:rsidRDefault="0063648D" w:rsidP="0063648D">
            <w:r w:rsidRPr="00DD225F">
              <w:rPr>
                <w:rFonts w:ascii="Times New Roman" w:hAnsi="Times New Roman" w:cs="Times New Roman"/>
                <w:sz w:val="20"/>
                <w:szCs w:val="20"/>
              </w:rPr>
              <w:t>20888,4</w:t>
            </w:r>
          </w:p>
        </w:tc>
      </w:tr>
      <w:tr w:rsidR="002620F5">
        <w:trPr>
          <w:trHeight w:hRule="exact" w:val="994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0F5" w:rsidRPr="002F2D7A" w:rsidRDefault="002620F5" w:rsidP="002620F5">
            <w:pPr>
              <w:pStyle w:val="a9"/>
              <w:spacing w:line="240" w:lineRule="auto"/>
              <w:ind w:firstLine="38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620F5" w:rsidRPr="002F2D7A" w:rsidRDefault="002620F5" w:rsidP="002620F5">
            <w:pPr>
              <w:pStyle w:val="a9"/>
              <w:tabs>
                <w:tab w:val="left" w:pos="2726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>Объем потребления горячей воды в многоквартирных</w:t>
            </w: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домах,</w:t>
            </w:r>
          </w:p>
          <w:p w:rsidR="002620F5" w:rsidRPr="002F2D7A" w:rsidRDefault="002620F5" w:rsidP="002620F5">
            <w:pPr>
              <w:pStyle w:val="a9"/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F2D7A">
              <w:rPr>
                <w:rFonts w:ascii="Times New Roman" w:eastAsia="Courier New" w:hAnsi="Times New Roman" w:cs="Times New Roman"/>
                <w:sz w:val="20"/>
                <w:szCs w:val="20"/>
              </w:rPr>
              <w:t>расположенных на территории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20F5" w:rsidRPr="002F2D7A" w:rsidRDefault="002620F5" w:rsidP="00262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20F5" w:rsidRPr="002F2D7A" w:rsidRDefault="002620F5" w:rsidP="00262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15600,0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20F5" w:rsidRDefault="002620F5" w:rsidP="002620F5">
            <w:r w:rsidRPr="009167AC">
              <w:rPr>
                <w:rFonts w:ascii="Times New Roman" w:hAnsi="Times New Roman" w:cs="Times New Roman"/>
                <w:sz w:val="20"/>
                <w:szCs w:val="20"/>
              </w:rPr>
              <w:t>15600,0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20F5" w:rsidRDefault="002620F5" w:rsidP="002620F5">
            <w:r w:rsidRPr="009167AC">
              <w:rPr>
                <w:rFonts w:ascii="Times New Roman" w:hAnsi="Times New Roman" w:cs="Times New Roman"/>
                <w:sz w:val="20"/>
                <w:szCs w:val="20"/>
              </w:rPr>
              <w:t>15600,0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0F5" w:rsidRDefault="002620F5" w:rsidP="002620F5">
            <w:r w:rsidRPr="009167AC">
              <w:rPr>
                <w:rFonts w:ascii="Times New Roman" w:hAnsi="Times New Roman" w:cs="Times New Roman"/>
                <w:sz w:val="20"/>
                <w:szCs w:val="20"/>
              </w:rPr>
              <w:t>15600,0</w:t>
            </w:r>
          </w:p>
        </w:tc>
      </w:tr>
    </w:tbl>
    <w:p w:rsidR="00716F46" w:rsidRDefault="00716F46">
      <w:pPr>
        <w:spacing w:line="1" w:lineRule="exact"/>
        <w:rPr>
          <w:sz w:val="2"/>
          <w:szCs w:val="2"/>
        </w:rPr>
      </w:pPr>
    </w:p>
    <w:p w:rsidR="008F2ECF" w:rsidRDefault="008F2ECF" w:rsidP="008F2ECF">
      <w:pPr>
        <w:pStyle w:val="1"/>
        <w:tabs>
          <w:tab w:val="left" w:pos="1010"/>
        </w:tabs>
        <w:spacing w:after="320" w:line="233" w:lineRule="auto"/>
        <w:ind w:left="28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bookmark45"/>
    </w:p>
    <w:p w:rsidR="00716F46" w:rsidRPr="008F2ECF" w:rsidRDefault="00E473E8">
      <w:pPr>
        <w:pStyle w:val="1"/>
        <w:numPr>
          <w:ilvl w:val="2"/>
          <w:numId w:val="7"/>
        </w:numPr>
        <w:tabs>
          <w:tab w:val="left" w:pos="1010"/>
        </w:tabs>
        <w:spacing w:after="320" w:line="233" w:lineRule="auto"/>
        <w:ind w:left="2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2ECF">
        <w:rPr>
          <w:rFonts w:ascii="Times New Roman" w:hAnsi="Times New Roman" w:cs="Times New Roman"/>
          <w:sz w:val="28"/>
          <w:szCs w:val="28"/>
          <w:u w:val="single"/>
        </w:rPr>
        <w:t>Целевые показатели в промышленности, энергетике и системах коммунальной инфраструктуры</w:t>
      </w:r>
      <w:bookmarkEnd w:id="32"/>
    </w:p>
    <w:p w:rsidR="00716F46" w:rsidRPr="002F2D7A" w:rsidRDefault="00E473E8" w:rsidP="008F2ECF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D7A">
        <w:rPr>
          <w:rFonts w:ascii="Times New Roman" w:hAnsi="Times New Roman" w:cs="Times New Roman"/>
          <w:sz w:val="28"/>
          <w:szCs w:val="28"/>
        </w:rPr>
        <w:t xml:space="preserve">Исходные данные для расчета целевых показателей, характеризующих использование энергетических ресурсов в промышленности, энергетике и системах коммунальной инфраструктуры представлены ниже, Таблица </w:t>
      </w:r>
      <w:r w:rsidR="001E0CA6">
        <w:rPr>
          <w:rFonts w:ascii="Times New Roman" w:hAnsi="Times New Roman" w:cs="Times New Roman"/>
          <w:sz w:val="28"/>
          <w:szCs w:val="28"/>
        </w:rPr>
        <w:t>9</w:t>
      </w:r>
      <w:r w:rsidRPr="002F2D7A">
        <w:rPr>
          <w:rFonts w:ascii="Times New Roman" w:hAnsi="Times New Roman" w:cs="Times New Roman"/>
          <w:sz w:val="28"/>
          <w:szCs w:val="28"/>
        </w:rPr>
        <w:t>.</w:t>
      </w:r>
    </w:p>
    <w:p w:rsidR="00716F46" w:rsidRPr="002F2D7A" w:rsidRDefault="00E473E8">
      <w:pPr>
        <w:pStyle w:val="1"/>
        <w:spacing w:line="240" w:lineRule="auto"/>
        <w:jc w:val="right"/>
        <w:rPr>
          <w:rFonts w:ascii="Times New Roman" w:hAnsi="Times New Roman" w:cs="Times New Roman"/>
        </w:rPr>
      </w:pPr>
      <w:r w:rsidRPr="002F2D7A">
        <w:rPr>
          <w:rFonts w:ascii="Times New Roman" w:hAnsi="Times New Roman" w:cs="Times New Roman"/>
        </w:rPr>
        <w:t xml:space="preserve">Таблица </w:t>
      </w:r>
      <w:r w:rsidR="001E0CA6">
        <w:rPr>
          <w:rFonts w:ascii="Times New Roman" w:hAnsi="Times New Roman" w:cs="Times New Roman"/>
        </w:rPr>
        <w:t>9</w:t>
      </w:r>
    </w:p>
    <w:p w:rsidR="00716F46" w:rsidRDefault="00716F46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691"/>
        <w:gridCol w:w="1032"/>
        <w:gridCol w:w="994"/>
        <w:gridCol w:w="1099"/>
        <w:gridCol w:w="1133"/>
        <w:gridCol w:w="979"/>
      </w:tblGrid>
      <w:tr w:rsidR="00716F46">
        <w:trPr>
          <w:trHeight w:hRule="exact" w:val="499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8C1E40" w:rsidRDefault="00E473E8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8C1E40" w:rsidRDefault="00E473E8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8C1E40" w:rsidRDefault="00E473E8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8C1E40" w:rsidRDefault="00E473E8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8C1E40" w:rsidRDefault="00E473E8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Плановые значения показателей по годам</w:t>
            </w:r>
          </w:p>
        </w:tc>
      </w:tr>
      <w:tr w:rsidR="00716F46">
        <w:trPr>
          <w:trHeight w:hRule="exact" w:val="25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16F46" w:rsidRPr="008C1E40" w:rsidRDefault="0071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F46" w:rsidRPr="008C1E40" w:rsidRDefault="0071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F46" w:rsidRPr="008C1E40" w:rsidRDefault="0071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F46" w:rsidRPr="008C1E40" w:rsidRDefault="0071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8C1E40" w:rsidRDefault="00E473E8">
            <w:pPr>
              <w:pStyle w:val="a9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8C1E40">
              <w:rPr>
                <w:rFonts w:ascii="Times New Roman" w:eastAsia="Courier New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8C1E40" w:rsidRDefault="00E473E8">
            <w:pPr>
              <w:pStyle w:val="a9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8C1E40">
              <w:rPr>
                <w:rFonts w:ascii="Times New Roman" w:eastAsia="Courier New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8C1E40" w:rsidRDefault="00E473E8">
            <w:pPr>
              <w:pStyle w:val="a9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8C1E40">
              <w:rPr>
                <w:rFonts w:ascii="Times New Roman" w:eastAsia="Courier New" w:hAnsi="Times New Roman" w:cs="Times New Roman"/>
                <w:sz w:val="20"/>
                <w:szCs w:val="20"/>
              </w:rPr>
              <w:t>2024 г.</w:t>
            </w:r>
          </w:p>
        </w:tc>
      </w:tr>
      <w:tr w:rsidR="00716F46">
        <w:trPr>
          <w:trHeight w:hRule="exact" w:val="25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8C1E40" w:rsidRDefault="00E473E8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8C1E40" w:rsidRDefault="00E473E8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8C1E40" w:rsidRDefault="00E473E8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8C1E40" w:rsidRDefault="00E473E8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8C1E40" w:rsidRDefault="00E473E8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8C1E40" w:rsidRDefault="00E473E8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8C1E40" w:rsidRDefault="00E473E8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16F46" w:rsidTr="001E0CA6">
        <w:trPr>
          <w:trHeight w:hRule="exact" w:val="7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8C1E40" w:rsidRDefault="00E473E8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8C1E40" w:rsidRDefault="00E473E8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Объем потерь тепловой энергии при ее передаче на территории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8C1E40" w:rsidRDefault="008C1E40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8C1E40" w:rsidRDefault="008C1E40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9508,9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8C1E40" w:rsidRDefault="008C1E40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8C1E40" w:rsidRDefault="008C1E40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8C1E40" w:rsidRDefault="008C1E40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9508</w:t>
            </w:r>
          </w:p>
        </w:tc>
      </w:tr>
      <w:tr w:rsidR="00716F46" w:rsidTr="001E0CA6">
        <w:trPr>
          <w:trHeight w:hRule="exact" w:val="73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8C1E40" w:rsidRDefault="00E473E8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8C1E40" w:rsidRDefault="00E473E8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Общий объем переданной тепловой энергии</w:t>
            </w: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ab/>
              <w:t>на</w:t>
            </w: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ab/>
              <w:t>территории</w:t>
            </w:r>
          </w:p>
          <w:p w:rsidR="00716F46" w:rsidRPr="008C1E40" w:rsidRDefault="00E473E8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8C1E40" w:rsidRDefault="002620F5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C1E40">
              <w:rPr>
                <w:rFonts w:ascii="Times New Roman" w:hAnsi="Times New Roman" w:cs="Times New Roman"/>
                <w:sz w:val="20"/>
                <w:szCs w:val="20"/>
              </w:rPr>
              <w:t>ыс.Гкал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8C1E40" w:rsidRDefault="008C1E40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8C1E40" w:rsidRDefault="008C1E40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8C1E40" w:rsidRDefault="008C1E40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8C1E40" w:rsidRDefault="008C1E40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16F46" w:rsidTr="001E0CA6">
        <w:trPr>
          <w:trHeight w:hRule="exact" w:val="85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F46" w:rsidRPr="008C1E40" w:rsidRDefault="001E0CA6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E473E8" w:rsidRPr="008C1E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F46" w:rsidRPr="008C1E40" w:rsidRDefault="00E473E8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Общее количество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F46" w:rsidRPr="008C1E40" w:rsidRDefault="001E0CA6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F46" w:rsidRPr="008C1E40" w:rsidRDefault="001E0CA6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F46" w:rsidRPr="008C1E40" w:rsidRDefault="001E0CA6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F46" w:rsidRPr="008C1E40" w:rsidRDefault="001E0CA6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8C1E40" w:rsidRDefault="001E0CA6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1059</w:t>
            </w:r>
          </w:p>
        </w:tc>
      </w:tr>
    </w:tbl>
    <w:p w:rsidR="00716F46" w:rsidRDefault="00716F46">
      <w:pPr>
        <w:spacing w:after="199" w:line="1" w:lineRule="exact"/>
      </w:pPr>
    </w:p>
    <w:p w:rsidR="00716F46" w:rsidRPr="008F2ECF" w:rsidRDefault="008C1E40">
      <w:pPr>
        <w:pStyle w:val="1"/>
        <w:numPr>
          <w:ilvl w:val="1"/>
          <w:numId w:val="7"/>
        </w:numPr>
        <w:tabs>
          <w:tab w:val="left" w:pos="850"/>
        </w:tabs>
        <w:spacing w:after="320" w:line="240" w:lineRule="auto"/>
        <w:ind w:left="440" w:hanging="4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33" w:name="bookmark47"/>
      <w:r>
        <w:t xml:space="preserve"> </w:t>
      </w:r>
      <w:r w:rsidR="00E473E8" w:rsidRPr="008F2ECF">
        <w:rPr>
          <w:rFonts w:ascii="Times New Roman" w:hAnsi="Times New Roman" w:cs="Times New Roman"/>
          <w:sz w:val="28"/>
          <w:szCs w:val="28"/>
          <w:u w:val="single"/>
        </w:rPr>
        <w:t>Дополнительные целевые показате</w:t>
      </w:r>
      <w:r w:rsidR="00E44E23" w:rsidRPr="008F2ECF">
        <w:rPr>
          <w:rFonts w:ascii="Times New Roman" w:hAnsi="Times New Roman" w:cs="Times New Roman"/>
          <w:sz w:val="28"/>
          <w:szCs w:val="28"/>
          <w:u w:val="single"/>
        </w:rPr>
        <w:t xml:space="preserve">ли для включения в региональные </w:t>
      </w:r>
      <w:r w:rsidR="00E473E8" w:rsidRPr="008F2ECF">
        <w:rPr>
          <w:rFonts w:ascii="Times New Roman" w:hAnsi="Times New Roman" w:cs="Times New Roman"/>
          <w:sz w:val="28"/>
          <w:szCs w:val="28"/>
          <w:u w:val="single"/>
        </w:rPr>
        <w:t>муниципальные программы в области энергосбережения и повышения энергетической эффективности</w:t>
      </w:r>
      <w:bookmarkEnd w:id="33"/>
    </w:p>
    <w:p w:rsidR="00716F46" w:rsidRPr="00E44E23" w:rsidRDefault="00E473E8" w:rsidP="008F2ECF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23">
        <w:rPr>
          <w:rFonts w:ascii="Times New Roman" w:hAnsi="Times New Roman" w:cs="Times New Roman"/>
          <w:sz w:val="28"/>
          <w:szCs w:val="28"/>
        </w:rPr>
        <w:t xml:space="preserve">Исходные данные для расчета дополнительных целевых показателей, представлены ниже, Таблица </w:t>
      </w:r>
      <w:r w:rsidR="001E0CA6">
        <w:rPr>
          <w:rFonts w:ascii="Times New Roman" w:hAnsi="Times New Roman" w:cs="Times New Roman"/>
          <w:sz w:val="28"/>
          <w:szCs w:val="28"/>
        </w:rPr>
        <w:t>10</w:t>
      </w:r>
      <w:r w:rsidRPr="00E44E23">
        <w:rPr>
          <w:rFonts w:ascii="Times New Roman" w:hAnsi="Times New Roman" w:cs="Times New Roman"/>
          <w:sz w:val="28"/>
          <w:szCs w:val="28"/>
        </w:rPr>
        <w:t>.</w:t>
      </w:r>
    </w:p>
    <w:p w:rsidR="00716F46" w:rsidRPr="00E44E23" w:rsidRDefault="00E473E8" w:rsidP="00E44E23">
      <w:pPr>
        <w:pStyle w:val="1"/>
        <w:spacing w:line="240" w:lineRule="auto"/>
        <w:jc w:val="right"/>
        <w:rPr>
          <w:rFonts w:ascii="Times New Roman" w:hAnsi="Times New Roman" w:cs="Times New Roman"/>
        </w:rPr>
      </w:pPr>
      <w:r w:rsidRPr="00E44E23">
        <w:rPr>
          <w:rFonts w:ascii="Times New Roman" w:hAnsi="Times New Roman" w:cs="Times New Roman"/>
        </w:rPr>
        <w:t>Таблица 1</w:t>
      </w:r>
      <w:r w:rsidR="001E0CA6">
        <w:rPr>
          <w:rFonts w:ascii="Times New Roman" w:hAnsi="Times New Roman" w:cs="Times New Roman"/>
        </w:rPr>
        <w:t>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4100"/>
        <w:gridCol w:w="992"/>
        <w:gridCol w:w="851"/>
        <w:gridCol w:w="992"/>
        <w:gridCol w:w="1053"/>
        <w:gridCol w:w="974"/>
      </w:tblGrid>
      <w:tr w:rsidR="00716F46" w:rsidRPr="008C1E40" w:rsidTr="00D5439E">
        <w:trPr>
          <w:trHeight w:hRule="exact" w:val="504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8C1E40" w:rsidRDefault="00E473E8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8C1E40" w:rsidRDefault="00E473E8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8C1E40" w:rsidRDefault="00E473E8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8C1E40" w:rsidRDefault="00E473E8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8C1E40" w:rsidRDefault="00E473E8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Плановые значения показателей по годам</w:t>
            </w:r>
          </w:p>
        </w:tc>
      </w:tr>
      <w:tr w:rsidR="00716F46" w:rsidRPr="008C1E40" w:rsidTr="00D5439E">
        <w:trPr>
          <w:trHeight w:hRule="exact" w:val="25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16F46" w:rsidRPr="008C1E40" w:rsidRDefault="0071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F46" w:rsidRPr="008C1E40" w:rsidRDefault="0071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F46" w:rsidRPr="008C1E40" w:rsidRDefault="0071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F46" w:rsidRPr="008C1E40" w:rsidRDefault="0071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8C1E40" w:rsidRDefault="00E473E8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8C1E40" w:rsidRDefault="00E473E8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8C1E40" w:rsidRDefault="00E473E8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</w:tr>
      <w:tr w:rsidR="00716F46" w:rsidRPr="008C1E40" w:rsidTr="00D5439E">
        <w:trPr>
          <w:trHeight w:hRule="exact" w:val="25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8C1E40" w:rsidRDefault="00E473E8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8C1E40" w:rsidRDefault="00E473E8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716F46" w:rsidRPr="008C1E40" w:rsidRDefault="00E473E8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8C1E40" w:rsidRDefault="00E473E8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8C1E40" w:rsidRDefault="00E473E8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8C1E40" w:rsidRDefault="00E473E8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8C1E40" w:rsidRDefault="00E473E8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C1E40" w:rsidRPr="008C1E40" w:rsidTr="00D5439E">
        <w:trPr>
          <w:trHeight w:hRule="exact" w:val="11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1E40" w:rsidRPr="008C1E40" w:rsidRDefault="001E0CA6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1E40" w:rsidRPr="008C1E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C1E40" w:rsidRPr="008C1E40" w:rsidRDefault="008C1E40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Объем потребляемой (используемой) электрической энергии на территории муниципального образования, расч</w:t>
            </w:r>
            <w:r w:rsidR="00645F19">
              <w:rPr>
                <w:rFonts w:ascii="Times New Roman" w:hAnsi="Times New Roman" w:cs="Times New Roman"/>
                <w:sz w:val="20"/>
                <w:szCs w:val="20"/>
              </w:rPr>
              <w:t xml:space="preserve">еты за которую осуществляются с </w:t>
            </w: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использованием приборов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1E40" w:rsidRPr="008C1E40" w:rsidRDefault="008C1E40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млн.кВт*ч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1E40" w:rsidRPr="008C1E40" w:rsidRDefault="008C1E40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1E40" w:rsidRDefault="008C1E40" w:rsidP="008C1E40">
            <w:r w:rsidRPr="001961C3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1E40" w:rsidRDefault="008C1E40" w:rsidP="008C1E40">
            <w:r w:rsidRPr="001961C3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E40" w:rsidRDefault="008C1E40" w:rsidP="008C1E40">
            <w:r w:rsidRPr="001961C3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</w:tr>
      <w:tr w:rsidR="008C1E40" w:rsidRPr="008C1E40" w:rsidTr="00D5439E">
        <w:trPr>
          <w:trHeight w:hRule="exact" w:val="66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1E40" w:rsidRPr="008C1E40" w:rsidRDefault="001E0CA6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1E40" w:rsidRPr="008C1E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C1E40" w:rsidRPr="008C1E40" w:rsidRDefault="008C1E40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ab/>
              <w:t>объем</w:t>
            </w: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ab/>
              <w:t>потребляемой</w:t>
            </w:r>
          </w:p>
          <w:p w:rsidR="008C1E40" w:rsidRPr="008C1E40" w:rsidRDefault="008C1E40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(использ</w:t>
            </w:r>
            <w:r w:rsidR="00645F19">
              <w:rPr>
                <w:rFonts w:ascii="Times New Roman" w:hAnsi="Times New Roman" w:cs="Times New Roman"/>
                <w:sz w:val="20"/>
                <w:szCs w:val="20"/>
              </w:rPr>
              <w:t xml:space="preserve">уемой) электрической энергии на территории </w:t>
            </w: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645F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1E40" w:rsidRPr="008C1E40" w:rsidRDefault="008C1E40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млн.кВт*ч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1E40" w:rsidRPr="008C1E40" w:rsidRDefault="008C1E40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1E40" w:rsidRDefault="008C1E40" w:rsidP="008C1E40">
            <w:r w:rsidRPr="00F60F73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1E40" w:rsidRDefault="008C1E40" w:rsidP="008C1E40">
            <w:r w:rsidRPr="00F60F73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E40" w:rsidRDefault="008C1E40" w:rsidP="008C1E40">
            <w:r w:rsidRPr="00F60F73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</w:tr>
      <w:tr w:rsidR="008C1E40" w:rsidRPr="008C1E40" w:rsidTr="00D5439E">
        <w:trPr>
          <w:trHeight w:hRule="exact" w:val="122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1E40" w:rsidRPr="008C1E40" w:rsidRDefault="001E0CA6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C1E40" w:rsidRPr="008C1E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C1E40" w:rsidRPr="008C1E40" w:rsidRDefault="008C1E40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Объем потребляемой (используемой) тепловой энергии на территории муниципального образования, расчеты за которую осуществляются с использованием приборов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1E40" w:rsidRPr="008C1E40" w:rsidRDefault="008C1E40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1E40" w:rsidRPr="008C1E40" w:rsidRDefault="00BB4486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1E40" w:rsidRDefault="00BB4486" w:rsidP="008C1E40">
            <w:r>
              <w:rPr>
                <w:rFonts w:ascii="Times New Roman" w:hAnsi="Times New Roman" w:cs="Times New Roman"/>
                <w:sz w:val="20"/>
                <w:szCs w:val="20"/>
              </w:rPr>
              <w:t>7,265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1E40" w:rsidRDefault="00BB4486" w:rsidP="008C1E40">
            <w:r>
              <w:rPr>
                <w:rFonts w:ascii="Times New Roman" w:hAnsi="Times New Roman" w:cs="Times New Roman"/>
                <w:sz w:val="20"/>
                <w:szCs w:val="20"/>
              </w:rPr>
              <w:t>7,265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40" w:rsidRDefault="00BB4486" w:rsidP="008C1E40">
            <w:r>
              <w:rPr>
                <w:rFonts w:ascii="Times New Roman" w:hAnsi="Times New Roman" w:cs="Times New Roman"/>
                <w:sz w:val="20"/>
                <w:szCs w:val="20"/>
              </w:rPr>
              <w:t>7,265</w:t>
            </w:r>
          </w:p>
        </w:tc>
      </w:tr>
      <w:tr w:rsidR="008C1E40" w:rsidRPr="008C1E40" w:rsidTr="00D5439E">
        <w:trPr>
          <w:trHeight w:hRule="exact" w:val="70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1E40" w:rsidRPr="008C1E40" w:rsidRDefault="001E0CA6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C1E40" w:rsidRPr="008C1E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C1E40" w:rsidRPr="008C1E40" w:rsidRDefault="008C1E40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ab/>
              <w:t>объем</w:t>
            </w: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ab/>
              <w:t>потребляемой</w:t>
            </w:r>
          </w:p>
          <w:p w:rsidR="008C1E40" w:rsidRPr="008C1E40" w:rsidRDefault="008C1E40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(используемой) тепловой энергии на территории</w:t>
            </w: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ab/>
              <w:t>муниципального</w:t>
            </w:r>
            <w:r w:rsidR="00645F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1E40" w:rsidRPr="008C1E40" w:rsidRDefault="008C1E40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1E40" w:rsidRDefault="008C1E40" w:rsidP="008C1E40">
            <w:r w:rsidRPr="00777E03">
              <w:rPr>
                <w:rFonts w:ascii="Times New Roman" w:hAnsi="Times New Roman" w:cs="Times New Roman"/>
                <w:sz w:val="20"/>
                <w:szCs w:val="20"/>
              </w:rPr>
              <w:t>34,463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1E40" w:rsidRDefault="008C1E40" w:rsidP="008C1E40">
            <w:r w:rsidRPr="00777E03">
              <w:rPr>
                <w:rFonts w:ascii="Times New Roman" w:hAnsi="Times New Roman" w:cs="Times New Roman"/>
                <w:sz w:val="20"/>
                <w:szCs w:val="20"/>
              </w:rPr>
              <w:t>34,463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1E40" w:rsidRDefault="008C1E40" w:rsidP="008C1E40">
            <w:r w:rsidRPr="00777E03">
              <w:rPr>
                <w:rFonts w:ascii="Times New Roman" w:hAnsi="Times New Roman" w:cs="Times New Roman"/>
                <w:sz w:val="20"/>
                <w:szCs w:val="20"/>
              </w:rPr>
              <w:t>34,463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E40" w:rsidRDefault="008C1E40" w:rsidP="008C1E40">
            <w:r w:rsidRPr="00777E03">
              <w:rPr>
                <w:rFonts w:ascii="Times New Roman" w:hAnsi="Times New Roman" w:cs="Times New Roman"/>
                <w:sz w:val="20"/>
                <w:szCs w:val="20"/>
              </w:rPr>
              <w:t>34,463</w:t>
            </w:r>
          </w:p>
        </w:tc>
      </w:tr>
      <w:tr w:rsidR="008C1E40" w:rsidRPr="008C1E40" w:rsidTr="00D5439E">
        <w:trPr>
          <w:trHeight w:hRule="exact" w:val="122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1E40" w:rsidRPr="008C1E40" w:rsidRDefault="001E0CA6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C1E40" w:rsidRPr="008C1E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C1E40" w:rsidRPr="008C1E40" w:rsidRDefault="008C1E40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Объем потребляемой</w:t>
            </w:r>
            <w:r w:rsidR="00645F19">
              <w:rPr>
                <w:rFonts w:ascii="Times New Roman" w:hAnsi="Times New Roman" w:cs="Times New Roman"/>
                <w:sz w:val="20"/>
                <w:szCs w:val="20"/>
              </w:rPr>
              <w:t xml:space="preserve"> (используемой) на </w:t>
            </w: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ab/>
              <w:t>муниципального</w:t>
            </w:r>
          </w:p>
          <w:p w:rsidR="008C1E40" w:rsidRPr="008C1E40" w:rsidRDefault="008C1E40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образования хо</w:t>
            </w:r>
            <w:r w:rsidR="00645F19">
              <w:rPr>
                <w:rFonts w:ascii="Times New Roman" w:hAnsi="Times New Roman" w:cs="Times New Roman"/>
                <w:sz w:val="20"/>
                <w:szCs w:val="20"/>
              </w:rPr>
              <w:t xml:space="preserve">лодной воды, расчеты за которую осуществляются </w:t>
            </w: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45F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использованием приборов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1E40" w:rsidRPr="008C1E40" w:rsidRDefault="008C1E40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1E40" w:rsidRPr="008C1E40" w:rsidRDefault="008C1E40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1E40" w:rsidRDefault="008C1E40" w:rsidP="008C1E40">
            <w:r w:rsidRPr="00F74F5B">
              <w:rPr>
                <w:rFonts w:ascii="Times New Roman" w:hAnsi="Times New Roman" w:cs="Times New Roman"/>
                <w:sz w:val="20"/>
                <w:szCs w:val="20"/>
              </w:rPr>
              <w:t>56248,4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1E40" w:rsidRDefault="008C1E40" w:rsidP="008C1E40">
            <w:r w:rsidRPr="00F74F5B">
              <w:rPr>
                <w:rFonts w:ascii="Times New Roman" w:hAnsi="Times New Roman" w:cs="Times New Roman"/>
                <w:sz w:val="20"/>
                <w:szCs w:val="20"/>
              </w:rPr>
              <w:t>56248,4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E40" w:rsidRDefault="008C1E40" w:rsidP="008C1E40">
            <w:r w:rsidRPr="00F74F5B">
              <w:rPr>
                <w:rFonts w:ascii="Times New Roman" w:hAnsi="Times New Roman" w:cs="Times New Roman"/>
                <w:sz w:val="20"/>
                <w:szCs w:val="20"/>
              </w:rPr>
              <w:t>56248,4</w:t>
            </w:r>
          </w:p>
        </w:tc>
      </w:tr>
      <w:tr w:rsidR="008C1E40" w:rsidRPr="008C1E40" w:rsidTr="00D5439E">
        <w:trPr>
          <w:trHeight w:hRule="exact" w:val="73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1E40" w:rsidRPr="008C1E40" w:rsidRDefault="001E0CA6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C1E40" w:rsidRPr="008C1E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C1E40" w:rsidRPr="008C1E40" w:rsidRDefault="008C1E40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ab/>
              <w:t>объем</w:t>
            </w: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ab/>
              <w:t>потребляемой</w:t>
            </w:r>
            <w:r w:rsidR="00645F19">
              <w:rPr>
                <w:rFonts w:ascii="Times New Roman" w:hAnsi="Times New Roman" w:cs="Times New Roman"/>
                <w:sz w:val="20"/>
                <w:szCs w:val="20"/>
              </w:rPr>
              <w:t xml:space="preserve"> (используемой) холодной воды на территории </w:t>
            </w:r>
            <w:r w:rsidRPr="008C1E40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F80CE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1E40" w:rsidRPr="008C1E40" w:rsidRDefault="008C1E40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1E40" w:rsidRPr="008C1E40" w:rsidRDefault="008C1E40" w:rsidP="008C1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1E40" w:rsidRDefault="008C1E40" w:rsidP="008C1E40">
            <w:r w:rsidRPr="00FB5125">
              <w:rPr>
                <w:rFonts w:ascii="Times New Roman" w:hAnsi="Times New Roman" w:cs="Times New Roman"/>
                <w:sz w:val="20"/>
                <w:szCs w:val="20"/>
              </w:rPr>
              <w:t>56248,4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1E40" w:rsidRDefault="008C1E40" w:rsidP="008C1E40">
            <w:r w:rsidRPr="00FB5125">
              <w:rPr>
                <w:rFonts w:ascii="Times New Roman" w:hAnsi="Times New Roman" w:cs="Times New Roman"/>
                <w:sz w:val="20"/>
                <w:szCs w:val="20"/>
              </w:rPr>
              <w:t>56248,4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40" w:rsidRDefault="008C1E40" w:rsidP="008C1E40">
            <w:r w:rsidRPr="00FB5125">
              <w:rPr>
                <w:rFonts w:ascii="Times New Roman" w:hAnsi="Times New Roman" w:cs="Times New Roman"/>
                <w:sz w:val="20"/>
                <w:szCs w:val="20"/>
              </w:rPr>
              <w:t>56248,4</w:t>
            </w:r>
          </w:p>
        </w:tc>
      </w:tr>
      <w:tr w:rsidR="00533995" w:rsidRPr="00533995" w:rsidTr="00D5439E">
        <w:trPr>
          <w:trHeight w:hRule="exact" w:val="123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3995" w:rsidRPr="00533995" w:rsidRDefault="001E0CA6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33995" w:rsidRPr="005339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3995" w:rsidRPr="00533995" w:rsidRDefault="0053399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Объем потребляемой (используемой) на территории</w:t>
            </w: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ab/>
              <w:t>муниципального</w:t>
            </w:r>
            <w:r w:rsidR="00645F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образования г</w:t>
            </w:r>
            <w:r w:rsidR="00645F19">
              <w:rPr>
                <w:rFonts w:ascii="Times New Roman" w:hAnsi="Times New Roman" w:cs="Times New Roman"/>
                <w:sz w:val="20"/>
                <w:szCs w:val="20"/>
              </w:rPr>
              <w:t xml:space="preserve">орячей воды, расчеты за которую </w:t>
            </w: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осуществляются</w:t>
            </w: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ab/>
              <w:t>с</w:t>
            </w:r>
            <w:r w:rsidR="00645F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использованием приборов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3995" w:rsidRPr="00533995" w:rsidRDefault="0053399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3995" w:rsidRPr="00533995" w:rsidRDefault="00BB4486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3995" w:rsidRPr="00533995" w:rsidRDefault="00BB4486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3995" w:rsidRPr="00533995" w:rsidRDefault="00BB4486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995" w:rsidRPr="00533995" w:rsidRDefault="00BB4486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533995" w:rsidRPr="00533995" w:rsidTr="00D5439E">
        <w:trPr>
          <w:trHeight w:hRule="exact" w:val="68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995" w:rsidRPr="00533995" w:rsidRDefault="001E0CA6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33995" w:rsidRPr="005339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3995" w:rsidRPr="00533995" w:rsidRDefault="0053399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ab/>
              <w:t>объем</w:t>
            </w: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ab/>
              <w:t>потребляемой</w:t>
            </w:r>
          </w:p>
          <w:p w:rsidR="00533995" w:rsidRPr="00533995" w:rsidRDefault="0053399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(используе</w:t>
            </w:r>
            <w:r w:rsidR="00645F19">
              <w:rPr>
                <w:rFonts w:ascii="Times New Roman" w:hAnsi="Times New Roman" w:cs="Times New Roman"/>
                <w:sz w:val="20"/>
                <w:szCs w:val="20"/>
              </w:rPr>
              <w:t xml:space="preserve">мой) горячей воды на территории </w:t>
            </w: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645F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3995" w:rsidRPr="00533995" w:rsidRDefault="0053399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3995" w:rsidRPr="00533995" w:rsidRDefault="0053399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3995" w:rsidRPr="00533995" w:rsidRDefault="0053399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20,97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3995" w:rsidRPr="00533995" w:rsidRDefault="0053399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20,97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95" w:rsidRPr="00533995" w:rsidRDefault="0053399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20,97</w:t>
            </w:r>
          </w:p>
        </w:tc>
      </w:tr>
      <w:tr w:rsidR="00533995" w:rsidRPr="00533995" w:rsidTr="00D5439E">
        <w:trPr>
          <w:trHeight w:hRule="exact" w:val="123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3995" w:rsidRPr="00533995" w:rsidRDefault="001E0CA6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33995" w:rsidRPr="005339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3995" w:rsidRPr="00533995" w:rsidRDefault="0053399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Объем п</w:t>
            </w:r>
            <w:r w:rsidR="00645F19">
              <w:rPr>
                <w:rFonts w:ascii="Times New Roman" w:hAnsi="Times New Roman" w:cs="Times New Roman"/>
                <w:sz w:val="20"/>
                <w:szCs w:val="20"/>
              </w:rPr>
              <w:t xml:space="preserve">отребляемого (используемого) на </w:t>
            </w: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ab/>
              <w:t>муниципального</w:t>
            </w:r>
            <w:r w:rsidR="00645F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образования природного газа, расчеты за который осуществляются с использованием приборов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3995" w:rsidRPr="00533995" w:rsidRDefault="0053399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3995" w:rsidRPr="00533995" w:rsidRDefault="0053399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3995" w:rsidRPr="00533995" w:rsidRDefault="0053399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3995" w:rsidRPr="00533995" w:rsidRDefault="0053399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995" w:rsidRPr="00533995" w:rsidRDefault="0053399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3995" w:rsidRPr="00533995" w:rsidTr="00D5439E">
        <w:trPr>
          <w:trHeight w:hRule="exact" w:val="98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3995" w:rsidRPr="00533995" w:rsidRDefault="00533995" w:rsidP="001E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3995" w:rsidRPr="00533995" w:rsidRDefault="00BB4486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объем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потребляемого </w:t>
            </w:r>
            <w:r w:rsidR="00533995" w:rsidRPr="00533995">
              <w:rPr>
                <w:rFonts w:ascii="Times New Roman" w:hAnsi="Times New Roman" w:cs="Times New Roman"/>
                <w:sz w:val="20"/>
                <w:szCs w:val="20"/>
              </w:rPr>
              <w:t>(ис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пользуемого) природного газа на территории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муниципального </w:t>
            </w:r>
            <w:r w:rsidR="00533995" w:rsidRPr="0053399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3995" w:rsidRPr="00533995" w:rsidRDefault="0053399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3995" w:rsidRPr="00533995" w:rsidRDefault="0053399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3995" w:rsidRPr="00533995" w:rsidRDefault="0053399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3995" w:rsidRPr="00533995" w:rsidRDefault="0053399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995" w:rsidRPr="00533995" w:rsidRDefault="0053399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3995" w:rsidRPr="00533995" w:rsidTr="00D5439E">
        <w:trPr>
          <w:trHeight w:hRule="exact" w:val="114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3995" w:rsidRPr="00533995" w:rsidRDefault="00533995" w:rsidP="001E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E0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3995" w:rsidRPr="00533995" w:rsidRDefault="0053399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Объем энергетических ресурсов</w:t>
            </w:r>
            <w:r w:rsidR="00BB4486">
              <w:rPr>
                <w:rFonts w:ascii="Times New Roman" w:hAnsi="Times New Roman" w:cs="Times New Roman"/>
                <w:sz w:val="20"/>
                <w:szCs w:val="20"/>
              </w:rPr>
              <w:t xml:space="preserve">, производимых с использованием </w:t>
            </w: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возобновляемых источников энергии и (или) вторичных энергетических ресурсов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3995" w:rsidRPr="00533995" w:rsidRDefault="0053399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3995" w:rsidRPr="00533995" w:rsidRDefault="0053399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3995" w:rsidRPr="00533995" w:rsidRDefault="0053399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3995" w:rsidRPr="00533995" w:rsidRDefault="0053399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995" w:rsidRPr="00533995" w:rsidRDefault="0053399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3995" w:rsidRPr="00533995" w:rsidTr="00D5439E">
        <w:trPr>
          <w:trHeight w:hRule="exact" w:val="51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3995" w:rsidRPr="00533995" w:rsidRDefault="00533995" w:rsidP="001E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E0C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3995" w:rsidRPr="00533995" w:rsidRDefault="0053399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Общая площ</w:t>
            </w:r>
            <w:r w:rsidR="00BB4486">
              <w:rPr>
                <w:rFonts w:ascii="Times New Roman" w:hAnsi="Times New Roman" w:cs="Times New Roman"/>
                <w:sz w:val="20"/>
                <w:szCs w:val="20"/>
              </w:rPr>
              <w:t xml:space="preserve">адь размещения органов местного самоуправления </w:t>
            </w: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3995" w:rsidRPr="00533995" w:rsidRDefault="0053399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3995" w:rsidRPr="00533995" w:rsidRDefault="0053399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3785,61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3995" w:rsidRDefault="00533995" w:rsidP="00533995">
            <w:r w:rsidRPr="005E1D7C">
              <w:rPr>
                <w:rFonts w:ascii="Times New Roman" w:hAnsi="Times New Roman" w:cs="Times New Roman"/>
                <w:sz w:val="20"/>
                <w:szCs w:val="20"/>
              </w:rPr>
              <w:t>3785,61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3995" w:rsidRDefault="00533995" w:rsidP="00533995">
            <w:r w:rsidRPr="005E1D7C">
              <w:rPr>
                <w:rFonts w:ascii="Times New Roman" w:hAnsi="Times New Roman" w:cs="Times New Roman"/>
                <w:sz w:val="20"/>
                <w:szCs w:val="20"/>
              </w:rPr>
              <w:t>3785,61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995" w:rsidRDefault="00533995" w:rsidP="00533995">
            <w:r w:rsidRPr="005E1D7C">
              <w:rPr>
                <w:rFonts w:ascii="Times New Roman" w:hAnsi="Times New Roman" w:cs="Times New Roman"/>
                <w:sz w:val="20"/>
                <w:szCs w:val="20"/>
              </w:rPr>
              <w:t>3785,61</w:t>
            </w:r>
          </w:p>
        </w:tc>
      </w:tr>
      <w:tr w:rsidR="00533995" w:rsidRPr="00533995" w:rsidTr="00D5439E">
        <w:trPr>
          <w:trHeight w:hRule="exact" w:val="73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3995" w:rsidRPr="00533995" w:rsidRDefault="00533995" w:rsidP="001E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1E0C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3995" w:rsidRPr="00533995" w:rsidRDefault="0053399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Общее количество работников органов местного самоуправления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3995" w:rsidRPr="00533995" w:rsidRDefault="0053399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3995" w:rsidRPr="00533995" w:rsidRDefault="0053399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3995" w:rsidRPr="00533995" w:rsidRDefault="0053399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3995" w:rsidRPr="00533995" w:rsidRDefault="0053399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995" w:rsidRPr="00533995" w:rsidRDefault="0053399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</w:tr>
      <w:tr w:rsidR="00533995" w:rsidRPr="00533995" w:rsidTr="00D5439E">
        <w:trPr>
          <w:trHeight w:hRule="exact" w:val="7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3995" w:rsidRPr="00533995" w:rsidRDefault="00533995" w:rsidP="001E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E0C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3995" w:rsidRPr="00533995" w:rsidRDefault="0053399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Объем потребления тепловой энергии в органах местного самоуправления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3995" w:rsidRPr="00533995" w:rsidRDefault="00B16B1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3995" w:rsidRPr="00533995" w:rsidRDefault="00B16B1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3995" w:rsidRPr="00533995" w:rsidRDefault="00B16B1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820,87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3995" w:rsidRPr="00533995" w:rsidRDefault="00B16B1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820,87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995" w:rsidRPr="00533995" w:rsidRDefault="00B16B1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820,87</w:t>
            </w:r>
          </w:p>
        </w:tc>
      </w:tr>
      <w:tr w:rsidR="00533995" w:rsidRPr="00533995" w:rsidTr="00D5439E">
        <w:trPr>
          <w:trHeight w:hRule="exact" w:val="68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3995" w:rsidRPr="00533995" w:rsidRDefault="00533995" w:rsidP="001E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E0C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3995" w:rsidRPr="00533995" w:rsidRDefault="0053399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Объем потребления электрической энергии в органах местного самоуправления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3995" w:rsidRPr="00533995" w:rsidRDefault="00B16B1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мВт*ч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3995" w:rsidRPr="00533995" w:rsidRDefault="00B16B1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1252,993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3995" w:rsidRPr="00533995" w:rsidRDefault="00B16B1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1252,993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3995" w:rsidRPr="00533995" w:rsidRDefault="00B16B1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1252,993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995" w:rsidRPr="00533995" w:rsidRDefault="00B16B1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1252,993</w:t>
            </w:r>
          </w:p>
        </w:tc>
      </w:tr>
      <w:tr w:rsidR="00533995" w:rsidRPr="00533995" w:rsidTr="00D5439E">
        <w:trPr>
          <w:trHeight w:hRule="exact" w:val="73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3995" w:rsidRPr="00533995" w:rsidRDefault="00533995" w:rsidP="001E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E0C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3995" w:rsidRPr="00533995" w:rsidRDefault="0053399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Объем потребления холодной воды в органах местного самоуправления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3995" w:rsidRPr="00533995" w:rsidRDefault="00B16B1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3995" w:rsidRPr="00533995" w:rsidRDefault="00B16B1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3995" w:rsidRPr="00533995" w:rsidRDefault="00B16B1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677,4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3995" w:rsidRPr="00533995" w:rsidRDefault="00B16B1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677,4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995" w:rsidRPr="00533995" w:rsidRDefault="00B16B1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677,4</w:t>
            </w:r>
          </w:p>
        </w:tc>
      </w:tr>
      <w:tr w:rsidR="00533995" w:rsidRPr="00533995" w:rsidTr="00D5439E">
        <w:trPr>
          <w:trHeight w:hRule="exact" w:val="7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3995" w:rsidRPr="00533995" w:rsidRDefault="001E0CA6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533995" w:rsidRPr="005339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3995" w:rsidRPr="00533995" w:rsidRDefault="0053399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Объем потребления горячей воды в органах местного самоуправления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3995" w:rsidRPr="00533995" w:rsidRDefault="00B16B1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3995" w:rsidRPr="00533995" w:rsidRDefault="00B16B1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3995" w:rsidRPr="00533995" w:rsidRDefault="00B16B1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3995" w:rsidRPr="00533995" w:rsidRDefault="00B16B1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995" w:rsidRPr="00533995" w:rsidRDefault="00B16B15" w:rsidP="00533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4A6E" w:rsidRPr="00533995" w:rsidTr="00D5439E">
        <w:trPr>
          <w:trHeight w:hRule="exact" w:val="51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A6E" w:rsidRPr="00533995" w:rsidRDefault="001E0CA6" w:rsidP="00F14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14A6E" w:rsidRPr="005339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A6E" w:rsidRPr="00533995" w:rsidRDefault="00BB4486" w:rsidP="00F14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площадь размещения муниципальных учреждений </w:t>
            </w:r>
            <w:r w:rsidR="00F14A6E" w:rsidRPr="00533995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A6E" w:rsidRPr="00533995" w:rsidRDefault="00F14A6E" w:rsidP="00F14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A6E" w:rsidRPr="00533995" w:rsidRDefault="00F14A6E" w:rsidP="00F14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32213,31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A6E" w:rsidRDefault="00F14A6E" w:rsidP="00F14A6E">
            <w:r w:rsidRPr="001D639B">
              <w:rPr>
                <w:rFonts w:ascii="Times New Roman" w:hAnsi="Times New Roman" w:cs="Times New Roman"/>
                <w:sz w:val="20"/>
                <w:szCs w:val="20"/>
              </w:rPr>
              <w:t>32213,31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A6E" w:rsidRDefault="00F14A6E" w:rsidP="00F14A6E">
            <w:r w:rsidRPr="001D639B">
              <w:rPr>
                <w:rFonts w:ascii="Times New Roman" w:hAnsi="Times New Roman" w:cs="Times New Roman"/>
                <w:sz w:val="20"/>
                <w:szCs w:val="20"/>
              </w:rPr>
              <w:t>32213,31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A6E" w:rsidRDefault="00F14A6E" w:rsidP="00F14A6E">
            <w:r w:rsidRPr="001D639B">
              <w:rPr>
                <w:rFonts w:ascii="Times New Roman" w:hAnsi="Times New Roman" w:cs="Times New Roman"/>
                <w:sz w:val="20"/>
                <w:szCs w:val="20"/>
              </w:rPr>
              <w:t>32213,31</w:t>
            </w:r>
          </w:p>
        </w:tc>
      </w:tr>
      <w:tr w:rsidR="00F14A6E" w:rsidRPr="00533995" w:rsidTr="00D5439E">
        <w:trPr>
          <w:trHeight w:hRule="exact" w:val="75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A6E" w:rsidRPr="00533995" w:rsidRDefault="001E0CA6" w:rsidP="00F14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14A6E" w:rsidRPr="005339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4A6E" w:rsidRPr="00533995" w:rsidRDefault="00F14A6E" w:rsidP="00F14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Общее</w:t>
            </w: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ab/>
              <w:t>количество</w:t>
            </w: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ab/>
              <w:t>работников</w:t>
            </w:r>
          </w:p>
          <w:p w:rsidR="00F14A6E" w:rsidRPr="00533995" w:rsidRDefault="00F14A6E" w:rsidP="00F14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муниципа</w:t>
            </w:r>
            <w:r w:rsidR="00BB4486">
              <w:rPr>
                <w:rFonts w:ascii="Times New Roman" w:hAnsi="Times New Roman" w:cs="Times New Roman"/>
                <w:sz w:val="20"/>
                <w:szCs w:val="20"/>
              </w:rPr>
              <w:t>льных</w:t>
            </w:r>
            <w:r w:rsidR="00BB448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учреждений </w:t>
            </w: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4A6E" w:rsidRPr="00533995" w:rsidRDefault="00F14A6E" w:rsidP="00F14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4A6E" w:rsidRPr="00533995" w:rsidRDefault="00F14A6E" w:rsidP="00F14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4A6E" w:rsidRDefault="00F14A6E" w:rsidP="00F14A6E">
            <w:r w:rsidRPr="00A23510">
              <w:rPr>
                <w:rFonts w:ascii="Times New Roman" w:hAnsi="Times New Roman" w:cs="Times New Roman"/>
                <w:sz w:val="20"/>
                <w:szCs w:val="20"/>
              </w:rPr>
              <w:t>886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4A6E" w:rsidRDefault="00F14A6E" w:rsidP="00F14A6E">
            <w:r w:rsidRPr="00A23510">
              <w:rPr>
                <w:rFonts w:ascii="Times New Roman" w:hAnsi="Times New Roman" w:cs="Times New Roman"/>
                <w:sz w:val="20"/>
                <w:szCs w:val="20"/>
              </w:rPr>
              <w:t>886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A6E" w:rsidRDefault="00F14A6E" w:rsidP="00F14A6E">
            <w:r w:rsidRPr="00A23510">
              <w:rPr>
                <w:rFonts w:ascii="Times New Roman" w:hAnsi="Times New Roman" w:cs="Times New Roman"/>
                <w:sz w:val="20"/>
                <w:szCs w:val="20"/>
              </w:rPr>
              <w:t>886</w:t>
            </w:r>
          </w:p>
        </w:tc>
      </w:tr>
      <w:tr w:rsidR="00124A1C" w:rsidRPr="00533995" w:rsidTr="00D5439E">
        <w:trPr>
          <w:trHeight w:hRule="exact" w:val="7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4A1C" w:rsidRPr="00533995" w:rsidRDefault="00124A1C" w:rsidP="001E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4A1C" w:rsidRPr="00533995" w:rsidRDefault="00124A1C" w:rsidP="0012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Объем потребления тепловой энер</w:t>
            </w:r>
            <w:r w:rsidR="00BB4486">
              <w:rPr>
                <w:rFonts w:ascii="Times New Roman" w:hAnsi="Times New Roman" w:cs="Times New Roman"/>
                <w:sz w:val="20"/>
                <w:szCs w:val="20"/>
              </w:rPr>
              <w:t>гии в муниципальных</w:t>
            </w:r>
            <w:r w:rsidR="00BB448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учреждениях </w:t>
            </w: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4A1C" w:rsidRPr="00533995" w:rsidRDefault="00124A1C" w:rsidP="0012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4A1C" w:rsidRPr="00533995" w:rsidRDefault="00124A1C" w:rsidP="0012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4602,16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4A1C" w:rsidRDefault="00124A1C" w:rsidP="00124A1C">
            <w:r w:rsidRPr="00844C8C">
              <w:rPr>
                <w:rFonts w:ascii="Times New Roman" w:hAnsi="Times New Roman" w:cs="Times New Roman"/>
                <w:sz w:val="20"/>
                <w:szCs w:val="20"/>
              </w:rPr>
              <w:t>4602,16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4A1C" w:rsidRDefault="00124A1C" w:rsidP="00124A1C">
            <w:r w:rsidRPr="00844C8C">
              <w:rPr>
                <w:rFonts w:ascii="Times New Roman" w:hAnsi="Times New Roman" w:cs="Times New Roman"/>
                <w:sz w:val="20"/>
                <w:szCs w:val="20"/>
              </w:rPr>
              <w:t>4602,16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A1C" w:rsidRDefault="00124A1C" w:rsidP="00124A1C">
            <w:r w:rsidRPr="00844C8C">
              <w:rPr>
                <w:rFonts w:ascii="Times New Roman" w:hAnsi="Times New Roman" w:cs="Times New Roman"/>
                <w:sz w:val="20"/>
                <w:szCs w:val="20"/>
              </w:rPr>
              <w:t>4602,16</w:t>
            </w:r>
          </w:p>
        </w:tc>
      </w:tr>
      <w:tr w:rsidR="00E44E23" w:rsidRPr="00533995" w:rsidTr="00D5439E">
        <w:trPr>
          <w:trHeight w:hRule="exact" w:val="7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4E23" w:rsidRPr="00533995" w:rsidRDefault="00E44E23" w:rsidP="001E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0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4E23" w:rsidRPr="00533995" w:rsidRDefault="00E44E23" w:rsidP="00E4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Объем потребления электрической энергии в муниципальных учреждениях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E23" w:rsidRPr="00533995" w:rsidRDefault="00E44E23" w:rsidP="00E4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тыс.кВт*ч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E23" w:rsidRPr="00533995" w:rsidRDefault="00E44E23" w:rsidP="00E4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466,406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E23" w:rsidRDefault="00E44E23" w:rsidP="00E44E23">
            <w:r w:rsidRPr="00A56185">
              <w:rPr>
                <w:rFonts w:ascii="Times New Roman" w:hAnsi="Times New Roman" w:cs="Times New Roman"/>
                <w:sz w:val="20"/>
                <w:szCs w:val="20"/>
              </w:rPr>
              <w:t>466,406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E23" w:rsidRDefault="00E44E23" w:rsidP="00E44E23">
            <w:r w:rsidRPr="00A56185">
              <w:rPr>
                <w:rFonts w:ascii="Times New Roman" w:hAnsi="Times New Roman" w:cs="Times New Roman"/>
                <w:sz w:val="20"/>
                <w:szCs w:val="20"/>
              </w:rPr>
              <w:t>466,406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E23" w:rsidRDefault="00E44E23" w:rsidP="00E44E23">
            <w:r w:rsidRPr="00A56185">
              <w:rPr>
                <w:rFonts w:ascii="Times New Roman" w:hAnsi="Times New Roman" w:cs="Times New Roman"/>
                <w:sz w:val="20"/>
                <w:szCs w:val="20"/>
              </w:rPr>
              <w:t>466,406</w:t>
            </w:r>
          </w:p>
        </w:tc>
      </w:tr>
      <w:tr w:rsidR="00E44E23" w:rsidRPr="00533995" w:rsidTr="00D5439E">
        <w:trPr>
          <w:trHeight w:hRule="exact" w:val="73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4E23" w:rsidRPr="00533995" w:rsidRDefault="00E44E23" w:rsidP="001E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0C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4E23" w:rsidRPr="00533995" w:rsidRDefault="00E44E23" w:rsidP="00E4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Объем потребления холодной воды в муниципальных учреждениях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E23" w:rsidRPr="00533995" w:rsidRDefault="00E44E23" w:rsidP="00E4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E23" w:rsidRPr="00533995" w:rsidRDefault="00E44E23" w:rsidP="00E4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E23" w:rsidRDefault="00E44E23" w:rsidP="00E44E23">
            <w:r w:rsidRPr="00AD4EC0">
              <w:rPr>
                <w:rFonts w:ascii="Times New Roman" w:hAnsi="Times New Roman" w:cs="Times New Roman"/>
                <w:sz w:val="20"/>
                <w:szCs w:val="20"/>
              </w:rPr>
              <w:t>20642,6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E23" w:rsidRDefault="00E44E23" w:rsidP="00E44E23">
            <w:r w:rsidRPr="00AD4EC0">
              <w:rPr>
                <w:rFonts w:ascii="Times New Roman" w:hAnsi="Times New Roman" w:cs="Times New Roman"/>
                <w:sz w:val="20"/>
                <w:szCs w:val="20"/>
              </w:rPr>
              <w:t>20642,6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E23" w:rsidRDefault="00E44E23" w:rsidP="00E44E23">
            <w:r w:rsidRPr="00AD4EC0">
              <w:rPr>
                <w:rFonts w:ascii="Times New Roman" w:hAnsi="Times New Roman" w:cs="Times New Roman"/>
                <w:sz w:val="20"/>
                <w:szCs w:val="20"/>
              </w:rPr>
              <w:t>20642,6</w:t>
            </w:r>
          </w:p>
        </w:tc>
      </w:tr>
      <w:tr w:rsidR="00E44E23" w:rsidRPr="00533995" w:rsidTr="00D5439E">
        <w:trPr>
          <w:trHeight w:hRule="exact" w:val="7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4E23" w:rsidRPr="00533995" w:rsidRDefault="00E44E23" w:rsidP="001E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0C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4E23" w:rsidRPr="00533995" w:rsidRDefault="00E44E23" w:rsidP="00E4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Объем потребления горячей воды в муниципал</w:t>
            </w:r>
            <w:r w:rsidR="00BB4486">
              <w:rPr>
                <w:rFonts w:ascii="Times New Roman" w:hAnsi="Times New Roman" w:cs="Times New Roman"/>
                <w:sz w:val="20"/>
                <w:szCs w:val="20"/>
              </w:rPr>
              <w:t>ьных</w:t>
            </w:r>
            <w:r w:rsidR="00BB448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учреждениях </w:t>
            </w: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E23" w:rsidRPr="00533995" w:rsidRDefault="00E44E23" w:rsidP="00E4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E23" w:rsidRPr="00533995" w:rsidRDefault="00E44E23" w:rsidP="00E4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E23" w:rsidRDefault="00E44E23" w:rsidP="00E44E23">
            <w:r w:rsidRPr="00DB3D54">
              <w:rPr>
                <w:rFonts w:ascii="Times New Roman" w:hAnsi="Times New Roman" w:cs="Times New Roman"/>
                <w:sz w:val="20"/>
                <w:szCs w:val="20"/>
              </w:rPr>
              <w:t>366,46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E23" w:rsidRDefault="00E44E23" w:rsidP="00E44E23">
            <w:r w:rsidRPr="00DB3D54">
              <w:rPr>
                <w:rFonts w:ascii="Times New Roman" w:hAnsi="Times New Roman" w:cs="Times New Roman"/>
                <w:sz w:val="20"/>
                <w:szCs w:val="20"/>
              </w:rPr>
              <w:t>366,46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E23" w:rsidRDefault="00E44E23" w:rsidP="00E44E23">
            <w:r w:rsidRPr="00DB3D54">
              <w:rPr>
                <w:rFonts w:ascii="Times New Roman" w:hAnsi="Times New Roman" w:cs="Times New Roman"/>
                <w:sz w:val="20"/>
                <w:szCs w:val="20"/>
              </w:rPr>
              <w:t>366,46</w:t>
            </w:r>
          </w:p>
        </w:tc>
      </w:tr>
      <w:tr w:rsidR="00E44E23" w:rsidRPr="00533995" w:rsidTr="00297BC8">
        <w:trPr>
          <w:trHeight w:hRule="exact" w:val="80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4E23" w:rsidRPr="00533995" w:rsidRDefault="00E44E23" w:rsidP="001E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0C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4E23" w:rsidRPr="00533995" w:rsidRDefault="00E44E23" w:rsidP="00E4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Объем потерь воды в централизованных системах водоснабжения при транспортировке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E23" w:rsidRPr="00533995" w:rsidRDefault="00E44E23" w:rsidP="00E4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E23" w:rsidRPr="00533995" w:rsidRDefault="00E44E23" w:rsidP="00E4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E23" w:rsidRDefault="00E44E23" w:rsidP="00E44E23">
            <w:r w:rsidRPr="00CA41B3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E23" w:rsidRDefault="00E44E23" w:rsidP="00E44E23">
            <w:r w:rsidRPr="00CA41B3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E23" w:rsidRDefault="00E44E23" w:rsidP="00E44E23">
            <w:r w:rsidRPr="00CA41B3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</w:tr>
      <w:tr w:rsidR="00E44E23" w:rsidRPr="00533995" w:rsidTr="00D5439E">
        <w:trPr>
          <w:trHeight w:hRule="exact" w:val="71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4E23" w:rsidRPr="00533995" w:rsidRDefault="001E0CA6" w:rsidP="00E4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44E23" w:rsidRPr="005339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4E23" w:rsidRPr="00533995" w:rsidRDefault="00E44E23" w:rsidP="00E4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ab/>
              <w:t>объем</w:t>
            </w: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ab/>
              <w:t>потреблени</w:t>
            </w:r>
            <w:r w:rsidR="00BB4486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(использова</w:t>
            </w:r>
            <w:r w:rsidR="00BB4486">
              <w:rPr>
                <w:rFonts w:ascii="Times New Roman" w:hAnsi="Times New Roman" w:cs="Times New Roman"/>
                <w:sz w:val="20"/>
                <w:szCs w:val="20"/>
              </w:rPr>
              <w:t xml:space="preserve">ния) горячей воды на территории </w:t>
            </w: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E44E23" w:rsidRPr="00533995" w:rsidRDefault="00E44E23" w:rsidP="00E4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образования,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E23" w:rsidRPr="00533995" w:rsidRDefault="00E44E23" w:rsidP="00E4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тыс.м³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E23" w:rsidRPr="00533995" w:rsidRDefault="00E44E23" w:rsidP="00E4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E23" w:rsidRPr="00533995" w:rsidRDefault="00E44E23" w:rsidP="00E4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E23" w:rsidRPr="00533995" w:rsidRDefault="00E44E23" w:rsidP="00E4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E23" w:rsidRPr="00533995" w:rsidRDefault="00E44E23" w:rsidP="00E4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E44E23" w:rsidRPr="00533995" w:rsidTr="00D5439E">
        <w:trPr>
          <w:trHeight w:hRule="exact" w:val="70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4E23" w:rsidRPr="00533995" w:rsidRDefault="001E0CA6" w:rsidP="00E4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E44E23" w:rsidRPr="005339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44E23" w:rsidRPr="00533995" w:rsidRDefault="00BB4486" w:rsidP="00E4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объем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потребления </w:t>
            </w:r>
            <w:r w:rsidR="00E44E23" w:rsidRPr="00533995">
              <w:rPr>
                <w:rFonts w:ascii="Times New Roman" w:hAnsi="Times New Roman" w:cs="Times New Roman"/>
                <w:sz w:val="20"/>
                <w:szCs w:val="20"/>
              </w:rPr>
              <w:t>(использован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ия) холодной воды на территории </w:t>
            </w:r>
            <w:r w:rsidR="00E44E23" w:rsidRPr="0053399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E44E23" w:rsidRPr="00533995" w:rsidRDefault="00297BC8" w:rsidP="00E4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E23" w:rsidRPr="00533995" w:rsidRDefault="00E44E23" w:rsidP="00E4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E23" w:rsidRPr="00533995" w:rsidRDefault="00E44E23" w:rsidP="00E4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E23" w:rsidRDefault="00E44E23" w:rsidP="00E44E23">
            <w:r w:rsidRPr="007A2A91">
              <w:rPr>
                <w:rFonts w:ascii="Times New Roman" w:hAnsi="Times New Roman" w:cs="Times New Roman"/>
                <w:sz w:val="20"/>
                <w:szCs w:val="20"/>
              </w:rPr>
              <w:t>56,25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4E23" w:rsidRDefault="00E44E23" w:rsidP="00E44E23">
            <w:r w:rsidRPr="007A2A91">
              <w:rPr>
                <w:rFonts w:ascii="Times New Roman" w:hAnsi="Times New Roman" w:cs="Times New Roman"/>
                <w:sz w:val="20"/>
                <w:szCs w:val="20"/>
              </w:rPr>
              <w:t>56,25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E23" w:rsidRDefault="00E44E23" w:rsidP="00E44E23">
            <w:r w:rsidRPr="007A2A91">
              <w:rPr>
                <w:rFonts w:ascii="Times New Roman" w:hAnsi="Times New Roman" w:cs="Times New Roman"/>
                <w:sz w:val="20"/>
                <w:szCs w:val="20"/>
              </w:rPr>
              <w:t>56,25</w:t>
            </w:r>
          </w:p>
        </w:tc>
      </w:tr>
      <w:tr w:rsidR="00E44E23" w:rsidRPr="00533995" w:rsidTr="00D5439E">
        <w:trPr>
          <w:trHeight w:hRule="exact" w:val="73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4E23" w:rsidRPr="00533995" w:rsidRDefault="001E0CA6" w:rsidP="00E4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4E23" w:rsidRPr="00533995" w:rsidRDefault="00E44E23" w:rsidP="00E4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Общий объем горячей воды, потребленной (использованной) в муниципальном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4E23" w:rsidRPr="00533995" w:rsidRDefault="00E44E23" w:rsidP="00E4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4E23" w:rsidRPr="00533995" w:rsidRDefault="00E44E23" w:rsidP="00E4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4E23" w:rsidRDefault="00E44E23" w:rsidP="00E44E23">
            <w:r w:rsidRPr="005C420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4E23" w:rsidRDefault="00E44E23" w:rsidP="00E44E23">
            <w:r w:rsidRPr="005C420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23" w:rsidRDefault="00E44E23" w:rsidP="00E44E23">
            <w:r w:rsidRPr="005C420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E44E23" w:rsidRPr="00533995" w:rsidTr="00D5439E">
        <w:trPr>
          <w:trHeight w:hRule="exact" w:val="53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4E23" w:rsidRPr="00533995" w:rsidRDefault="001E0CA6" w:rsidP="00E4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44E23" w:rsidRPr="005339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4E23" w:rsidRPr="00533995" w:rsidRDefault="00E44E23" w:rsidP="00E4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995">
              <w:rPr>
                <w:rFonts w:ascii="Times New Roman" w:hAnsi="Times New Roman" w:cs="Times New Roman"/>
                <w:sz w:val="20"/>
                <w:szCs w:val="20"/>
              </w:rPr>
              <w:t>Общий объем воды, отпускаемой в сеть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4E23" w:rsidRPr="00533995" w:rsidRDefault="00E44E23" w:rsidP="00E4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м³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4E23" w:rsidRPr="00533995" w:rsidRDefault="00E44E23" w:rsidP="00E4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4E23" w:rsidRDefault="00E44E23" w:rsidP="00E44E23">
            <w:r w:rsidRPr="00F26B02">
              <w:rPr>
                <w:rFonts w:ascii="Times New Roman" w:hAnsi="Times New Roman" w:cs="Times New Roman"/>
                <w:sz w:val="20"/>
                <w:szCs w:val="20"/>
              </w:rPr>
              <w:t>75,55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4E23" w:rsidRDefault="00E44E23" w:rsidP="00E44E23">
            <w:r w:rsidRPr="00F26B02">
              <w:rPr>
                <w:rFonts w:ascii="Times New Roman" w:hAnsi="Times New Roman" w:cs="Times New Roman"/>
                <w:sz w:val="20"/>
                <w:szCs w:val="20"/>
              </w:rPr>
              <w:t>75,55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E23" w:rsidRDefault="00E44E23" w:rsidP="00E44E23">
            <w:r w:rsidRPr="00F26B02">
              <w:rPr>
                <w:rFonts w:ascii="Times New Roman" w:hAnsi="Times New Roman" w:cs="Times New Roman"/>
                <w:sz w:val="20"/>
                <w:szCs w:val="20"/>
              </w:rPr>
              <w:t>75,55</w:t>
            </w:r>
          </w:p>
        </w:tc>
      </w:tr>
    </w:tbl>
    <w:p w:rsidR="00716F46" w:rsidRPr="00533995" w:rsidRDefault="00E473E8" w:rsidP="00533995">
      <w:pPr>
        <w:rPr>
          <w:rFonts w:ascii="Times New Roman" w:hAnsi="Times New Roman" w:cs="Times New Roman"/>
          <w:sz w:val="20"/>
          <w:szCs w:val="20"/>
        </w:rPr>
      </w:pPr>
      <w:r w:rsidRPr="00533995">
        <w:rPr>
          <w:rFonts w:ascii="Times New Roman" w:hAnsi="Times New Roman" w:cs="Times New Roman"/>
          <w:sz w:val="20"/>
          <w:szCs w:val="20"/>
        </w:rPr>
        <w:br w:type="page"/>
      </w:r>
    </w:p>
    <w:p w:rsidR="00716F46" w:rsidRPr="00533995" w:rsidRDefault="00716F46" w:rsidP="00533995">
      <w:pPr>
        <w:rPr>
          <w:rFonts w:ascii="Times New Roman" w:hAnsi="Times New Roman" w:cs="Times New Roman"/>
          <w:sz w:val="20"/>
          <w:szCs w:val="20"/>
        </w:rPr>
      </w:pPr>
    </w:p>
    <w:p w:rsidR="00716F46" w:rsidRPr="001E0CA6" w:rsidRDefault="00E473E8" w:rsidP="001E0CA6">
      <w:pPr>
        <w:pStyle w:val="1"/>
        <w:numPr>
          <w:ilvl w:val="1"/>
          <w:numId w:val="7"/>
        </w:numPr>
        <w:tabs>
          <w:tab w:val="left" w:pos="1246"/>
        </w:tabs>
        <w:spacing w:after="40" w:line="233" w:lineRule="auto"/>
        <w:ind w:firstLine="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34" w:name="bookmark48"/>
      <w:r w:rsidRPr="001E0CA6">
        <w:rPr>
          <w:rFonts w:ascii="Times New Roman" w:hAnsi="Times New Roman" w:cs="Times New Roman"/>
          <w:sz w:val="28"/>
          <w:szCs w:val="28"/>
          <w:u w:val="single"/>
        </w:rPr>
        <w:t>Расчет целевых показателей для включения в муниципальные программы в области энергосбережения и повышения энергетической эффективности</w:t>
      </w:r>
      <w:bookmarkEnd w:id="34"/>
      <w:r w:rsidR="001E0CA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16F46" w:rsidRPr="00297BC8" w:rsidRDefault="00E473E8" w:rsidP="00297BC8">
      <w:pPr>
        <w:pStyle w:val="1"/>
        <w:spacing w:after="4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97BC8">
        <w:rPr>
          <w:rFonts w:ascii="Times New Roman" w:hAnsi="Times New Roman" w:cs="Times New Roman"/>
          <w:sz w:val="28"/>
          <w:szCs w:val="28"/>
        </w:rPr>
        <w:t>Расчет целевых показателей для включения в муниципальные программы в области энергосбережения и повышения энергетической эффективности представлен ниже, Таблица 1</w:t>
      </w:r>
      <w:r w:rsidR="001E0CA6">
        <w:rPr>
          <w:rFonts w:ascii="Times New Roman" w:hAnsi="Times New Roman" w:cs="Times New Roman"/>
          <w:sz w:val="28"/>
          <w:szCs w:val="28"/>
        </w:rPr>
        <w:t>1</w:t>
      </w:r>
      <w:r w:rsidRPr="00297BC8">
        <w:rPr>
          <w:rFonts w:ascii="Times New Roman" w:hAnsi="Times New Roman" w:cs="Times New Roman"/>
          <w:sz w:val="28"/>
          <w:szCs w:val="28"/>
        </w:rPr>
        <w:t>.</w:t>
      </w:r>
    </w:p>
    <w:p w:rsidR="00716F46" w:rsidRPr="00297BC8" w:rsidRDefault="00E473E8">
      <w:pPr>
        <w:pStyle w:val="a7"/>
        <w:rPr>
          <w:rFonts w:ascii="Times New Roman" w:hAnsi="Times New Roman" w:cs="Times New Roman"/>
        </w:rPr>
      </w:pPr>
      <w:r w:rsidRPr="00297BC8">
        <w:rPr>
          <w:rFonts w:ascii="Times New Roman" w:hAnsi="Times New Roman" w:cs="Times New Roman"/>
        </w:rPr>
        <w:t>Таблица 1</w:t>
      </w:r>
      <w:r w:rsidR="001E0CA6">
        <w:rPr>
          <w:rFonts w:ascii="Times New Roman" w:hAnsi="Times New Roman" w:cs="Times New Roman"/>
        </w:rPr>
        <w:t>1</w:t>
      </w:r>
    </w:p>
    <w:tbl>
      <w:tblPr>
        <w:tblOverlap w:val="never"/>
        <w:tblW w:w="98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3869"/>
        <w:gridCol w:w="1037"/>
        <w:gridCol w:w="994"/>
        <w:gridCol w:w="1066"/>
        <w:gridCol w:w="1133"/>
        <w:gridCol w:w="984"/>
      </w:tblGrid>
      <w:tr w:rsidR="00716F46" w:rsidRPr="00645F19" w:rsidTr="006E18DF">
        <w:trPr>
          <w:trHeight w:hRule="exact" w:val="504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645F19" w:rsidRDefault="00E473E8">
            <w:pPr>
              <w:pStyle w:val="a9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645F19" w:rsidRDefault="00E473E8">
            <w:pPr>
              <w:pStyle w:val="a9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645F19" w:rsidRDefault="00E473E8">
            <w:pPr>
              <w:pStyle w:val="a9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645F19" w:rsidRDefault="00E473E8">
            <w:pPr>
              <w:pStyle w:val="a9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645F19" w:rsidRDefault="00E473E8">
            <w:pPr>
              <w:pStyle w:val="a9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Плановые значения целевых показателей по годам</w:t>
            </w:r>
          </w:p>
        </w:tc>
      </w:tr>
      <w:tr w:rsidR="00716F46" w:rsidRPr="00645F19" w:rsidTr="006E18DF">
        <w:trPr>
          <w:trHeight w:hRule="exact" w:val="254"/>
          <w:jc w:val="center"/>
        </w:trPr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16F46" w:rsidRPr="00645F19" w:rsidRDefault="0071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F46" w:rsidRPr="00645F19" w:rsidRDefault="0071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F46" w:rsidRPr="00645F19" w:rsidRDefault="0071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F46" w:rsidRPr="00645F19" w:rsidRDefault="0071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645F19" w:rsidRDefault="00E473E8">
            <w:pPr>
              <w:pStyle w:val="a9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645F19" w:rsidRDefault="00E473E8">
            <w:pPr>
              <w:pStyle w:val="a9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645F19" w:rsidRDefault="00E473E8">
            <w:pPr>
              <w:pStyle w:val="a9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2024 г.</w:t>
            </w:r>
          </w:p>
        </w:tc>
      </w:tr>
      <w:tr w:rsidR="00716F46" w:rsidRPr="00645F19" w:rsidTr="006E18DF">
        <w:trPr>
          <w:trHeight w:hRule="exact" w:val="25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645F19" w:rsidRDefault="00E473E8">
            <w:pPr>
              <w:pStyle w:val="a9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645F19" w:rsidRDefault="00E473E8">
            <w:pPr>
              <w:pStyle w:val="a9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645F19" w:rsidRDefault="00E473E8">
            <w:pPr>
              <w:pStyle w:val="a9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645F19" w:rsidRDefault="00E473E8">
            <w:pPr>
              <w:pStyle w:val="a9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645F19" w:rsidRDefault="00E473E8">
            <w:pPr>
              <w:pStyle w:val="a9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645F19" w:rsidRDefault="00E473E8">
            <w:pPr>
              <w:pStyle w:val="a9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645F19" w:rsidRDefault="00E473E8">
            <w:pPr>
              <w:pStyle w:val="a9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7</w:t>
            </w:r>
          </w:p>
        </w:tc>
      </w:tr>
      <w:tr w:rsidR="00716F46" w:rsidRPr="00645F19" w:rsidTr="006E18DF">
        <w:trPr>
          <w:trHeight w:hRule="exact" w:val="74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645F19" w:rsidRDefault="00716F46">
            <w:pPr>
              <w:pStyle w:val="a9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645F19" w:rsidRDefault="00E473E8">
            <w:pPr>
              <w:pStyle w:val="a9"/>
              <w:tabs>
                <w:tab w:val="left" w:pos="1718"/>
                <w:tab w:val="left" w:pos="3187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Целевые показатели, характеризующие оснащенность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приборами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учета</w:t>
            </w:r>
          </w:p>
          <w:p w:rsidR="00716F46" w:rsidRPr="00645F19" w:rsidRDefault="00E473E8">
            <w:pPr>
              <w:pStyle w:val="a9"/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используемых энергетических ресурсов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645F19" w:rsidRDefault="00E473E8">
            <w:pPr>
              <w:pStyle w:val="a9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645F19" w:rsidRDefault="00E473E8">
            <w:pPr>
              <w:pStyle w:val="a9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645F19" w:rsidRDefault="00E473E8">
            <w:pPr>
              <w:pStyle w:val="a9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645F19" w:rsidRDefault="00E473E8">
            <w:pPr>
              <w:pStyle w:val="a9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F46" w:rsidRPr="00645F19" w:rsidRDefault="00E473E8">
            <w:pPr>
              <w:pStyle w:val="a9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х</w:t>
            </w:r>
          </w:p>
        </w:tc>
      </w:tr>
      <w:tr w:rsidR="00716F46" w:rsidRPr="00645F19" w:rsidTr="006E18DF">
        <w:trPr>
          <w:trHeight w:hRule="exact" w:val="196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645F19" w:rsidRDefault="00E473E8" w:rsidP="00C70E91">
            <w:pPr>
              <w:pStyle w:val="a9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645F19" w:rsidRDefault="00E473E8">
            <w:pPr>
              <w:pStyle w:val="a9"/>
              <w:tabs>
                <w:tab w:val="left" w:pos="984"/>
                <w:tab w:val="left" w:pos="3048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Доля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многоквартирных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домов,</w:t>
            </w:r>
          </w:p>
          <w:p w:rsidR="00716F46" w:rsidRPr="00645F19" w:rsidRDefault="00E473E8">
            <w:pPr>
              <w:pStyle w:val="a9"/>
              <w:tabs>
                <w:tab w:val="left" w:pos="2294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оснащенных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коллективными</w:t>
            </w:r>
          </w:p>
          <w:p w:rsidR="00716F46" w:rsidRPr="00645F19" w:rsidRDefault="00E473E8">
            <w:pPr>
              <w:pStyle w:val="a9"/>
              <w:tabs>
                <w:tab w:val="left" w:pos="1910"/>
                <w:tab w:val="left" w:pos="2640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(общедомовыми) приборами учета используемых энергетических ресурсов по видам коммунальных ресурсов, в общем числе многоквартирных домов, расположенных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на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территории</w:t>
            </w:r>
          </w:p>
          <w:p w:rsidR="00716F46" w:rsidRPr="00645F19" w:rsidRDefault="00E473E8">
            <w:pPr>
              <w:pStyle w:val="a9"/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муниципального образования: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645F19" w:rsidRDefault="00716F46" w:rsidP="00D40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645F19" w:rsidRDefault="0071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645F19" w:rsidRDefault="0071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645F19" w:rsidRDefault="0071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645F19" w:rsidRDefault="00716F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D7D" w:rsidRPr="00645F19" w:rsidTr="006E18DF">
        <w:trPr>
          <w:trHeight w:hRule="exact" w:val="116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4D7D" w:rsidRPr="00645F19" w:rsidRDefault="009D4D7D" w:rsidP="00C70E91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D4D7D" w:rsidRPr="00645F19" w:rsidRDefault="009D4D7D" w:rsidP="009D4D7D">
            <w:pPr>
              <w:pStyle w:val="a9"/>
              <w:tabs>
                <w:tab w:val="left" w:pos="984"/>
                <w:tab w:val="right" w:pos="3624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Доля многоквартирных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домов,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оснащенных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коллективными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(общедомовыми) приборами учета тепловой энергии, в общем числе многоквартирных дом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ов, расположенных на территории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муниципального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4D7D" w:rsidRPr="00645F19" w:rsidRDefault="009D4D7D" w:rsidP="00D40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4D7D" w:rsidRPr="00645F19" w:rsidRDefault="009D4D7D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4D7D" w:rsidRPr="00645F19" w:rsidRDefault="009D4D7D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4D7D" w:rsidRDefault="009D4D7D" w:rsidP="009D4D7D">
            <w:r w:rsidRPr="007E5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D7D" w:rsidRDefault="009D4D7D" w:rsidP="009D4D7D">
            <w:r w:rsidRPr="007E58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4D7D" w:rsidRPr="00645F19" w:rsidTr="006E18DF">
        <w:trPr>
          <w:trHeight w:hRule="exact" w:val="126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4D7D" w:rsidRPr="00645F19" w:rsidRDefault="00C70E91" w:rsidP="009D4D7D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1.</w:t>
            </w:r>
            <w:r w:rsidR="009D4D7D"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D4D7D" w:rsidRPr="00645F19" w:rsidRDefault="009D4D7D" w:rsidP="009D4D7D">
            <w:pPr>
              <w:pStyle w:val="a9"/>
              <w:tabs>
                <w:tab w:val="left" w:pos="984"/>
                <w:tab w:val="left" w:pos="3048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Доля многоквартирных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домов,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оснащенных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коллективными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(общедомовыми) приборами учета электрической энергии, в общем числе многоква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ртирных домов, расположенных на территории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муниципального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4D7D" w:rsidRPr="00645F19" w:rsidRDefault="009D4D7D" w:rsidP="00D40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4D7D" w:rsidRPr="00645F19" w:rsidRDefault="009D4D7D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4D7D" w:rsidRDefault="009D4D7D" w:rsidP="009D4D7D">
            <w:r w:rsidRPr="00E01D17">
              <w:rPr>
                <w:rFonts w:ascii="Times New Roman" w:hAnsi="Times New Roman" w:cs="Times New Roman"/>
                <w:sz w:val="20"/>
                <w:szCs w:val="20"/>
              </w:rPr>
              <w:t>10,91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4D7D" w:rsidRDefault="009D4D7D" w:rsidP="009D4D7D">
            <w:r w:rsidRPr="00E01D17">
              <w:rPr>
                <w:rFonts w:ascii="Times New Roman" w:hAnsi="Times New Roman" w:cs="Times New Roman"/>
                <w:sz w:val="20"/>
                <w:szCs w:val="20"/>
              </w:rPr>
              <w:t>10,91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D7D" w:rsidRDefault="009D4D7D" w:rsidP="009D4D7D">
            <w:r w:rsidRPr="00E01D17">
              <w:rPr>
                <w:rFonts w:ascii="Times New Roman" w:hAnsi="Times New Roman" w:cs="Times New Roman"/>
                <w:sz w:val="20"/>
                <w:szCs w:val="20"/>
              </w:rPr>
              <w:t>10,91</w:t>
            </w:r>
          </w:p>
        </w:tc>
      </w:tr>
      <w:tr w:rsidR="009D4D7D" w:rsidRPr="00645F19" w:rsidTr="009D4D7D">
        <w:trPr>
          <w:trHeight w:hRule="exact" w:val="114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4D7D" w:rsidRPr="00645F19" w:rsidRDefault="00C70E91" w:rsidP="009D4D7D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  <w:r w:rsidR="009D4D7D"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D4D7D" w:rsidRPr="00645F19" w:rsidRDefault="009D4D7D" w:rsidP="009D4D7D">
            <w:pPr>
              <w:pStyle w:val="a9"/>
              <w:tabs>
                <w:tab w:val="left" w:pos="984"/>
                <w:tab w:val="left" w:pos="3048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Доля многоквартирных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домов,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оснащенных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коллективными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(общедомовыми) приборами учета холодной воды, в общем числе многоква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ртирных домов, расположенных на территории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муниципального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4D7D" w:rsidRPr="00645F19" w:rsidRDefault="009D4D7D" w:rsidP="00D40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4D7D" w:rsidRPr="00645F19" w:rsidRDefault="009D4D7D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4D7D" w:rsidRDefault="009D4D7D" w:rsidP="009D4D7D">
            <w:r w:rsidRPr="007941B0">
              <w:rPr>
                <w:rFonts w:ascii="Times New Roman" w:hAnsi="Times New Roman" w:cs="Times New Roman"/>
                <w:sz w:val="20"/>
                <w:szCs w:val="20"/>
              </w:rPr>
              <w:t>13,33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4D7D" w:rsidRDefault="009D4D7D" w:rsidP="009D4D7D">
            <w:r w:rsidRPr="007941B0">
              <w:rPr>
                <w:rFonts w:ascii="Times New Roman" w:hAnsi="Times New Roman" w:cs="Times New Roman"/>
                <w:sz w:val="20"/>
                <w:szCs w:val="20"/>
              </w:rPr>
              <w:t>13,33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D7D" w:rsidRDefault="009D4D7D" w:rsidP="009D4D7D">
            <w:r w:rsidRPr="007941B0">
              <w:rPr>
                <w:rFonts w:ascii="Times New Roman" w:hAnsi="Times New Roman" w:cs="Times New Roman"/>
                <w:sz w:val="20"/>
                <w:szCs w:val="20"/>
              </w:rPr>
              <w:t>13,33</w:t>
            </w:r>
          </w:p>
        </w:tc>
      </w:tr>
      <w:tr w:rsidR="009D4D7D" w:rsidRPr="00645F19" w:rsidTr="009D4D7D">
        <w:trPr>
          <w:trHeight w:hRule="exact" w:val="127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4D7D" w:rsidRDefault="00C70E91" w:rsidP="009D4D7D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  <w:r w:rsidR="009D4D7D"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.4.</w:t>
            </w:r>
          </w:p>
          <w:p w:rsidR="00813A45" w:rsidRDefault="00813A45" w:rsidP="009D4D7D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  <w:p w:rsidR="00813A45" w:rsidRPr="00645F19" w:rsidRDefault="00813A45" w:rsidP="009D4D7D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D4D7D" w:rsidRPr="00645F19" w:rsidRDefault="009D4D7D" w:rsidP="009D4D7D">
            <w:pPr>
              <w:pStyle w:val="a9"/>
              <w:tabs>
                <w:tab w:val="left" w:pos="984"/>
                <w:tab w:val="left" w:pos="3048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Доля многоквартирных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домов,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оснащенных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коллективными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(общедомовыми) приборами учета горячей воды, в общем числе многоквартирных домов,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расположенных на территории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муниципального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4D7D" w:rsidRPr="00645F19" w:rsidRDefault="009D4D7D" w:rsidP="00D40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4D7D" w:rsidRPr="00645F19" w:rsidRDefault="009D4D7D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4D7D" w:rsidRPr="00645F19" w:rsidRDefault="009D4D7D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4D7D" w:rsidRPr="00645F19" w:rsidRDefault="009D4D7D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D7D" w:rsidRPr="00645F19" w:rsidRDefault="009D4D7D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13A45" w:rsidRPr="00645F19" w:rsidTr="00813A45">
        <w:trPr>
          <w:trHeight w:hRule="exact" w:val="212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A45" w:rsidRPr="00645F19" w:rsidRDefault="00C70E91" w:rsidP="009D4D7D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3A45" w:rsidRDefault="00813A45" w:rsidP="009D4D7D">
            <w:pPr>
              <w:pStyle w:val="a9"/>
              <w:tabs>
                <w:tab w:val="left" w:pos="984"/>
                <w:tab w:val="left" w:pos="3048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Доля жилых, нежилых помещений в многоквартирных дома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х, жилых домах (домовладениях),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оснащенных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индивидуальными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приборами учета тепловой энергии, в общем числе жилых, нежилых помещений в многоквартирных домах, жилых домах (домовладениях),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расположенных на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территории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A45" w:rsidRDefault="00813A45" w:rsidP="00D40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A45" w:rsidRDefault="00813A45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A45" w:rsidRDefault="00813A45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A45" w:rsidRDefault="00813A45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45" w:rsidRDefault="00813A45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13A45" w:rsidRPr="00645F19" w:rsidTr="00813A45">
        <w:trPr>
          <w:trHeight w:hRule="exact" w:val="2131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A45" w:rsidRPr="00645F19" w:rsidRDefault="00C70E91" w:rsidP="009D4D7D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3A45" w:rsidRPr="00645F19" w:rsidRDefault="00813A45" w:rsidP="00813A45">
            <w:pPr>
              <w:pStyle w:val="a9"/>
              <w:tabs>
                <w:tab w:val="left" w:pos="2582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Доля жилых, нежилых помещений в многоквартирных домах, жилых домах (домовладениях),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оснащенных</w:t>
            </w:r>
          </w:p>
          <w:p w:rsidR="00813A45" w:rsidRDefault="00813A45" w:rsidP="00813A45">
            <w:pPr>
              <w:pStyle w:val="a9"/>
              <w:tabs>
                <w:tab w:val="left" w:pos="984"/>
                <w:tab w:val="left" w:pos="3048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индивидуальными приборами учета электрической энергии, в общем числе жилых, нежилых помещений в многоквартирных домах, жилых домах (домовладениях), расположенных на территории муниципального 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A45" w:rsidRDefault="00813A45" w:rsidP="00D40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A45" w:rsidRDefault="00813A45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A45" w:rsidRDefault="00813A45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A45" w:rsidRDefault="00813A45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45" w:rsidRDefault="00813A45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13A45" w:rsidRPr="00645F19" w:rsidTr="00813A45">
        <w:trPr>
          <w:trHeight w:hRule="exact" w:val="21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A45" w:rsidRPr="00645F19" w:rsidRDefault="00C70E91" w:rsidP="009D4D7D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3A45" w:rsidRPr="00645F19" w:rsidRDefault="00813A45" w:rsidP="00813A45">
            <w:pPr>
              <w:pStyle w:val="a9"/>
              <w:tabs>
                <w:tab w:val="left" w:pos="2582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Доля жилых, нежилых помещений в многоквартирных домах, жилых домах (домовладениях),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оснащенных</w:t>
            </w:r>
          </w:p>
          <w:p w:rsidR="00813A45" w:rsidRPr="00645F19" w:rsidRDefault="00813A45" w:rsidP="00813A45">
            <w:pPr>
              <w:pStyle w:val="a9"/>
              <w:tabs>
                <w:tab w:val="left" w:pos="1920"/>
                <w:tab w:val="left" w:pos="2650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индивидуальными приборами учета холодной воды, в общем числе жилых, нежилых помещений в многоквартирных домах, жилых домах (домовладениях), расположенных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на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территории</w:t>
            </w:r>
          </w:p>
          <w:p w:rsidR="00813A45" w:rsidRDefault="00813A45" w:rsidP="00813A45">
            <w:pPr>
              <w:pStyle w:val="a9"/>
              <w:tabs>
                <w:tab w:val="left" w:pos="984"/>
                <w:tab w:val="left" w:pos="3048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A45" w:rsidRDefault="00813A45" w:rsidP="00D40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A45" w:rsidRDefault="00813A45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A45" w:rsidRDefault="00813A45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A45" w:rsidRDefault="00813A45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45" w:rsidRDefault="00813A45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813A45" w:rsidRPr="00645F19" w:rsidTr="00813A45">
        <w:trPr>
          <w:trHeight w:hRule="exact" w:val="212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A45" w:rsidRPr="00645F19" w:rsidRDefault="00C70E91" w:rsidP="009D4D7D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3A45" w:rsidRDefault="00813A45" w:rsidP="00014894">
            <w:pPr>
              <w:pStyle w:val="a9"/>
              <w:tabs>
                <w:tab w:val="left" w:pos="2587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Доля жилых, нежилых помещений в многоквартирных дома</w:t>
            </w:r>
            <w:r w:rsidR="00014894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х, жилых домах (домовладениях),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оснащенных</w:t>
            </w:r>
            <w:r w:rsidR="00014894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индивидуальными приборами учета горячей воды, в общем числе жилых, нежилых помещений в мно</w:t>
            </w:r>
            <w:r w:rsidR="00014894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гоквартирных домах, жилых домах (домовладениях), расположенных на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территории</w:t>
            </w:r>
            <w:r w:rsidR="00014894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A45" w:rsidRDefault="00813A45" w:rsidP="00D40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A45" w:rsidRDefault="00813A45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35,45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A45" w:rsidRDefault="00813A45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A45" w:rsidRDefault="00813A45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45" w:rsidRDefault="00813A45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014894" w:rsidRPr="00645F19" w:rsidTr="00014894">
        <w:trPr>
          <w:trHeight w:hRule="exact" w:val="142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Pr="00645F19" w:rsidRDefault="00C70E91" w:rsidP="009D4D7D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4894" w:rsidRPr="00645F19" w:rsidRDefault="00014894" w:rsidP="00014894">
            <w:pPr>
              <w:pStyle w:val="a9"/>
              <w:tabs>
                <w:tab w:val="left" w:pos="701"/>
                <w:tab w:val="left" w:pos="2222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Доля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потребляемой муниципаль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ными учреждениями тепловой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энергии, приобретаемой по приборам учета, в общем объеме потребляемой 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тепловой энергии муниципальными учреждениями на территории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муниципального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014894" w:rsidP="00D40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014894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014894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014894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94" w:rsidRDefault="00014894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14894" w:rsidRPr="00645F19" w:rsidTr="00014894">
        <w:trPr>
          <w:trHeight w:hRule="exact" w:val="141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Pr="00645F19" w:rsidRDefault="00C70E91" w:rsidP="009D4D7D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4894" w:rsidRPr="00645F19" w:rsidRDefault="00014894" w:rsidP="00014894">
            <w:pPr>
              <w:pStyle w:val="a9"/>
              <w:tabs>
                <w:tab w:val="left" w:pos="1176"/>
                <w:tab w:val="left" w:pos="2419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Доля потребляемой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муниципальными учреждениями электрической энергии приобрета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емой по приборам учета, в общем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объеме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потребляемой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электрической энер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гии муниципальными учреждениями на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территории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014894" w:rsidP="00D40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014894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014894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014894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94" w:rsidRDefault="00014894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14894" w:rsidRPr="00645F19" w:rsidTr="00014894">
        <w:trPr>
          <w:trHeight w:hRule="exact" w:val="142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Pr="00645F19" w:rsidRDefault="00C70E91" w:rsidP="009D4D7D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4894" w:rsidRPr="00645F19" w:rsidRDefault="00014894" w:rsidP="00014894">
            <w:pPr>
              <w:pStyle w:val="a9"/>
              <w:tabs>
                <w:tab w:val="left" w:pos="1829"/>
                <w:tab w:val="left" w:pos="3216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Доля потребляемой муниципальными учреждениями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холодной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воды</w:t>
            </w:r>
          </w:p>
          <w:p w:rsidR="00014894" w:rsidRPr="00645F19" w:rsidRDefault="00014894" w:rsidP="00014894">
            <w:pPr>
              <w:pStyle w:val="a9"/>
              <w:tabs>
                <w:tab w:val="left" w:pos="2587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приобретаемой по приборам учета, в общем объеме потребляемой холодной воды муниципальными учреждениями на территории муниципального 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D408EC" w:rsidP="00D40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D408EC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D408EC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D408EC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94" w:rsidRDefault="00D408EC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14894" w:rsidRPr="00645F19" w:rsidTr="00D408EC">
        <w:trPr>
          <w:trHeight w:hRule="exact" w:val="141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Pr="00645F19" w:rsidRDefault="00C70E91" w:rsidP="009D4D7D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8EC" w:rsidRPr="00645F19" w:rsidRDefault="00D408EC" w:rsidP="00D408EC">
            <w:pPr>
              <w:pStyle w:val="a9"/>
              <w:tabs>
                <w:tab w:val="left" w:pos="1915"/>
                <w:tab w:val="left" w:pos="3216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Доля потребляемой муниципальными учреждениями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горячей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воды</w:t>
            </w:r>
          </w:p>
          <w:p w:rsidR="00014894" w:rsidRPr="00645F19" w:rsidRDefault="00D408EC" w:rsidP="00D408EC">
            <w:pPr>
              <w:pStyle w:val="a9"/>
              <w:tabs>
                <w:tab w:val="left" w:pos="2587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приобретаемой по приборам учета, в общем объеме потребляемой горячей воды муниципальными учреждениями на территории муниципального 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D408EC" w:rsidP="00D40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D408EC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31,55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D408EC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D408EC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94" w:rsidRDefault="00D408EC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14894" w:rsidRPr="00645F19" w:rsidTr="00D408EC">
        <w:trPr>
          <w:trHeight w:hRule="exact" w:val="127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Pr="00645F19" w:rsidRDefault="00C70E91" w:rsidP="009D4D7D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4894" w:rsidRPr="00645F19" w:rsidRDefault="00D408EC" w:rsidP="00D408EC">
            <w:pPr>
              <w:pStyle w:val="a9"/>
              <w:tabs>
                <w:tab w:val="right" w:pos="3629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Удельный р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асход тепловой энергии зданиями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и пом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ещениями учебно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softHyphen/>
              <w:t xml:space="preserve">воспитательного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назначения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муниципальных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организаций,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находящихся в ведении органов местного самоуправления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D408EC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Гкал/м³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D408EC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D408EC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D408EC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94" w:rsidRDefault="00D408EC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</w:tr>
      <w:tr w:rsidR="00014894" w:rsidRPr="00645F19" w:rsidTr="00D408EC">
        <w:trPr>
          <w:trHeight w:hRule="exact" w:val="142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Pr="00645F19" w:rsidRDefault="00C70E91" w:rsidP="009D4D7D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1.14.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4894" w:rsidRPr="00645F19" w:rsidRDefault="00D408EC" w:rsidP="00D408EC">
            <w:pPr>
              <w:pStyle w:val="a9"/>
              <w:tabs>
                <w:tab w:val="left" w:pos="2674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Удельный расход электрической энергии зданиями и пом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ещениями учебно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softHyphen/>
              <w:t xml:space="preserve">воспитательного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назначения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муниципальных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организаций,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находящихся в ведении органов местного самоуправления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D408EC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кВт*ч/м²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D408EC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D408EC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D408EC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94" w:rsidRDefault="00D408EC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18,62</w:t>
            </w:r>
          </w:p>
        </w:tc>
      </w:tr>
      <w:tr w:rsidR="00D408EC" w:rsidRPr="00645F19" w:rsidTr="00D408EC">
        <w:trPr>
          <w:trHeight w:hRule="exact" w:val="98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8EC" w:rsidRPr="00645F19" w:rsidRDefault="00C70E91" w:rsidP="00D408EC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1.15.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8EC" w:rsidRPr="00645F19" w:rsidRDefault="00D408EC" w:rsidP="00D4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hAnsi="Times New Roman" w:cs="Times New Roman"/>
                <w:sz w:val="20"/>
                <w:szCs w:val="20"/>
              </w:rPr>
              <w:t>Объем потребления тепловой энергии в муниципальных учреждениях муниципального 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8EC" w:rsidRDefault="00D408EC" w:rsidP="00D4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8EC" w:rsidRDefault="00D408EC" w:rsidP="00D408EC">
            <w:r w:rsidRPr="00216BC7">
              <w:rPr>
                <w:rFonts w:ascii="Times New Roman" w:hAnsi="Times New Roman" w:cs="Times New Roman"/>
                <w:sz w:val="20"/>
                <w:szCs w:val="20"/>
              </w:rPr>
              <w:t>4602,16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8EC" w:rsidRDefault="00D408EC" w:rsidP="00D408EC">
            <w:r w:rsidRPr="00216BC7">
              <w:rPr>
                <w:rFonts w:ascii="Times New Roman" w:hAnsi="Times New Roman" w:cs="Times New Roman"/>
                <w:sz w:val="20"/>
                <w:szCs w:val="20"/>
              </w:rPr>
              <w:t>4602,16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8EC" w:rsidRDefault="00D408EC" w:rsidP="00D408EC">
            <w:r w:rsidRPr="00216BC7">
              <w:rPr>
                <w:rFonts w:ascii="Times New Roman" w:hAnsi="Times New Roman" w:cs="Times New Roman"/>
                <w:sz w:val="20"/>
                <w:szCs w:val="20"/>
              </w:rPr>
              <w:t>4602,16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8EC" w:rsidRDefault="00D408EC" w:rsidP="00D408EC">
            <w:r w:rsidRPr="00216BC7">
              <w:rPr>
                <w:rFonts w:ascii="Times New Roman" w:hAnsi="Times New Roman" w:cs="Times New Roman"/>
                <w:sz w:val="20"/>
                <w:szCs w:val="20"/>
              </w:rPr>
              <w:t>4602,16</w:t>
            </w:r>
          </w:p>
        </w:tc>
      </w:tr>
      <w:tr w:rsidR="00D408EC" w:rsidRPr="00645F19" w:rsidTr="00D408EC">
        <w:trPr>
          <w:trHeight w:hRule="exact" w:val="85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8EC" w:rsidRPr="00645F19" w:rsidRDefault="00C70E91" w:rsidP="00D408EC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1.16.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8EC" w:rsidRPr="00645F19" w:rsidRDefault="00D408EC" w:rsidP="00D408EC">
            <w:pPr>
              <w:pStyle w:val="a9"/>
              <w:tabs>
                <w:tab w:val="left" w:pos="2587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Объем потребления электр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ической энергии в муниципальных учреждениях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8EC" w:rsidRDefault="00D408EC" w:rsidP="00D4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кВт*ч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8EC" w:rsidRDefault="00D408EC" w:rsidP="00D4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466,406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8EC" w:rsidRDefault="00D408EC" w:rsidP="00D408EC">
            <w:r w:rsidRPr="00F2392E">
              <w:rPr>
                <w:rFonts w:ascii="Times New Roman" w:hAnsi="Times New Roman" w:cs="Times New Roman"/>
                <w:sz w:val="20"/>
                <w:szCs w:val="20"/>
              </w:rPr>
              <w:t>466,406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8EC" w:rsidRDefault="00D408EC" w:rsidP="00D408EC">
            <w:r w:rsidRPr="00F2392E">
              <w:rPr>
                <w:rFonts w:ascii="Times New Roman" w:hAnsi="Times New Roman" w:cs="Times New Roman"/>
                <w:sz w:val="20"/>
                <w:szCs w:val="20"/>
              </w:rPr>
              <w:t>466,406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8EC" w:rsidRDefault="00D408EC" w:rsidP="00D408EC">
            <w:r w:rsidRPr="00F2392E">
              <w:rPr>
                <w:rFonts w:ascii="Times New Roman" w:hAnsi="Times New Roman" w:cs="Times New Roman"/>
                <w:sz w:val="20"/>
                <w:szCs w:val="20"/>
              </w:rPr>
              <w:t>466,406</w:t>
            </w:r>
          </w:p>
        </w:tc>
      </w:tr>
      <w:tr w:rsidR="00D408EC" w:rsidRPr="00645F19" w:rsidTr="00D408EC">
        <w:trPr>
          <w:trHeight w:hRule="exact" w:val="99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8EC" w:rsidRPr="00645F19" w:rsidRDefault="00C70E91" w:rsidP="00D408EC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1.17.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8EC" w:rsidRPr="00645F19" w:rsidRDefault="00D408EC" w:rsidP="00D408EC">
            <w:pPr>
              <w:pStyle w:val="a9"/>
              <w:tabs>
                <w:tab w:val="left" w:pos="2510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Объем потребления холодной воды в муниципальных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учреждениях</w:t>
            </w:r>
          </w:p>
          <w:p w:rsidR="00D408EC" w:rsidRPr="00645F19" w:rsidRDefault="00D408EC" w:rsidP="00D408EC">
            <w:pPr>
              <w:pStyle w:val="a9"/>
              <w:tabs>
                <w:tab w:val="left" w:pos="2587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8EC" w:rsidRDefault="00D408EC" w:rsidP="00D40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8EC" w:rsidRDefault="00D408EC" w:rsidP="00D4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2064,6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8EC" w:rsidRDefault="00D408EC" w:rsidP="00D408EC">
            <w:r w:rsidRPr="00102A89">
              <w:rPr>
                <w:rFonts w:ascii="Times New Roman" w:hAnsi="Times New Roman" w:cs="Times New Roman"/>
                <w:sz w:val="20"/>
                <w:szCs w:val="20"/>
              </w:rPr>
              <w:t>2064,6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8EC" w:rsidRDefault="00D408EC" w:rsidP="00D408EC">
            <w:r w:rsidRPr="00102A89">
              <w:rPr>
                <w:rFonts w:ascii="Times New Roman" w:hAnsi="Times New Roman" w:cs="Times New Roman"/>
                <w:sz w:val="20"/>
                <w:szCs w:val="20"/>
              </w:rPr>
              <w:t>2064,6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8EC" w:rsidRDefault="00D408EC" w:rsidP="00D408EC">
            <w:r w:rsidRPr="00102A89">
              <w:rPr>
                <w:rFonts w:ascii="Times New Roman" w:hAnsi="Times New Roman" w:cs="Times New Roman"/>
                <w:sz w:val="20"/>
                <w:szCs w:val="20"/>
              </w:rPr>
              <w:t>2064,6</w:t>
            </w:r>
          </w:p>
        </w:tc>
      </w:tr>
      <w:tr w:rsidR="00D408EC" w:rsidRPr="00645F19" w:rsidTr="00D408EC">
        <w:trPr>
          <w:trHeight w:hRule="exact" w:val="99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8EC" w:rsidRPr="00645F19" w:rsidRDefault="00C70E91" w:rsidP="00D408EC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lastRenderedPageBreak/>
              <w:t>1.18.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8EC" w:rsidRPr="00645F19" w:rsidRDefault="00D408EC" w:rsidP="00D408EC">
            <w:pPr>
              <w:pStyle w:val="a9"/>
              <w:tabs>
                <w:tab w:val="left" w:pos="2510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Объем потребления горячей воды в муниципальных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учреждениях</w:t>
            </w:r>
          </w:p>
          <w:p w:rsidR="00D408EC" w:rsidRPr="00645F19" w:rsidRDefault="00D408EC" w:rsidP="00D408EC">
            <w:pPr>
              <w:pStyle w:val="a9"/>
              <w:tabs>
                <w:tab w:val="left" w:pos="2587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8EC" w:rsidRDefault="00D408EC" w:rsidP="00D40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8EC" w:rsidRDefault="00D408EC" w:rsidP="00D4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8EC" w:rsidRDefault="00D408EC" w:rsidP="00D408EC">
            <w:r w:rsidRPr="00585C6F">
              <w:rPr>
                <w:rFonts w:ascii="Times New Roman" w:hAnsi="Times New Roman" w:cs="Times New Roman"/>
                <w:sz w:val="20"/>
                <w:szCs w:val="20"/>
              </w:rPr>
              <w:t>366,46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8EC" w:rsidRDefault="00D408EC" w:rsidP="00D408EC">
            <w:r w:rsidRPr="00585C6F">
              <w:rPr>
                <w:rFonts w:ascii="Times New Roman" w:hAnsi="Times New Roman" w:cs="Times New Roman"/>
                <w:sz w:val="20"/>
                <w:szCs w:val="20"/>
              </w:rPr>
              <w:t>366,46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8EC" w:rsidRDefault="00D408EC" w:rsidP="00D408EC">
            <w:r w:rsidRPr="00585C6F">
              <w:rPr>
                <w:rFonts w:ascii="Times New Roman" w:hAnsi="Times New Roman" w:cs="Times New Roman"/>
                <w:sz w:val="20"/>
                <w:szCs w:val="20"/>
              </w:rPr>
              <w:t>366,46</w:t>
            </w:r>
          </w:p>
        </w:tc>
      </w:tr>
      <w:tr w:rsidR="00014894" w:rsidRPr="00645F19" w:rsidTr="000C2A12">
        <w:trPr>
          <w:trHeight w:hRule="exact" w:val="86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Pr="00645F19" w:rsidRDefault="00C70E91" w:rsidP="009D4D7D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1.19.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Pr="00645F19" w:rsidRDefault="000C2A12" w:rsidP="00813A45">
            <w:pPr>
              <w:pStyle w:val="a9"/>
              <w:tabs>
                <w:tab w:val="left" w:pos="2587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Объем потребления бензина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в муниципальных учреждениях муниципального 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0C2A12" w:rsidP="000C2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0C2A12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0C2A12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0C2A12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94" w:rsidRDefault="000C2A12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014894" w:rsidRPr="00645F19" w:rsidTr="000C2A12">
        <w:trPr>
          <w:trHeight w:hRule="exact" w:val="83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Pr="00645F19" w:rsidRDefault="00C70E91" w:rsidP="009D4D7D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1.20.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Pr="00645F19" w:rsidRDefault="000C2A12" w:rsidP="00813A45">
            <w:pPr>
              <w:pStyle w:val="a9"/>
              <w:tabs>
                <w:tab w:val="left" w:pos="2587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Объем потребления дизельного топлива в муниципальных учреждениях муниципального 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0C2A12" w:rsidP="000C2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0C2A12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0C2A12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0C2A12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94" w:rsidRDefault="000C2A12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</w:tr>
      <w:tr w:rsidR="00014894" w:rsidRPr="00645F19" w:rsidTr="000C2A12">
        <w:trPr>
          <w:trHeight w:hRule="exact" w:val="84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Pr="00645F19" w:rsidRDefault="00C70E91" w:rsidP="009D4D7D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1.21.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Pr="00645F19" w:rsidRDefault="000C2A12" w:rsidP="00813A45">
            <w:pPr>
              <w:pStyle w:val="a9"/>
              <w:tabs>
                <w:tab w:val="left" w:pos="2587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Объем потребления твердого топлива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(угля) в муниципальных учреждениях муниципального образования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0C2A12" w:rsidP="000C2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0C2A12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0C2A12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0C2A12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94" w:rsidRDefault="000C2A12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779,0</w:t>
            </w:r>
          </w:p>
        </w:tc>
      </w:tr>
      <w:tr w:rsidR="00014894" w:rsidRPr="00645F19" w:rsidTr="000C2A12">
        <w:trPr>
          <w:trHeight w:hRule="exact" w:val="85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Pr="00645F19" w:rsidRDefault="00C70E91" w:rsidP="009D4D7D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1.22.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Pr="00645F19" w:rsidRDefault="000C2A12" w:rsidP="000C2A12">
            <w:pPr>
              <w:pStyle w:val="a9"/>
              <w:tabs>
                <w:tab w:val="left" w:pos="701"/>
                <w:tab w:val="left" w:pos="2222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Удельный расход тепловой энергии в многоква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ртирных домах, расположенных на территории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муниципального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0C2A12" w:rsidP="000C2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Гкал/м²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0C2A12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0C2A12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0C2A12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94" w:rsidRDefault="000C2A12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</w:tr>
      <w:tr w:rsidR="00014894" w:rsidRPr="00645F19" w:rsidTr="000C2A12">
        <w:trPr>
          <w:trHeight w:hRule="exact" w:val="85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Pr="00645F19" w:rsidRDefault="00C70E91" w:rsidP="009D4D7D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1.23.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Pr="00645F19" w:rsidRDefault="000C2A12" w:rsidP="00813A45">
            <w:pPr>
              <w:pStyle w:val="a9"/>
              <w:tabs>
                <w:tab w:val="left" w:pos="2587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Удельный расход электрической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0C2A12" w:rsidP="000C2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кВт*ч/м²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0C2A12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0C2A12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0C2A12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94" w:rsidRDefault="000C2A12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35,21</w:t>
            </w:r>
          </w:p>
        </w:tc>
      </w:tr>
      <w:tr w:rsidR="00014894" w:rsidRPr="00645F19" w:rsidTr="000C2A12">
        <w:trPr>
          <w:trHeight w:hRule="exact" w:val="99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Pr="00645F19" w:rsidRDefault="00C70E91" w:rsidP="009D4D7D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1.24.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Pr="00645F19" w:rsidRDefault="000C2A12" w:rsidP="00813A45">
            <w:pPr>
              <w:pStyle w:val="a9"/>
              <w:tabs>
                <w:tab w:val="left" w:pos="2587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Удельный расход холодной воды в многоквартирных домах на территории муниципального образования (в расчете на 1 жителя)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0C2A12" w:rsidP="000C2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м³/чел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0C2A12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0C2A12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0C2A12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94" w:rsidRDefault="000C2A12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014894" w:rsidRPr="00645F19" w:rsidTr="000C2A12">
        <w:trPr>
          <w:trHeight w:hRule="exact" w:val="112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Pr="00645F19" w:rsidRDefault="00C70E91" w:rsidP="009D4D7D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1.25.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Pr="00645F19" w:rsidRDefault="000C2A12" w:rsidP="00813A45">
            <w:pPr>
              <w:pStyle w:val="a9"/>
              <w:tabs>
                <w:tab w:val="left" w:pos="2587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Удельный расход горячей воды в многоквартирных домах на территории муниципального образования (в расчете на 1 жителя)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0C2A12" w:rsidP="000C2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м³/чел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0C2A12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0C2A12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0C2A12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94" w:rsidRDefault="000C2A12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9,83</w:t>
            </w:r>
          </w:p>
        </w:tc>
      </w:tr>
      <w:tr w:rsidR="00014894" w:rsidRPr="00645F19" w:rsidTr="000C2A12">
        <w:trPr>
          <w:trHeight w:hRule="exact" w:val="9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Pr="00645F19" w:rsidRDefault="00C70E91" w:rsidP="009D4D7D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1.26.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Pr="00645F19" w:rsidRDefault="000C2A12" w:rsidP="00813A45">
            <w:pPr>
              <w:pStyle w:val="a9"/>
              <w:tabs>
                <w:tab w:val="left" w:pos="2587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Доля потерь тепловой энергии при ее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передаче в общем объеме переданной тепловой энергии на территории муниципального 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0C2A12" w:rsidP="000C2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0C2A12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0C2A12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0C2A12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48,94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94" w:rsidRDefault="000C2A12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48,94</w:t>
            </w:r>
          </w:p>
        </w:tc>
      </w:tr>
      <w:tr w:rsidR="00C70E91" w:rsidRPr="00645F19" w:rsidTr="000C2A12">
        <w:trPr>
          <w:trHeight w:hRule="exact" w:val="71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E91" w:rsidRPr="00645F19" w:rsidRDefault="00C70E91" w:rsidP="00C70E91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1.27.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E91" w:rsidRPr="00645F19" w:rsidRDefault="00C70E91" w:rsidP="00C70E91">
            <w:pPr>
              <w:pStyle w:val="a9"/>
              <w:tabs>
                <w:tab w:val="left" w:pos="2587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C70E91">
              <w:rPr>
                <w:rFonts w:ascii="Times New Roman" w:eastAsia="Courier New" w:hAnsi="Times New Roman" w:cs="Times New Roman"/>
                <w:sz w:val="20"/>
                <w:szCs w:val="20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E91" w:rsidRDefault="00C70E91" w:rsidP="00C7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E91" w:rsidRDefault="00C70E91" w:rsidP="00C70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E91" w:rsidRDefault="00C70E91" w:rsidP="00C70E91">
            <w:r w:rsidRPr="00A7611D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E91" w:rsidRDefault="00C70E91" w:rsidP="00C70E91">
            <w:r w:rsidRPr="00A7611D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91" w:rsidRDefault="00C70E91" w:rsidP="00C70E91">
            <w:r w:rsidRPr="00A7611D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014894" w:rsidRPr="00645F19" w:rsidTr="000C2A12">
        <w:trPr>
          <w:trHeight w:hRule="exact" w:val="28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Pr="00645F19" w:rsidRDefault="00C70E91" w:rsidP="009D4D7D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Pr="00645F19" w:rsidRDefault="000C2A12" w:rsidP="00813A45">
            <w:pPr>
              <w:pStyle w:val="a9"/>
              <w:tabs>
                <w:tab w:val="left" w:pos="2587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Дополнительные целевые показатели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014894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014894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014894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014894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94" w:rsidRDefault="00014894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94" w:rsidRPr="00645F19" w:rsidTr="00D408EC">
        <w:trPr>
          <w:trHeight w:hRule="exact" w:val="212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Pr="00645F19" w:rsidRDefault="00C70E91" w:rsidP="009D4D7D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2A12" w:rsidRPr="00645F19" w:rsidRDefault="003A4EF8" w:rsidP="003A4EF8">
            <w:pPr>
              <w:pStyle w:val="a9"/>
              <w:tabs>
                <w:tab w:val="left" w:pos="2117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Количество энергосервисных </w:t>
            </w:r>
            <w:r w:rsidR="000C2A12"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договоров (контрактов)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, заключенных органами местного </w:t>
            </w:r>
            <w:r w:rsidR="000C2A12"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самоуправления,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муниципальными </w:t>
            </w:r>
            <w:r w:rsidR="000C2A12"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учреждениями,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="000C2A12"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находящимися в ведении рганов местного са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моуправления, предметом которых </w:t>
            </w:r>
            <w:r w:rsidR="000C2A12"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является осуществление исполнителем действий,</w:t>
            </w:r>
            <w:r w:rsidR="000C2A12"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направленных</w:t>
            </w:r>
            <w:r w:rsidR="000C2A12"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на</w:t>
            </w:r>
          </w:p>
          <w:p w:rsidR="000C2A12" w:rsidRPr="00645F19" w:rsidRDefault="003A4EF8" w:rsidP="003A4EF8">
            <w:pPr>
              <w:pStyle w:val="a9"/>
              <w:tabs>
                <w:tab w:val="left" w:pos="2083"/>
                <w:tab w:val="left" w:pos="2654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энергосбережение и </w:t>
            </w:r>
            <w:r w:rsidR="000C2A12"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повышение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энергетической </w:t>
            </w:r>
            <w:r w:rsidR="000C2A12"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эффективности</w:t>
            </w:r>
          </w:p>
          <w:p w:rsidR="000C2A12" w:rsidRPr="00645F19" w:rsidRDefault="000C2A12" w:rsidP="000C2A12">
            <w:pPr>
              <w:pStyle w:val="a9"/>
              <w:tabs>
                <w:tab w:val="left" w:pos="686"/>
                <w:tab w:val="left" w:pos="2208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использования энергетических ресурсов на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территории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муниципального</w:t>
            </w:r>
          </w:p>
          <w:p w:rsidR="00014894" w:rsidRPr="00645F19" w:rsidRDefault="000C2A12" w:rsidP="000C2A12">
            <w:pPr>
              <w:pStyle w:val="a9"/>
              <w:tabs>
                <w:tab w:val="left" w:pos="2587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C70E91" w:rsidP="00C70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C70E91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C70E91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C70E91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94" w:rsidRDefault="00C70E91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14894" w:rsidRPr="00645F19" w:rsidTr="003A4EF8">
        <w:trPr>
          <w:trHeight w:hRule="exact" w:val="155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Pr="00645F19" w:rsidRDefault="00C70E91" w:rsidP="009D4D7D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4EF8" w:rsidRPr="00645F19" w:rsidRDefault="003A4EF8" w:rsidP="003A4EF8">
            <w:pPr>
              <w:pStyle w:val="a9"/>
              <w:tabs>
                <w:tab w:val="left" w:pos="1157"/>
                <w:tab w:val="left" w:pos="2923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Доля объема электрической энергии, расчеты за которую осуществляются с использованием приборов учета, в общем объеме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электрической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энергии,</w:t>
            </w:r>
          </w:p>
          <w:p w:rsidR="003A4EF8" w:rsidRPr="00645F19" w:rsidRDefault="003A4EF8" w:rsidP="003A4EF8">
            <w:pPr>
              <w:pStyle w:val="a9"/>
              <w:tabs>
                <w:tab w:val="left" w:pos="1666"/>
                <w:tab w:val="left" w:pos="3446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потребляемой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(используемой)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на</w:t>
            </w:r>
          </w:p>
          <w:p w:rsidR="00014894" w:rsidRPr="00645F19" w:rsidRDefault="003A4EF8" w:rsidP="003A4EF8">
            <w:pPr>
              <w:pStyle w:val="a9"/>
              <w:tabs>
                <w:tab w:val="left" w:pos="2587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территории муниципального 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3A4EF8" w:rsidP="003A4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3A4EF8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3A4EF8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4894" w:rsidRDefault="003A4EF8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94" w:rsidRDefault="003A4EF8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A4EF8" w:rsidRPr="00645F19" w:rsidTr="00D408EC">
        <w:trPr>
          <w:trHeight w:hRule="exact" w:val="212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4EF8" w:rsidRPr="00645F19" w:rsidRDefault="00C70E91" w:rsidP="009D4D7D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4EF8" w:rsidRPr="00645F19" w:rsidRDefault="003A4EF8" w:rsidP="003A4EF8">
            <w:pPr>
              <w:pStyle w:val="a9"/>
              <w:tabs>
                <w:tab w:val="left" w:pos="619"/>
                <w:tab w:val="left" w:pos="1766"/>
                <w:tab w:val="left" w:pos="3576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Доля объе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ма тепловой энергии, расчеты за которую осуществляются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использованием приборов учета, в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общем объеме тепловой энергии, потребляемой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(используемой)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на</w:t>
            </w:r>
          </w:p>
          <w:p w:rsidR="003A4EF8" w:rsidRPr="00645F19" w:rsidRDefault="003A4EF8" w:rsidP="003A4EF8">
            <w:pPr>
              <w:pStyle w:val="a9"/>
              <w:tabs>
                <w:tab w:val="left" w:pos="2587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территории муниципального 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4EF8" w:rsidRPr="003A4EF8" w:rsidRDefault="003A4EF8" w:rsidP="003A4E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4EF8" w:rsidRDefault="003A4EF8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4EF8" w:rsidRDefault="003A4EF8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4EF8" w:rsidRDefault="003A4EF8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F8" w:rsidRDefault="003A4EF8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16,89</w:t>
            </w:r>
          </w:p>
        </w:tc>
      </w:tr>
      <w:tr w:rsidR="003A4EF8" w:rsidRPr="00645F19" w:rsidTr="00DE203D">
        <w:trPr>
          <w:trHeight w:hRule="exact" w:val="141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4EF8" w:rsidRPr="00645F19" w:rsidRDefault="00C70E91" w:rsidP="009D4D7D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4EF8" w:rsidRPr="00645F19" w:rsidRDefault="003A4EF8" w:rsidP="003A4EF8">
            <w:pPr>
              <w:pStyle w:val="a9"/>
              <w:tabs>
                <w:tab w:val="left" w:pos="1454"/>
                <w:tab w:val="left" w:pos="3571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Доля объема холодной воды, расчеты за которую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осуществляются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с</w:t>
            </w:r>
          </w:p>
          <w:p w:rsidR="003A4EF8" w:rsidRPr="00645F19" w:rsidRDefault="003A4EF8" w:rsidP="003A4EF8">
            <w:pPr>
              <w:pStyle w:val="a9"/>
              <w:tabs>
                <w:tab w:val="left" w:pos="1282"/>
                <w:tab w:val="left" w:pos="2410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использованием приборов учета, в общем объеме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воды,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потребляемой</w:t>
            </w:r>
          </w:p>
          <w:p w:rsidR="003A4EF8" w:rsidRPr="00645F19" w:rsidRDefault="003A4EF8" w:rsidP="003A4EF8">
            <w:pPr>
              <w:pStyle w:val="a9"/>
              <w:tabs>
                <w:tab w:val="left" w:pos="1891"/>
                <w:tab w:val="left" w:pos="2635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(используемой)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на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территории</w:t>
            </w:r>
          </w:p>
          <w:p w:rsidR="003A4EF8" w:rsidRPr="00645F19" w:rsidRDefault="003A4EF8" w:rsidP="003A4EF8">
            <w:pPr>
              <w:pStyle w:val="a9"/>
              <w:tabs>
                <w:tab w:val="left" w:pos="2587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4EF8" w:rsidRDefault="00DE203D" w:rsidP="00DE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4EF8" w:rsidRDefault="00DE203D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4EF8" w:rsidRDefault="00DE203D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4EF8" w:rsidRDefault="00DE203D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F8" w:rsidRDefault="00DE203D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73,88</w:t>
            </w:r>
          </w:p>
        </w:tc>
      </w:tr>
      <w:tr w:rsidR="003A4EF8" w:rsidRPr="00645F19" w:rsidTr="00DE203D">
        <w:trPr>
          <w:trHeight w:hRule="exact" w:val="126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4EF8" w:rsidRPr="00645F19" w:rsidRDefault="00C70E91" w:rsidP="009D4D7D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4EF8" w:rsidRPr="00645F19" w:rsidRDefault="00DE203D" w:rsidP="00DE203D">
            <w:pPr>
              <w:pStyle w:val="a9"/>
              <w:tabs>
                <w:tab w:val="left" w:pos="1454"/>
                <w:tab w:val="left" w:pos="3571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Доля объема горячей воды, ра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счеты за которую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 xml:space="preserve">осуществляются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использованием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приборов учета, в общем объеме воды,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потребляемой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(используемой) на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территории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4EF8" w:rsidRPr="00954B96" w:rsidRDefault="00954B96" w:rsidP="00DE20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4EF8" w:rsidRPr="00DE203D" w:rsidRDefault="00DE203D" w:rsidP="009D4D7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31,55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4EF8" w:rsidRPr="00954B96" w:rsidRDefault="00954B96" w:rsidP="009D4D7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31,55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4EF8" w:rsidRPr="00954B96" w:rsidRDefault="00954B96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F8" w:rsidRDefault="00954B96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31,55</w:t>
            </w:r>
          </w:p>
        </w:tc>
      </w:tr>
      <w:tr w:rsidR="003A4EF8" w:rsidRPr="00645F19" w:rsidTr="00DE203D">
        <w:trPr>
          <w:trHeight w:hRule="exact" w:val="128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4EF8" w:rsidRPr="00645F19" w:rsidRDefault="00C70E91" w:rsidP="009D4D7D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03D" w:rsidRPr="00645F19" w:rsidRDefault="00DE203D" w:rsidP="00DE203D">
            <w:pPr>
              <w:pStyle w:val="a9"/>
              <w:tabs>
                <w:tab w:val="left" w:pos="1570"/>
                <w:tab w:val="left" w:pos="2880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Удельный расход тепловой энергии на снабжение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органов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местного</w:t>
            </w:r>
          </w:p>
          <w:p w:rsidR="00DE203D" w:rsidRPr="00645F19" w:rsidRDefault="00DE203D" w:rsidP="00DE203D">
            <w:pPr>
              <w:pStyle w:val="a9"/>
              <w:tabs>
                <w:tab w:val="left" w:pos="2213"/>
              </w:tabs>
              <w:spacing w:after="4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самоуправления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муниципального</w:t>
            </w:r>
          </w:p>
          <w:p w:rsidR="003A4EF8" w:rsidRPr="00645F19" w:rsidRDefault="00DE203D" w:rsidP="00DE203D">
            <w:pPr>
              <w:pStyle w:val="a9"/>
              <w:tabs>
                <w:tab w:val="left" w:pos="2587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образования (в расчете на 1 кв.м общей площади)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4EF8" w:rsidRDefault="00954B96" w:rsidP="00954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Гкал/м²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4EF8" w:rsidRDefault="00954B96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4EF8" w:rsidRDefault="00954B96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4EF8" w:rsidRDefault="00954B96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F8" w:rsidRDefault="00954B96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3A4EF8" w:rsidRPr="00645F19" w:rsidTr="00954B96">
        <w:trPr>
          <w:trHeight w:hRule="exact" w:val="127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4EF8" w:rsidRPr="00645F19" w:rsidRDefault="00C70E91" w:rsidP="009D4D7D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B96" w:rsidRPr="00645F19" w:rsidRDefault="00954B96" w:rsidP="00954B96">
            <w:pPr>
              <w:pStyle w:val="a9"/>
              <w:tabs>
                <w:tab w:val="left" w:pos="2222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Удельный расход электрической энергии на снабжение органов местного самоуправления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муниципального</w:t>
            </w:r>
          </w:p>
          <w:p w:rsidR="003A4EF8" w:rsidRPr="00645F19" w:rsidRDefault="00954B96" w:rsidP="00954B96">
            <w:pPr>
              <w:pStyle w:val="a9"/>
              <w:tabs>
                <w:tab w:val="left" w:pos="2587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образования (в расчете на 1 кв.м общей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площади)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4EF8" w:rsidRDefault="00954B96" w:rsidP="00954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кВт*ч/м²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4EF8" w:rsidRDefault="00954B96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4EF8" w:rsidRDefault="00954B96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4EF8" w:rsidRDefault="00954B96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F8" w:rsidRDefault="00954B96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</w:tr>
      <w:tr w:rsidR="00954B96" w:rsidRPr="00645F19" w:rsidTr="00954B96">
        <w:trPr>
          <w:trHeight w:hRule="exact" w:val="99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B96" w:rsidRPr="00645F19" w:rsidRDefault="00C70E91" w:rsidP="009D4D7D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B96" w:rsidRPr="00645F19" w:rsidRDefault="00954B96" w:rsidP="00954B96">
            <w:pPr>
              <w:pStyle w:val="a9"/>
              <w:tabs>
                <w:tab w:val="left" w:pos="1570"/>
                <w:tab w:val="left" w:pos="2880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Удельный расход холодной воды на снабжение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органов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местного</w:t>
            </w:r>
          </w:p>
          <w:p w:rsidR="00954B96" w:rsidRPr="00645F19" w:rsidRDefault="00954B96" w:rsidP="00954B96">
            <w:pPr>
              <w:pStyle w:val="a9"/>
              <w:tabs>
                <w:tab w:val="left" w:pos="2213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самоуправления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муниципального</w:t>
            </w:r>
          </w:p>
          <w:p w:rsidR="00954B96" w:rsidRPr="00645F19" w:rsidRDefault="00954B96" w:rsidP="00954B96">
            <w:pPr>
              <w:pStyle w:val="a9"/>
              <w:tabs>
                <w:tab w:val="left" w:pos="2222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образования (в расчете на 1 человека)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B96" w:rsidRDefault="00954B96" w:rsidP="00954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B96" w:rsidRDefault="00954B96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B96" w:rsidRDefault="00954B96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B96" w:rsidRDefault="00954B96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B96" w:rsidRDefault="00954B96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954B96" w:rsidRPr="00645F19" w:rsidTr="00954B96">
        <w:trPr>
          <w:trHeight w:hRule="exact" w:val="99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B96" w:rsidRPr="00645F19" w:rsidRDefault="00C70E91" w:rsidP="009D4D7D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B96" w:rsidRPr="00645F19" w:rsidRDefault="00954B96" w:rsidP="00954B96">
            <w:pPr>
              <w:pStyle w:val="a9"/>
              <w:tabs>
                <w:tab w:val="left" w:pos="1570"/>
                <w:tab w:val="left" w:pos="2880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Удельный расход горячей воды на снабжение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органов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местного</w:t>
            </w:r>
          </w:p>
          <w:p w:rsidR="00954B96" w:rsidRPr="00645F19" w:rsidRDefault="00954B96" w:rsidP="00954B96">
            <w:pPr>
              <w:pStyle w:val="a9"/>
              <w:tabs>
                <w:tab w:val="left" w:pos="2213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самоуправления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ab/>
              <w:t>муниципального</w:t>
            </w:r>
          </w:p>
          <w:p w:rsidR="00954B96" w:rsidRPr="00645F19" w:rsidRDefault="00954B96" w:rsidP="00954B96">
            <w:pPr>
              <w:pStyle w:val="a9"/>
              <w:tabs>
                <w:tab w:val="left" w:pos="2222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образования (в расчете на 1 человека)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B96" w:rsidRDefault="00954B96" w:rsidP="00954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B96" w:rsidRDefault="00954B96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B96" w:rsidRDefault="00954B96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B96" w:rsidRDefault="00954B96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B96" w:rsidRDefault="00954B96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54B96" w:rsidRPr="00645F19" w:rsidTr="00954B96">
        <w:trPr>
          <w:trHeight w:hRule="exact" w:val="98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B96" w:rsidRPr="00645F19" w:rsidRDefault="00C70E91" w:rsidP="009D4D7D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2.10.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B96" w:rsidRPr="00645F19" w:rsidRDefault="00954B96" w:rsidP="00954B96">
            <w:pPr>
              <w:pStyle w:val="a9"/>
              <w:tabs>
                <w:tab w:val="left" w:pos="2222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Удельный расход тепловой энергии на снабжение муниципальных учреждений муниципального образования (в расчете на 1 кв.м общей площади)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B96" w:rsidRDefault="00954B96" w:rsidP="00954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Гкал/м²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B96" w:rsidRDefault="00954B96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B96" w:rsidRDefault="00954B96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B96" w:rsidRDefault="00954B96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B96" w:rsidRDefault="00954B96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</w:tr>
      <w:tr w:rsidR="00954B96" w:rsidRPr="00645F19" w:rsidTr="00954B96">
        <w:trPr>
          <w:trHeight w:hRule="exact" w:val="997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B96" w:rsidRPr="00645F19" w:rsidRDefault="00C70E91" w:rsidP="009D4D7D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2.11.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B96" w:rsidRPr="00645F19" w:rsidRDefault="00954B96" w:rsidP="00954B96">
            <w:pPr>
              <w:pStyle w:val="a9"/>
              <w:tabs>
                <w:tab w:val="left" w:pos="768"/>
                <w:tab w:val="left" w:pos="2285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Удельный 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расход электрической энергии на снабжение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муниципальных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учреждений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муниципального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образования (в расчете на 1 кв.м общей площади)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B96" w:rsidRDefault="00954B96" w:rsidP="00954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кВт*ч/м²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B96" w:rsidRDefault="00954B96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B96" w:rsidRDefault="00954B96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B96" w:rsidRDefault="00954B96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B96" w:rsidRDefault="00954B96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</w:tr>
      <w:tr w:rsidR="00954B96" w:rsidRPr="00645F19" w:rsidTr="00954B96">
        <w:trPr>
          <w:trHeight w:hRule="exact" w:val="98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B96" w:rsidRPr="00645F19" w:rsidRDefault="00C70E91" w:rsidP="009D4D7D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B96" w:rsidRPr="00645F19" w:rsidRDefault="00954B96" w:rsidP="00954B96">
            <w:pPr>
              <w:pStyle w:val="a9"/>
              <w:tabs>
                <w:tab w:val="left" w:pos="2222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Удельный расход холодной воды на снабжение муниципальных учреждений муниципального образования (в расчете на 1 человека)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B96" w:rsidRDefault="00954B96" w:rsidP="00954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м³/чел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B96" w:rsidRDefault="00954B96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B96" w:rsidRDefault="00954B96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B96" w:rsidRDefault="00954B96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B96" w:rsidRDefault="00954B96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954B96" w:rsidRPr="00645F19" w:rsidTr="00954B96">
        <w:trPr>
          <w:trHeight w:hRule="exact" w:val="1011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B96" w:rsidRPr="00645F19" w:rsidRDefault="00C70E91" w:rsidP="009D4D7D">
            <w:pPr>
              <w:pStyle w:val="a9"/>
              <w:spacing w:line="240" w:lineRule="auto"/>
              <w:ind w:firstLine="16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2.13.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B96" w:rsidRPr="00645F19" w:rsidRDefault="00954B96" w:rsidP="00954B96">
            <w:pPr>
              <w:pStyle w:val="a9"/>
              <w:tabs>
                <w:tab w:val="left" w:pos="2222"/>
              </w:tabs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645F19">
              <w:rPr>
                <w:rFonts w:ascii="Times New Roman" w:eastAsia="Courier New" w:hAnsi="Times New Roman" w:cs="Times New Roman"/>
                <w:sz w:val="20"/>
                <w:szCs w:val="20"/>
              </w:rPr>
              <w:t>Удельный расход горячей воды на снабжение муниципальных учреждений муниципального образования (в расчете на 1 человека)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B96" w:rsidRDefault="00954B96" w:rsidP="00954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м³/чел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B96" w:rsidRDefault="00954B96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B96" w:rsidRDefault="00954B96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4B96" w:rsidRDefault="00954B96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B96" w:rsidRDefault="00954B96" w:rsidP="009D4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</w:tr>
    </w:tbl>
    <w:p w:rsidR="00716F46" w:rsidRPr="00645F19" w:rsidRDefault="00E473E8">
      <w:pPr>
        <w:spacing w:line="1" w:lineRule="exact"/>
        <w:rPr>
          <w:rFonts w:ascii="Times New Roman" w:hAnsi="Times New Roman" w:cs="Times New Roman"/>
          <w:sz w:val="20"/>
          <w:szCs w:val="20"/>
        </w:rPr>
      </w:pPr>
      <w:r w:rsidRPr="00645F19">
        <w:rPr>
          <w:rFonts w:ascii="Times New Roman" w:hAnsi="Times New Roman" w:cs="Times New Roman"/>
          <w:sz w:val="20"/>
          <w:szCs w:val="20"/>
        </w:rPr>
        <w:br w:type="page"/>
      </w:r>
    </w:p>
    <w:p w:rsidR="00716F46" w:rsidRPr="00645F19" w:rsidRDefault="00716F46">
      <w:pPr>
        <w:spacing w:line="1" w:lineRule="exact"/>
        <w:rPr>
          <w:rFonts w:ascii="Times New Roman" w:hAnsi="Times New Roman" w:cs="Times New Roman"/>
          <w:sz w:val="20"/>
          <w:szCs w:val="20"/>
        </w:rPr>
      </w:pPr>
    </w:p>
    <w:p w:rsidR="00716F46" w:rsidRPr="00645F19" w:rsidRDefault="00954B96">
      <w:pPr>
        <w:spacing w:line="1" w:lineRule="exact"/>
        <w:rPr>
          <w:rFonts w:ascii="Times New Roman" w:hAnsi="Times New Roman" w:cs="Times New Roman"/>
          <w:sz w:val="20"/>
          <w:szCs w:val="20"/>
        </w:rPr>
      </w:pPr>
      <w:r w:rsidRPr="00645F1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6F46" w:rsidRPr="00645F19" w:rsidRDefault="00716F46">
      <w:pPr>
        <w:spacing w:line="1" w:lineRule="exact"/>
        <w:rPr>
          <w:rFonts w:ascii="Times New Roman" w:hAnsi="Times New Roman" w:cs="Times New Roman"/>
          <w:sz w:val="20"/>
          <w:szCs w:val="20"/>
        </w:rPr>
      </w:pPr>
    </w:p>
    <w:p w:rsidR="00716F46" w:rsidRPr="00645F19" w:rsidRDefault="00716F46">
      <w:pPr>
        <w:spacing w:line="1" w:lineRule="exact"/>
        <w:rPr>
          <w:rFonts w:ascii="Times New Roman" w:hAnsi="Times New Roman" w:cs="Times New Roman"/>
          <w:sz w:val="20"/>
          <w:szCs w:val="20"/>
        </w:rPr>
      </w:pPr>
    </w:p>
    <w:p w:rsidR="00716F46" w:rsidRPr="00645F19" w:rsidRDefault="00716F46">
      <w:pPr>
        <w:spacing w:line="1" w:lineRule="exact"/>
        <w:rPr>
          <w:rFonts w:ascii="Times New Roman" w:hAnsi="Times New Roman" w:cs="Times New Roman"/>
          <w:sz w:val="20"/>
          <w:szCs w:val="20"/>
        </w:rPr>
      </w:pPr>
    </w:p>
    <w:p w:rsidR="00716F46" w:rsidRDefault="00E473E8" w:rsidP="001E0CA6">
      <w:pPr>
        <w:pStyle w:val="11"/>
        <w:keepNext/>
        <w:keepLines/>
        <w:spacing w:after="360"/>
        <w:ind w:left="0"/>
        <w:jc w:val="both"/>
      </w:pPr>
      <w:bookmarkStart w:id="35" w:name="bookmark50"/>
      <w:bookmarkStart w:id="36" w:name="bookmark49"/>
      <w:r w:rsidRPr="001E0CA6">
        <w:rPr>
          <w:rFonts w:ascii="Times New Roman" w:hAnsi="Times New Roman" w:cs="Times New Roman"/>
        </w:rPr>
        <w:t>6</w:t>
      </w:r>
      <w:r>
        <w:t xml:space="preserve">. </w:t>
      </w:r>
      <w:r w:rsidRPr="001E0CA6">
        <w:rPr>
          <w:rFonts w:ascii="Times New Roman" w:hAnsi="Times New Roman" w:cs="Times New Roman"/>
          <w:b w:val="0"/>
          <w:u w:val="single"/>
        </w:rPr>
        <w:t>Информация об источниках финансирования мероприятий с указанием отдельно бюджетных (при их наличии) и внебюджетных (при их наличии) источников финансирования таких мероприятий</w:t>
      </w:r>
      <w:bookmarkEnd w:id="35"/>
      <w:bookmarkEnd w:id="36"/>
    </w:p>
    <w:p w:rsidR="00716F46" w:rsidRPr="001E0CA6" w:rsidRDefault="001E0CA6" w:rsidP="001E0CA6">
      <w:pPr>
        <w:pStyle w:val="1"/>
        <w:spacing w:line="240" w:lineRule="auto"/>
        <w:ind w:left="-142" w:firstLine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473E8" w:rsidRPr="001E0CA6">
        <w:rPr>
          <w:rFonts w:ascii="Times New Roman" w:hAnsi="Times New Roman" w:cs="Times New Roman"/>
          <w:sz w:val="28"/>
          <w:szCs w:val="28"/>
        </w:rPr>
        <w:t>Информация об источниках финансирования мероприятий с указанием отдельно бюджетных (при их наличии) и внебюджетных (при их наличии) источников финансирования таких мероприятий представлена ниже, Таблица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E473E8" w:rsidRPr="001E0CA6">
        <w:rPr>
          <w:rFonts w:ascii="Times New Roman" w:hAnsi="Times New Roman" w:cs="Times New Roman"/>
          <w:sz w:val="28"/>
          <w:szCs w:val="28"/>
        </w:rPr>
        <w:t>.</w:t>
      </w:r>
    </w:p>
    <w:p w:rsidR="00716F46" w:rsidRPr="001E0CA6" w:rsidRDefault="00E473E8">
      <w:pPr>
        <w:pStyle w:val="a7"/>
        <w:rPr>
          <w:rFonts w:ascii="Times New Roman" w:hAnsi="Times New Roman" w:cs="Times New Roman"/>
        </w:rPr>
      </w:pPr>
      <w:r w:rsidRPr="001E0CA6">
        <w:rPr>
          <w:rFonts w:ascii="Times New Roman" w:hAnsi="Times New Roman" w:cs="Times New Roman"/>
        </w:rPr>
        <w:t>Таблица 1</w:t>
      </w:r>
      <w:r w:rsidR="001E0CA6">
        <w:rPr>
          <w:rFonts w:ascii="Times New Roman" w:hAnsi="Times New Roman" w:cs="Times New Roman"/>
        </w:rPr>
        <w:t>2</w:t>
      </w:r>
    </w:p>
    <w:tbl>
      <w:tblPr>
        <w:tblOverlap w:val="never"/>
        <w:tblW w:w="98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4181"/>
        <w:gridCol w:w="1123"/>
        <w:gridCol w:w="1262"/>
        <w:gridCol w:w="1258"/>
        <w:gridCol w:w="1176"/>
      </w:tblGrid>
      <w:tr w:rsidR="00716F46" w:rsidRPr="001E0CA6" w:rsidTr="001E0CA6">
        <w:trPr>
          <w:trHeight w:hRule="exact" w:val="518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1E0CA6" w:rsidRDefault="00E473E8">
            <w:pPr>
              <w:pStyle w:val="a9"/>
              <w:spacing w:line="240" w:lineRule="auto"/>
              <w:ind w:firstLine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 xml:space="preserve">N </w:t>
            </w: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1E0CA6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мероприятия/источники финансирования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F46" w:rsidRPr="001E0CA6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ед. изм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муниципальной программы по годам</w:t>
            </w:r>
          </w:p>
        </w:tc>
      </w:tr>
      <w:tr w:rsidR="00716F46" w:rsidRPr="001E0CA6" w:rsidTr="001E0CA6">
        <w:trPr>
          <w:trHeight w:hRule="exact" w:val="278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F46" w:rsidRPr="001E0CA6" w:rsidRDefault="0071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F46" w:rsidRPr="001E0CA6" w:rsidRDefault="0071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F46" w:rsidRPr="001E0CA6" w:rsidRDefault="0071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716F46" w:rsidRPr="001E0CA6" w:rsidTr="001E0CA6">
        <w:trPr>
          <w:trHeight w:hRule="exact" w:val="76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1E0CA6" w:rsidRDefault="00E473E8">
            <w:pPr>
              <w:pStyle w:val="a9"/>
              <w:spacing w:line="240" w:lineRule="auto"/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Мероприятия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</w:t>
            </w:r>
          </w:p>
        </w:tc>
      </w:tr>
      <w:tr w:rsidR="00716F46" w:rsidRPr="001E0CA6" w:rsidTr="001E0CA6">
        <w:trPr>
          <w:trHeight w:hRule="exact" w:val="27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ind w:firstLine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1E0CA6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6F46" w:rsidRPr="001E0CA6" w:rsidTr="001E0CA6">
        <w:trPr>
          <w:trHeight w:hRule="exact" w:val="27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1E0CA6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ind w:left="3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ind w:firstLine="520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16F46" w:rsidRPr="001E0CA6" w:rsidTr="001E0CA6">
        <w:trPr>
          <w:trHeight w:hRule="exact" w:val="27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1E0CA6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ind w:left="1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ind w:firstLine="520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16F46" w:rsidRPr="001E0CA6" w:rsidTr="001E0CA6">
        <w:trPr>
          <w:trHeight w:hRule="exact" w:val="27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1E0CA6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ind w:left="15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716F46" w:rsidRPr="001E0CA6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ind w:firstLine="520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16F46" w:rsidRPr="001E0CA6" w:rsidTr="001E0CA6">
        <w:trPr>
          <w:trHeight w:hRule="exact" w:val="27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1E0CA6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ind w:left="1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1E0CA6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1E0CA6" w:rsidRDefault="001E0CA6">
            <w:pPr>
              <w:pStyle w:val="a9"/>
              <w:spacing w:line="240" w:lineRule="auto"/>
              <w:ind w:firstLine="5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16F46" w:rsidRPr="001E0CA6" w:rsidTr="001E0CA6">
        <w:trPr>
          <w:trHeight w:hRule="exact" w:val="27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1E0CA6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ind w:left="20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ind w:firstLine="520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16F46" w:rsidRPr="001E0CA6" w:rsidTr="001E0CA6">
        <w:trPr>
          <w:trHeight w:hRule="exact" w:val="76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1E0CA6" w:rsidRDefault="00E473E8">
            <w:pPr>
              <w:pStyle w:val="a9"/>
              <w:spacing w:line="240" w:lineRule="auto"/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Мероприятия по энергосбережению и повышению энергетической эффективности жилищного фонда, в том числе по проведению энергоэффективного капитального ремонта общего имущества в многоквартирных домах</w:t>
            </w:r>
          </w:p>
        </w:tc>
      </w:tr>
      <w:tr w:rsidR="00716F46" w:rsidRPr="001E0CA6" w:rsidTr="001E0CA6">
        <w:trPr>
          <w:trHeight w:hRule="exact" w:val="27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ind w:firstLine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1E0CA6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6F46" w:rsidRPr="001E0CA6" w:rsidTr="001E0CA6">
        <w:trPr>
          <w:trHeight w:hRule="exact" w:val="27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1E0CA6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ind w:left="3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716F46" w:rsidRPr="001E0CA6" w:rsidRDefault="00E473E8">
            <w:pPr>
              <w:pStyle w:val="a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ind w:firstLine="520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16F46" w:rsidRPr="001E0CA6" w:rsidTr="001E0CA6">
        <w:trPr>
          <w:trHeight w:hRule="exact" w:val="27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1E0CA6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ind w:left="1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DFDFDF"/>
            <w:vAlign w:val="bottom"/>
          </w:tcPr>
          <w:p w:rsidR="00716F46" w:rsidRPr="001E0CA6" w:rsidRDefault="00E473E8">
            <w:pPr>
              <w:pStyle w:val="a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ind w:firstLine="520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16F46" w:rsidRPr="001E0CA6" w:rsidTr="001E0CA6">
        <w:trPr>
          <w:trHeight w:hRule="exact" w:val="27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1E0CA6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ind w:left="15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ind w:firstLine="520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16F46" w:rsidRPr="001E0CA6" w:rsidTr="001E0CA6">
        <w:trPr>
          <w:trHeight w:hRule="exact" w:val="27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1E0CA6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ind w:left="1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ind w:firstLine="520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16F46" w:rsidRPr="001E0CA6" w:rsidTr="001E0CA6">
        <w:trPr>
          <w:trHeight w:hRule="exact" w:val="27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1E0CA6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ind w:left="20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ind w:firstLine="520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0CA6" w:rsidRPr="001E0CA6" w:rsidTr="001E0CA6">
        <w:trPr>
          <w:trHeight w:hRule="exact" w:val="55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0CA6" w:rsidRPr="001E0CA6" w:rsidRDefault="001E0CA6">
            <w:pPr>
              <w:pStyle w:val="a9"/>
              <w:spacing w:line="240" w:lineRule="auto"/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CA6" w:rsidRPr="001E0CA6" w:rsidRDefault="001E0CA6" w:rsidP="001E0CA6">
            <w:pPr>
              <w:pStyle w:val="a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Мероприятия по энергосбережению и повышению энергетической 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ффективности</w:t>
            </w: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коммунальной инфраструктуры, направленных в том числе на развитие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илищно-коммунального</w:t>
            </w: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</w:t>
            </w:r>
          </w:p>
        </w:tc>
      </w:tr>
      <w:tr w:rsidR="00716F46" w:rsidRPr="001E0CA6" w:rsidTr="001E0CA6">
        <w:trPr>
          <w:trHeight w:hRule="exact" w:val="27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ind w:firstLine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1E0CA6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6F46" w:rsidRPr="001E0CA6" w:rsidTr="001E0CA6">
        <w:trPr>
          <w:trHeight w:hRule="exact" w:val="27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1E0CA6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ind w:left="3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1E0CA6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ind w:firstLine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16F46" w:rsidRPr="001E0CA6" w:rsidTr="001E0CA6">
        <w:trPr>
          <w:trHeight w:hRule="exact" w:val="27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1E0CA6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ind w:left="1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ind w:firstLine="520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16F46" w:rsidRPr="001E0CA6" w:rsidTr="001E0CA6">
        <w:trPr>
          <w:trHeight w:hRule="exact" w:val="27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1E0CA6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ind w:left="15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ind w:firstLine="520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16F46" w:rsidRPr="001E0CA6" w:rsidTr="001E0CA6">
        <w:trPr>
          <w:trHeight w:hRule="exact" w:val="27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1E0CA6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ind w:left="1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1E0CA6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ind w:firstLine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16F46" w:rsidRPr="001E0CA6" w:rsidTr="001E0CA6">
        <w:trPr>
          <w:trHeight w:hRule="exact" w:val="27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1E0CA6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ind w:left="20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ind w:firstLine="520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16F46" w:rsidRPr="001E0CA6" w:rsidTr="001E0CA6">
        <w:trPr>
          <w:trHeight w:hRule="exact" w:val="51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1E0CA6" w:rsidRDefault="00E473E8">
            <w:pPr>
              <w:pStyle w:val="a9"/>
              <w:spacing w:line="240" w:lineRule="auto"/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</w:t>
            </w:r>
          </w:p>
        </w:tc>
      </w:tr>
      <w:tr w:rsidR="00716F46" w:rsidRPr="001E0CA6" w:rsidTr="001E0CA6">
        <w:trPr>
          <w:trHeight w:hRule="exact" w:val="27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ind w:firstLine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F46" w:rsidRPr="001E0CA6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6F46" w:rsidRPr="001E0CA6" w:rsidTr="001E0CA6">
        <w:trPr>
          <w:trHeight w:hRule="exact" w:val="27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1E0CA6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ind w:left="3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1E0CA6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1E0CA6" w:rsidRDefault="00404A5E">
            <w:pPr>
              <w:pStyle w:val="a9"/>
              <w:spacing w:line="240" w:lineRule="auto"/>
              <w:ind w:firstLine="4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16F46" w:rsidRPr="001E0CA6" w:rsidTr="001E0CA6">
        <w:trPr>
          <w:trHeight w:hRule="exact" w:val="27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1E0CA6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ind w:left="1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ind w:firstLine="520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16F46" w:rsidRPr="001E0CA6" w:rsidTr="001E0CA6">
        <w:trPr>
          <w:trHeight w:hRule="exact" w:val="27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1E0CA6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ind w:left="15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ind w:firstLine="520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16F46" w:rsidRPr="001E0CA6" w:rsidTr="001E0CA6">
        <w:trPr>
          <w:trHeight w:hRule="exact" w:val="27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F46" w:rsidRPr="001E0CA6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ind w:left="1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1E0CA6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ind w:firstLine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16F46" w:rsidRPr="001E0CA6" w:rsidTr="001E0CA6">
        <w:trPr>
          <w:trHeight w:hRule="exact" w:val="29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F46" w:rsidRPr="001E0CA6" w:rsidRDefault="00716F4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ind w:left="20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46" w:rsidRPr="001E0CA6" w:rsidRDefault="00E473E8">
            <w:pPr>
              <w:pStyle w:val="a9"/>
              <w:spacing w:line="240" w:lineRule="auto"/>
              <w:ind w:firstLine="520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648B0" w:rsidRDefault="00F648B0" w:rsidP="00F64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648B0" w:rsidRDefault="00F648B0" w:rsidP="00F648B0">
      <w:pPr>
        <w:rPr>
          <w:rFonts w:ascii="Times New Roman" w:hAnsi="Times New Roman" w:cs="Times New Roman"/>
          <w:sz w:val="28"/>
          <w:szCs w:val="28"/>
        </w:rPr>
      </w:pPr>
    </w:p>
    <w:p w:rsidR="00F648B0" w:rsidRDefault="00F648B0" w:rsidP="00F64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по </w:t>
      </w:r>
    </w:p>
    <w:p w:rsidR="00716F46" w:rsidRPr="00F648B0" w:rsidRDefault="00F648B0" w:rsidP="00F648B0">
      <w:pPr>
        <w:jc w:val="both"/>
        <w:rPr>
          <w:rFonts w:ascii="Times New Roman" w:hAnsi="Times New Roman" w:cs="Times New Roman"/>
        </w:rPr>
        <w:sectPr w:rsidR="00716F46" w:rsidRPr="00F648B0" w:rsidSect="002F2D7A">
          <w:pgSz w:w="11900" w:h="16840"/>
          <w:pgMar w:top="792" w:right="843" w:bottom="142" w:left="1276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энергосбережению и ЖКХ                                                               Ю.И. Винокурова</w:t>
      </w:r>
    </w:p>
    <w:p w:rsidR="00E473E8" w:rsidRDefault="00E473E8" w:rsidP="006A04A3"/>
    <w:sectPr w:rsidR="00E473E8">
      <w:pgSz w:w="11900" w:h="16840"/>
      <w:pgMar w:top="1551" w:right="1048" w:bottom="1014" w:left="7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577" w:rsidRDefault="00441577">
      <w:r>
        <w:separator/>
      </w:r>
    </w:p>
  </w:endnote>
  <w:endnote w:type="continuationSeparator" w:id="0">
    <w:p w:rsidR="00441577" w:rsidRDefault="0044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577" w:rsidRDefault="00441577"/>
  </w:footnote>
  <w:footnote w:type="continuationSeparator" w:id="0">
    <w:p w:rsidR="00441577" w:rsidRDefault="004415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559B0"/>
    <w:multiLevelType w:val="multilevel"/>
    <w:tmpl w:val="170A5CD0"/>
    <w:lvl w:ilvl="0">
      <w:start w:val="1"/>
      <w:numFmt w:val="russianLower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325435"/>
    <w:multiLevelType w:val="multilevel"/>
    <w:tmpl w:val="607018B8"/>
    <w:lvl w:ilvl="0">
      <w:start w:val="1"/>
      <w:numFmt w:val="russianLow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7E22D7"/>
    <w:multiLevelType w:val="multilevel"/>
    <w:tmpl w:val="99F4AD26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792AF3"/>
    <w:multiLevelType w:val="multilevel"/>
    <w:tmpl w:val="EA08CD84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2802F2"/>
    <w:multiLevelType w:val="hybridMultilevel"/>
    <w:tmpl w:val="E82A5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866E4"/>
    <w:multiLevelType w:val="multilevel"/>
    <w:tmpl w:val="ABA212A8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Calibri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713CF8"/>
    <w:multiLevelType w:val="multilevel"/>
    <w:tmpl w:val="BF84DD7E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401C38"/>
    <w:multiLevelType w:val="multilevel"/>
    <w:tmpl w:val="6AACB67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46"/>
    <w:rsid w:val="00014894"/>
    <w:rsid w:val="00016CCD"/>
    <w:rsid w:val="00024429"/>
    <w:rsid w:val="00050517"/>
    <w:rsid w:val="00062660"/>
    <w:rsid w:val="0007283C"/>
    <w:rsid w:val="00084B4A"/>
    <w:rsid w:val="000C2A12"/>
    <w:rsid w:val="00112C1B"/>
    <w:rsid w:val="001152C5"/>
    <w:rsid w:val="00124A1C"/>
    <w:rsid w:val="00131661"/>
    <w:rsid w:val="00140E4E"/>
    <w:rsid w:val="001E0CA6"/>
    <w:rsid w:val="002106EF"/>
    <w:rsid w:val="002427BB"/>
    <w:rsid w:val="002620F5"/>
    <w:rsid w:val="0027481A"/>
    <w:rsid w:val="00297BC8"/>
    <w:rsid w:val="002B0315"/>
    <w:rsid w:val="002B324A"/>
    <w:rsid w:val="002F2D7A"/>
    <w:rsid w:val="00324281"/>
    <w:rsid w:val="0036218A"/>
    <w:rsid w:val="00364C1A"/>
    <w:rsid w:val="0038007E"/>
    <w:rsid w:val="003A4EF8"/>
    <w:rsid w:val="003E547A"/>
    <w:rsid w:val="00404A5E"/>
    <w:rsid w:val="00441577"/>
    <w:rsid w:val="00447F5B"/>
    <w:rsid w:val="00477358"/>
    <w:rsid w:val="00497ACD"/>
    <w:rsid w:val="005252D9"/>
    <w:rsid w:val="00533995"/>
    <w:rsid w:val="005459F8"/>
    <w:rsid w:val="00581C09"/>
    <w:rsid w:val="00582326"/>
    <w:rsid w:val="00583F53"/>
    <w:rsid w:val="00587D40"/>
    <w:rsid w:val="005D232C"/>
    <w:rsid w:val="005F4A56"/>
    <w:rsid w:val="005F6F81"/>
    <w:rsid w:val="006129AE"/>
    <w:rsid w:val="00625936"/>
    <w:rsid w:val="00635103"/>
    <w:rsid w:val="0063648D"/>
    <w:rsid w:val="00645F19"/>
    <w:rsid w:val="00673BEF"/>
    <w:rsid w:val="006769C6"/>
    <w:rsid w:val="0069110C"/>
    <w:rsid w:val="006A04A3"/>
    <w:rsid w:val="006B403E"/>
    <w:rsid w:val="006C5FA5"/>
    <w:rsid w:val="006E120D"/>
    <w:rsid w:val="006E18DF"/>
    <w:rsid w:val="007004E3"/>
    <w:rsid w:val="007047E6"/>
    <w:rsid w:val="00716F46"/>
    <w:rsid w:val="00742349"/>
    <w:rsid w:val="007F32EA"/>
    <w:rsid w:val="00802707"/>
    <w:rsid w:val="00812A55"/>
    <w:rsid w:val="00813A45"/>
    <w:rsid w:val="0082322A"/>
    <w:rsid w:val="008603AC"/>
    <w:rsid w:val="00875C1C"/>
    <w:rsid w:val="00894EA3"/>
    <w:rsid w:val="008C1E40"/>
    <w:rsid w:val="008E6CE7"/>
    <w:rsid w:val="008F2ECF"/>
    <w:rsid w:val="009011E7"/>
    <w:rsid w:val="00927861"/>
    <w:rsid w:val="00954B96"/>
    <w:rsid w:val="00957837"/>
    <w:rsid w:val="009661F6"/>
    <w:rsid w:val="009A6B6B"/>
    <w:rsid w:val="009B055F"/>
    <w:rsid w:val="009C40F7"/>
    <w:rsid w:val="009D4D7D"/>
    <w:rsid w:val="00A2084B"/>
    <w:rsid w:val="00A22AB4"/>
    <w:rsid w:val="00A44ED2"/>
    <w:rsid w:val="00A57B98"/>
    <w:rsid w:val="00A827FE"/>
    <w:rsid w:val="00A92DFB"/>
    <w:rsid w:val="00A93E8C"/>
    <w:rsid w:val="00AF09F4"/>
    <w:rsid w:val="00B16B15"/>
    <w:rsid w:val="00B4563B"/>
    <w:rsid w:val="00BA1CAD"/>
    <w:rsid w:val="00BB1720"/>
    <w:rsid w:val="00BB4486"/>
    <w:rsid w:val="00BC530A"/>
    <w:rsid w:val="00BF2906"/>
    <w:rsid w:val="00C32F1C"/>
    <w:rsid w:val="00C65A50"/>
    <w:rsid w:val="00C6684F"/>
    <w:rsid w:val="00C70A42"/>
    <w:rsid w:val="00C70E91"/>
    <w:rsid w:val="00C9363D"/>
    <w:rsid w:val="00CA4B09"/>
    <w:rsid w:val="00CE01E6"/>
    <w:rsid w:val="00CE20C5"/>
    <w:rsid w:val="00CE3A91"/>
    <w:rsid w:val="00D408EC"/>
    <w:rsid w:val="00D4275B"/>
    <w:rsid w:val="00D51E1A"/>
    <w:rsid w:val="00D5439E"/>
    <w:rsid w:val="00D718A7"/>
    <w:rsid w:val="00DD40EC"/>
    <w:rsid w:val="00DE203D"/>
    <w:rsid w:val="00E44E23"/>
    <w:rsid w:val="00E473E8"/>
    <w:rsid w:val="00E57C25"/>
    <w:rsid w:val="00E57E13"/>
    <w:rsid w:val="00E62CA3"/>
    <w:rsid w:val="00ED0386"/>
    <w:rsid w:val="00ED344F"/>
    <w:rsid w:val="00EE7EA4"/>
    <w:rsid w:val="00F14A6E"/>
    <w:rsid w:val="00F208A3"/>
    <w:rsid w:val="00F32D94"/>
    <w:rsid w:val="00F357AC"/>
    <w:rsid w:val="00F359E8"/>
    <w:rsid w:val="00F555A8"/>
    <w:rsid w:val="00F60A33"/>
    <w:rsid w:val="00F61394"/>
    <w:rsid w:val="00F648B0"/>
    <w:rsid w:val="00F7270F"/>
    <w:rsid w:val="00F80CE4"/>
    <w:rsid w:val="00F90FC5"/>
    <w:rsid w:val="00FA1600"/>
    <w:rsid w:val="00FD595A"/>
    <w:rsid w:val="00FE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357A8-BFBB-4296-B954-E4F1C98A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главлени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25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pPr>
      <w:spacing w:line="262" w:lineRule="auto"/>
    </w:pPr>
    <w:rPr>
      <w:rFonts w:ascii="Calibri" w:eastAsia="Calibri" w:hAnsi="Calibri" w:cs="Calibri"/>
    </w:rPr>
  </w:style>
  <w:style w:type="paragraph" w:customStyle="1" w:styleId="a5">
    <w:name w:val="Оглавление"/>
    <w:basedOn w:val="a"/>
    <w:link w:val="a4"/>
    <w:rPr>
      <w:rFonts w:ascii="Calibri" w:eastAsia="Calibri" w:hAnsi="Calibri" w:cs="Calibri"/>
      <w:sz w:val="22"/>
      <w:szCs w:val="22"/>
    </w:rPr>
  </w:style>
  <w:style w:type="paragraph" w:customStyle="1" w:styleId="a7">
    <w:name w:val="Подпись к таблице"/>
    <w:basedOn w:val="a"/>
    <w:link w:val="a6"/>
    <w:pPr>
      <w:jc w:val="right"/>
    </w:pPr>
    <w:rPr>
      <w:rFonts w:ascii="Calibri" w:eastAsia="Calibri" w:hAnsi="Calibri" w:cs="Calibri"/>
    </w:rPr>
  </w:style>
  <w:style w:type="paragraph" w:customStyle="1" w:styleId="a9">
    <w:name w:val="Другое"/>
    <w:basedOn w:val="a"/>
    <w:link w:val="a8"/>
    <w:pPr>
      <w:spacing w:line="262" w:lineRule="auto"/>
    </w:pPr>
    <w:rPr>
      <w:rFonts w:ascii="Calibri" w:eastAsia="Calibri" w:hAnsi="Calibri" w:cs="Calibri"/>
    </w:rPr>
  </w:style>
  <w:style w:type="paragraph" w:customStyle="1" w:styleId="11">
    <w:name w:val="Заголовок №1"/>
    <w:basedOn w:val="a"/>
    <w:link w:val="10"/>
    <w:pPr>
      <w:spacing w:after="340"/>
      <w:ind w:left="35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pacing w:after="320"/>
      <w:ind w:left="1320" w:hanging="260"/>
      <w:outlineLvl w:val="1"/>
    </w:pPr>
    <w:rPr>
      <w:rFonts w:ascii="Calibri" w:eastAsia="Calibri" w:hAnsi="Calibri" w:cs="Calibri"/>
      <w:b/>
      <w:bCs/>
    </w:rPr>
  </w:style>
  <w:style w:type="paragraph" w:styleId="aa">
    <w:name w:val="List Paragraph"/>
    <w:basedOn w:val="a"/>
    <w:uiPriority w:val="34"/>
    <w:qFormat/>
    <w:rsid w:val="0082322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b">
    <w:name w:val="header"/>
    <w:basedOn w:val="a"/>
    <w:link w:val="ac"/>
    <w:uiPriority w:val="99"/>
    <w:unhideWhenUsed/>
    <w:rsid w:val="00875C1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75C1C"/>
    <w:rPr>
      <w:color w:val="000000"/>
    </w:rPr>
  </w:style>
  <w:style w:type="paragraph" w:styleId="ad">
    <w:name w:val="footer"/>
    <w:basedOn w:val="a"/>
    <w:link w:val="ae"/>
    <w:uiPriority w:val="99"/>
    <w:unhideWhenUsed/>
    <w:rsid w:val="00875C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75C1C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813A4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13A4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F6F31-5B6E-49F4-BFBC-94EE79043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7976</Words>
  <Characters>45469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Юлия И. Винокурова</dc:creator>
  <cp:keywords/>
  <cp:lastModifiedBy>Любовь А. Кононова</cp:lastModifiedBy>
  <cp:revision>2</cp:revision>
  <cp:lastPrinted>2022-05-13T11:24:00Z</cp:lastPrinted>
  <dcterms:created xsi:type="dcterms:W3CDTF">2022-09-28T03:23:00Z</dcterms:created>
  <dcterms:modified xsi:type="dcterms:W3CDTF">2022-09-28T03:23:00Z</dcterms:modified>
</cp:coreProperties>
</file>