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810" w:rsidRDefault="00F77810" w:rsidP="00984D4E">
      <w:pPr>
        <w:pStyle w:val="ConsPlusNormal"/>
        <w:widowControl/>
        <w:ind w:firstLine="0"/>
        <w:jc w:val="left"/>
        <w:rPr>
          <w:rFonts w:ascii="Times New Roman" w:hAnsi="Times New Roman"/>
          <w:sz w:val="24"/>
          <w:szCs w:val="24"/>
        </w:rPr>
      </w:pPr>
      <w:bookmarkStart w:id="0" w:name="_GoBack"/>
      <w:bookmarkEnd w:id="0"/>
    </w:p>
    <w:p w:rsidR="00F77810" w:rsidRDefault="00F77810" w:rsidP="00A47796">
      <w:pPr>
        <w:pStyle w:val="ConsPlusNormal"/>
        <w:widowControl/>
        <w:ind w:left="6237" w:hanging="425"/>
        <w:jc w:val="left"/>
        <w:rPr>
          <w:rFonts w:ascii="Times New Roman" w:hAnsi="Times New Roman"/>
          <w:sz w:val="24"/>
          <w:szCs w:val="24"/>
        </w:rPr>
      </w:pPr>
    </w:p>
    <w:p w:rsidR="00263212" w:rsidRPr="003A5858" w:rsidRDefault="00263212" w:rsidP="00A47796">
      <w:pPr>
        <w:pStyle w:val="ConsPlusNormal"/>
        <w:widowControl/>
        <w:ind w:left="6237" w:hanging="425"/>
        <w:jc w:val="left"/>
        <w:rPr>
          <w:rFonts w:ascii="Times New Roman" w:hAnsi="Times New Roman"/>
          <w:sz w:val="24"/>
          <w:szCs w:val="24"/>
        </w:rPr>
      </w:pPr>
      <w:r>
        <w:rPr>
          <w:rFonts w:ascii="Times New Roman" w:hAnsi="Times New Roman"/>
          <w:sz w:val="24"/>
          <w:szCs w:val="24"/>
        </w:rPr>
        <w:t xml:space="preserve">    </w:t>
      </w:r>
      <w:r w:rsidRPr="003A5858">
        <w:rPr>
          <w:rFonts w:ascii="Times New Roman" w:hAnsi="Times New Roman"/>
          <w:sz w:val="24"/>
          <w:szCs w:val="24"/>
        </w:rPr>
        <w:t xml:space="preserve">Приложение </w:t>
      </w:r>
    </w:p>
    <w:p w:rsidR="00263212" w:rsidRPr="003A5858" w:rsidRDefault="00263212" w:rsidP="003A5858">
      <w:pPr>
        <w:pStyle w:val="ConsPlusNormal"/>
        <w:widowControl/>
        <w:ind w:left="5812" w:firstLine="0"/>
        <w:jc w:val="left"/>
        <w:rPr>
          <w:rFonts w:ascii="Times New Roman" w:hAnsi="Times New Roman"/>
          <w:sz w:val="24"/>
          <w:szCs w:val="24"/>
        </w:rPr>
      </w:pPr>
      <w:r>
        <w:rPr>
          <w:rFonts w:ascii="Times New Roman" w:hAnsi="Times New Roman"/>
          <w:sz w:val="24"/>
          <w:szCs w:val="24"/>
        </w:rPr>
        <w:t xml:space="preserve">    </w:t>
      </w:r>
      <w:r w:rsidRPr="003A5858">
        <w:rPr>
          <w:rFonts w:ascii="Times New Roman" w:hAnsi="Times New Roman"/>
          <w:sz w:val="24"/>
          <w:szCs w:val="24"/>
        </w:rPr>
        <w:t xml:space="preserve">к постановлению администрации </w:t>
      </w:r>
    </w:p>
    <w:p w:rsidR="00263212" w:rsidRPr="003A5858" w:rsidRDefault="00263212" w:rsidP="00A47796">
      <w:pPr>
        <w:pStyle w:val="ConsPlusNormal"/>
        <w:widowControl/>
        <w:ind w:left="6237" w:hanging="425"/>
        <w:jc w:val="left"/>
        <w:rPr>
          <w:rFonts w:ascii="Times New Roman" w:hAnsi="Times New Roman"/>
          <w:sz w:val="24"/>
          <w:szCs w:val="24"/>
        </w:rPr>
      </w:pPr>
      <w:r>
        <w:rPr>
          <w:rFonts w:ascii="Times New Roman" w:hAnsi="Times New Roman"/>
          <w:sz w:val="24"/>
          <w:szCs w:val="24"/>
        </w:rPr>
        <w:t xml:space="preserve">    </w:t>
      </w:r>
      <w:r w:rsidRPr="003A5858">
        <w:rPr>
          <w:rFonts w:ascii="Times New Roman" w:hAnsi="Times New Roman"/>
          <w:sz w:val="24"/>
          <w:szCs w:val="24"/>
        </w:rPr>
        <w:t xml:space="preserve">Козульского района  </w:t>
      </w:r>
    </w:p>
    <w:p w:rsidR="00263212" w:rsidRPr="003A5858" w:rsidRDefault="00263212" w:rsidP="00A47796">
      <w:pPr>
        <w:pStyle w:val="ConsPlusNormal"/>
        <w:widowControl/>
        <w:ind w:left="6237" w:hanging="425"/>
        <w:jc w:val="left"/>
        <w:rPr>
          <w:rFonts w:ascii="Times New Roman" w:hAnsi="Times New Roman"/>
          <w:sz w:val="24"/>
          <w:szCs w:val="24"/>
        </w:rPr>
      </w:pPr>
      <w:r>
        <w:rPr>
          <w:rFonts w:ascii="Times New Roman" w:hAnsi="Times New Roman"/>
          <w:sz w:val="24"/>
          <w:szCs w:val="24"/>
        </w:rPr>
        <w:t xml:space="preserve">    </w:t>
      </w:r>
      <w:r w:rsidR="00746664">
        <w:rPr>
          <w:rFonts w:ascii="Times New Roman" w:hAnsi="Times New Roman"/>
          <w:sz w:val="24"/>
          <w:szCs w:val="24"/>
        </w:rPr>
        <w:t xml:space="preserve">от </w:t>
      </w:r>
      <w:r w:rsidR="0059702C">
        <w:rPr>
          <w:rFonts w:ascii="Times New Roman" w:hAnsi="Times New Roman"/>
          <w:sz w:val="24"/>
          <w:szCs w:val="24"/>
        </w:rPr>
        <w:t>02.11.</w:t>
      </w:r>
      <w:r>
        <w:rPr>
          <w:rFonts w:ascii="Times New Roman" w:hAnsi="Times New Roman"/>
          <w:sz w:val="24"/>
          <w:szCs w:val="24"/>
        </w:rPr>
        <w:t>2020  №</w:t>
      </w:r>
      <w:r w:rsidR="0059702C">
        <w:rPr>
          <w:rFonts w:ascii="Times New Roman" w:hAnsi="Times New Roman"/>
          <w:sz w:val="24"/>
          <w:szCs w:val="24"/>
        </w:rPr>
        <w:t xml:space="preserve"> 368</w:t>
      </w:r>
    </w:p>
    <w:p w:rsidR="00263212" w:rsidRPr="00BB6163" w:rsidRDefault="00263212" w:rsidP="005F1C91">
      <w:pPr>
        <w:rPr>
          <w:sz w:val="28"/>
          <w:szCs w:val="28"/>
        </w:rPr>
      </w:pPr>
    </w:p>
    <w:p w:rsidR="00263212" w:rsidRPr="00DC514A" w:rsidRDefault="00263212" w:rsidP="00DC514A">
      <w:pPr>
        <w:pStyle w:val="afc"/>
        <w:numPr>
          <w:ilvl w:val="0"/>
          <w:numId w:val="42"/>
        </w:numPr>
        <w:spacing w:line="276" w:lineRule="auto"/>
        <w:jc w:val="center"/>
        <w:rPr>
          <w:rFonts w:ascii="Times New Roman" w:hAnsi="Times New Roman"/>
          <w:b/>
          <w:sz w:val="28"/>
          <w:szCs w:val="28"/>
        </w:rPr>
      </w:pPr>
      <w:r w:rsidRPr="00DC514A">
        <w:rPr>
          <w:rFonts w:ascii="Times New Roman" w:hAnsi="Times New Roman"/>
          <w:b/>
          <w:sz w:val="28"/>
          <w:szCs w:val="28"/>
        </w:rPr>
        <w:t xml:space="preserve">Паспорт Программы </w:t>
      </w:r>
    </w:p>
    <w:p w:rsidR="00263212" w:rsidRPr="00DC514A" w:rsidRDefault="00263212" w:rsidP="00DC514A">
      <w:pPr>
        <w:spacing w:line="276" w:lineRule="auto"/>
        <w:ind w:left="-142"/>
        <w:rPr>
          <w:b/>
          <w:sz w:val="28"/>
          <w:szCs w:val="28"/>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504"/>
      </w:tblGrid>
      <w:tr w:rsidR="00263212" w:rsidRPr="00BB6163" w:rsidTr="001C16EC">
        <w:trPr>
          <w:trHeight w:val="145"/>
          <w:jc w:val="center"/>
        </w:trPr>
        <w:tc>
          <w:tcPr>
            <w:tcW w:w="3420" w:type="dxa"/>
          </w:tcPr>
          <w:p w:rsidR="00263212" w:rsidRPr="003A5858" w:rsidRDefault="00263212" w:rsidP="00654D70">
            <w:r w:rsidRPr="003A5858">
              <w:t>Наименование муниципальной программы</w:t>
            </w:r>
          </w:p>
        </w:tc>
        <w:tc>
          <w:tcPr>
            <w:tcW w:w="6504" w:type="dxa"/>
          </w:tcPr>
          <w:p w:rsidR="00263212" w:rsidRPr="003A5858" w:rsidRDefault="00263212" w:rsidP="00654D70">
            <w:pPr>
              <w:snapToGrid w:val="0"/>
            </w:pPr>
            <w:r w:rsidRPr="003A5858">
              <w:t xml:space="preserve"> Профилактика безнадзорности и правонарушений несовершеннолетних в Козульском районе</w:t>
            </w:r>
            <w:r w:rsidR="00006886">
              <w:t xml:space="preserve"> на 2021 – 2023 годы</w:t>
            </w:r>
            <w:r w:rsidRPr="003A5858">
              <w:t>» (далее муниципальная программа Козульского района, Программа)</w:t>
            </w:r>
          </w:p>
        </w:tc>
      </w:tr>
      <w:tr w:rsidR="00263212" w:rsidRPr="00BB6163" w:rsidTr="001C16EC">
        <w:trPr>
          <w:trHeight w:val="145"/>
          <w:jc w:val="center"/>
        </w:trPr>
        <w:tc>
          <w:tcPr>
            <w:tcW w:w="3420" w:type="dxa"/>
          </w:tcPr>
          <w:p w:rsidR="00006886" w:rsidRDefault="00006886" w:rsidP="00654D70"/>
          <w:p w:rsidR="00263212" w:rsidRPr="003A5858" w:rsidRDefault="00263212" w:rsidP="00654D70">
            <w:r w:rsidRPr="003A5858">
              <w:t>Основание для разработки муниципальной программы Козульского района</w:t>
            </w:r>
          </w:p>
        </w:tc>
        <w:tc>
          <w:tcPr>
            <w:tcW w:w="6504" w:type="dxa"/>
          </w:tcPr>
          <w:p w:rsidR="00006886" w:rsidRDefault="00006886" w:rsidP="00F0642A">
            <w:pPr>
              <w:pStyle w:val="ConsPlusNormal"/>
              <w:ind w:firstLine="0"/>
              <w:rPr>
                <w:rFonts w:ascii="Times New Roman" w:hAnsi="Times New Roman"/>
                <w:sz w:val="24"/>
                <w:szCs w:val="24"/>
              </w:rPr>
            </w:pPr>
          </w:p>
          <w:p w:rsidR="00263212" w:rsidRPr="003A5858" w:rsidRDefault="00263212" w:rsidP="00F0642A">
            <w:pPr>
              <w:pStyle w:val="ConsPlusNormal"/>
              <w:ind w:firstLine="0"/>
              <w:rPr>
                <w:rFonts w:ascii="Times New Roman" w:hAnsi="Times New Roman"/>
                <w:sz w:val="24"/>
                <w:szCs w:val="24"/>
              </w:rPr>
            </w:pPr>
            <w:r w:rsidRPr="003A5858">
              <w:rPr>
                <w:rFonts w:ascii="Times New Roman" w:hAnsi="Times New Roman"/>
                <w:sz w:val="24"/>
                <w:szCs w:val="24"/>
              </w:rPr>
              <w:t>Федеральный закон от 24.06.1999 г. № 120-ФЗ "Об основах системы профилактики безнадзорности и правонарушений несовершеннолетних"</w:t>
            </w:r>
          </w:p>
          <w:p w:rsidR="00263212" w:rsidRPr="003A5858" w:rsidRDefault="00263212" w:rsidP="00F0642A">
            <w:pPr>
              <w:pStyle w:val="1"/>
              <w:rPr>
                <w:sz w:val="24"/>
                <w:szCs w:val="24"/>
              </w:rPr>
            </w:pPr>
            <w:r w:rsidRPr="003A5858">
              <w:rPr>
                <w:sz w:val="24"/>
                <w:szCs w:val="24"/>
              </w:rPr>
              <w:t xml:space="preserve">Федеральный закон от 23.06.2016 г. № 182-ФЗ "Об основах системы профилактики правонарушений в Российской Федерации" </w:t>
            </w:r>
          </w:p>
          <w:p w:rsidR="00263212" w:rsidRPr="003A5858" w:rsidRDefault="005C7DD8" w:rsidP="00F0642A">
            <w:pPr>
              <w:pStyle w:val="ConsPlusNormal"/>
              <w:ind w:firstLine="0"/>
              <w:rPr>
                <w:rFonts w:ascii="Times New Roman" w:hAnsi="Times New Roman"/>
                <w:sz w:val="24"/>
                <w:szCs w:val="24"/>
              </w:rPr>
            </w:pPr>
            <w:r>
              <w:rPr>
                <w:rFonts w:ascii="Times New Roman" w:hAnsi="Times New Roman"/>
                <w:sz w:val="24"/>
                <w:szCs w:val="24"/>
              </w:rPr>
              <w:t>З</w:t>
            </w:r>
            <w:r w:rsidR="00263212" w:rsidRPr="003A5858">
              <w:rPr>
                <w:rFonts w:ascii="Times New Roman" w:hAnsi="Times New Roman"/>
                <w:sz w:val="24"/>
                <w:szCs w:val="24"/>
              </w:rPr>
              <w:t>акон Красноярского края от 31.10.2002 №4-608 "О системе профилактики безнадзорности и правонарушений несовершеннолетних"</w:t>
            </w:r>
          </w:p>
          <w:p w:rsidR="00263212" w:rsidRPr="003A5858" w:rsidRDefault="005C7DD8" w:rsidP="00AC2C75">
            <w:pPr>
              <w:autoSpaceDE w:val="0"/>
              <w:autoSpaceDN w:val="0"/>
              <w:adjustRightInd w:val="0"/>
            </w:pPr>
            <w:r>
              <w:t>П</w:t>
            </w:r>
            <w:r w:rsidR="00263212" w:rsidRPr="003A5858">
              <w:t>остановление главы администрации района от 30.08.2013 №632 «Об утверждении Порядка принятия решений о разработке муниципальных программ Козульского района, их формировании и реализации»;</w:t>
            </w:r>
          </w:p>
          <w:p w:rsidR="00263212" w:rsidRDefault="005C7DD8" w:rsidP="00AC2C75">
            <w:pPr>
              <w:pStyle w:val="ConsPlusNormal"/>
              <w:ind w:firstLine="0"/>
              <w:rPr>
                <w:rFonts w:ascii="Times New Roman" w:hAnsi="Times New Roman"/>
                <w:sz w:val="24"/>
                <w:szCs w:val="24"/>
              </w:rPr>
            </w:pPr>
            <w:r w:rsidRPr="005C7DD8">
              <w:rPr>
                <w:rFonts w:ascii="Times New Roman" w:hAnsi="Times New Roman"/>
                <w:sz w:val="24"/>
                <w:szCs w:val="24"/>
              </w:rPr>
              <w:t>Р</w:t>
            </w:r>
            <w:r w:rsidR="00263212" w:rsidRPr="005C7DD8">
              <w:rPr>
                <w:rFonts w:ascii="Times New Roman" w:hAnsi="Times New Roman"/>
                <w:sz w:val="24"/>
                <w:szCs w:val="24"/>
              </w:rPr>
              <w:t>аспоряжение главы администрации района от 20.08.2013 №164-Р «Об утверждении перечня муниципальных программ Козульского района»</w:t>
            </w:r>
          </w:p>
          <w:p w:rsidR="005C7DD8" w:rsidRPr="005C7DD8" w:rsidRDefault="00840191" w:rsidP="00AC2C75">
            <w:pPr>
              <w:pStyle w:val="ConsPlusNormal"/>
              <w:ind w:firstLine="0"/>
              <w:rPr>
                <w:rFonts w:ascii="Times New Roman" w:hAnsi="Times New Roman"/>
                <w:sz w:val="24"/>
                <w:szCs w:val="24"/>
              </w:rPr>
            </w:pPr>
            <w:r>
              <w:rPr>
                <w:rFonts w:ascii="Times New Roman" w:hAnsi="Times New Roman"/>
                <w:sz w:val="24"/>
                <w:szCs w:val="24"/>
              </w:rPr>
              <w:t>П</w:t>
            </w:r>
            <w:r w:rsidR="005C7DD8" w:rsidRPr="005C7DD8">
              <w:rPr>
                <w:rFonts w:ascii="Times New Roman" w:hAnsi="Times New Roman"/>
                <w:sz w:val="24"/>
                <w:szCs w:val="24"/>
              </w:rPr>
              <w:t>остановление Комиссии по делам несовершеннолетних и защите их прав Красноярско</w:t>
            </w:r>
            <w:r>
              <w:rPr>
                <w:rFonts w:ascii="Times New Roman" w:hAnsi="Times New Roman"/>
                <w:sz w:val="24"/>
                <w:szCs w:val="24"/>
              </w:rPr>
              <w:t>го края от 25.06.2020</w:t>
            </w:r>
            <w:r w:rsidR="005C7DD8" w:rsidRPr="005C7DD8">
              <w:rPr>
                <w:rFonts w:ascii="Times New Roman" w:hAnsi="Times New Roman"/>
                <w:sz w:val="24"/>
                <w:szCs w:val="24"/>
              </w:rPr>
              <w:t xml:space="preserve">  № 72-кдн «О состоянии межведомственного взаимодействия органов и учреждений системы профилактики безнадзорности и правонарушений несовершеннолетних и мерах по повышению координирующей функции муниципальных комиссий по делам несовершеннолетних и защите их прав»</w:t>
            </w:r>
          </w:p>
        </w:tc>
      </w:tr>
      <w:tr w:rsidR="00263212" w:rsidRPr="00BB6163" w:rsidTr="001C16EC">
        <w:trPr>
          <w:trHeight w:val="145"/>
          <w:jc w:val="center"/>
        </w:trPr>
        <w:tc>
          <w:tcPr>
            <w:tcW w:w="3420" w:type="dxa"/>
          </w:tcPr>
          <w:p w:rsidR="00263212" w:rsidRPr="003A5858" w:rsidRDefault="00263212" w:rsidP="00654D70">
            <w:pPr>
              <w:snapToGrid w:val="0"/>
            </w:pPr>
            <w:r w:rsidRPr="003A5858">
              <w:t xml:space="preserve">Ответственный </w:t>
            </w:r>
          </w:p>
          <w:p w:rsidR="00263212" w:rsidRPr="003A5858" w:rsidRDefault="00263212" w:rsidP="00654D70">
            <w:pPr>
              <w:snapToGrid w:val="0"/>
            </w:pPr>
            <w:r w:rsidRPr="003A5858">
              <w:t>исполнитель муниципальной</w:t>
            </w:r>
          </w:p>
          <w:p w:rsidR="00263212" w:rsidRPr="003A5858" w:rsidRDefault="00263212" w:rsidP="00654D70">
            <w:pPr>
              <w:snapToGrid w:val="0"/>
            </w:pPr>
            <w:r w:rsidRPr="003A5858">
              <w:t>Программы</w:t>
            </w:r>
            <w:r w:rsidR="00006886">
              <w:t xml:space="preserve"> (координатор)</w:t>
            </w:r>
          </w:p>
        </w:tc>
        <w:tc>
          <w:tcPr>
            <w:tcW w:w="6504" w:type="dxa"/>
          </w:tcPr>
          <w:p w:rsidR="00263212" w:rsidRPr="003A5858" w:rsidRDefault="00263212" w:rsidP="00F0642A">
            <w:pPr>
              <w:snapToGrid w:val="0"/>
              <w:ind w:left="17"/>
            </w:pPr>
            <w:r w:rsidRPr="003A5858">
              <w:t xml:space="preserve">Администрация Козульского района </w:t>
            </w:r>
          </w:p>
          <w:p w:rsidR="00263212" w:rsidRPr="003A5858" w:rsidRDefault="00006886" w:rsidP="003A5858">
            <w:pPr>
              <w:snapToGrid w:val="0"/>
              <w:ind w:left="17"/>
            </w:pPr>
            <w:r>
              <w:t>(</w:t>
            </w:r>
            <w:r w:rsidRPr="003A5858">
              <w:t>Комиссия по делам несовершеннолетни</w:t>
            </w:r>
            <w:r>
              <w:t xml:space="preserve">х и защите их прав </w:t>
            </w:r>
            <w:r w:rsidRPr="003A5858">
              <w:t xml:space="preserve"> Козульского района</w:t>
            </w:r>
            <w:r>
              <w:t>)</w:t>
            </w:r>
          </w:p>
        </w:tc>
      </w:tr>
      <w:tr w:rsidR="00263212" w:rsidRPr="00BB6163" w:rsidTr="001C16EC">
        <w:trPr>
          <w:trHeight w:val="145"/>
          <w:jc w:val="center"/>
        </w:trPr>
        <w:tc>
          <w:tcPr>
            <w:tcW w:w="3420" w:type="dxa"/>
          </w:tcPr>
          <w:p w:rsidR="00263212" w:rsidRPr="003A5858" w:rsidRDefault="00006886" w:rsidP="00654D70">
            <w:pPr>
              <w:snapToGrid w:val="0"/>
            </w:pPr>
            <w:r>
              <w:t>И</w:t>
            </w:r>
            <w:r w:rsidR="00263212" w:rsidRPr="003A5858">
              <w:t>сполнители  Программы</w:t>
            </w:r>
          </w:p>
        </w:tc>
        <w:tc>
          <w:tcPr>
            <w:tcW w:w="6504" w:type="dxa"/>
          </w:tcPr>
          <w:p w:rsidR="00263212" w:rsidRPr="003A5858" w:rsidRDefault="00263212" w:rsidP="007A3105">
            <w:pPr>
              <w:snapToGrid w:val="0"/>
              <w:ind w:left="17"/>
            </w:pPr>
            <w:r w:rsidRPr="003A5858">
              <w:t>Управление образования, опеки и попечительства администрации Козульского района,</w:t>
            </w:r>
          </w:p>
          <w:p w:rsidR="00263212" w:rsidRPr="003A5858" w:rsidRDefault="00263212" w:rsidP="007A3105">
            <w:pPr>
              <w:snapToGrid w:val="0"/>
              <w:ind w:left="17"/>
            </w:pPr>
            <w:r w:rsidRPr="003A5858">
              <w:t>Отделение МВД России по Козульскому району,</w:t>
            </w:r>
          </w:p>
          <w:p w:rsidR="00263212" w:rsidRPr="003A5858" w:rsidRDefault="00263212" w:rsidP="007A3105">
            <w:pPr>
              <w:snapToGrid w:val="0"/>
              <w:ind w:left="17"/>
            </w:pPr>
            <w:r>
              <w:t>КГБУ СО «К</w:t>
            </w:r>
            <w:r w:rsidRPr="003A5858">
              <w:t>омплексный центр социального обслуживания населения</w:t>
            </w:r>
            <w:r>
              <w:t xml:space="preserve"> «Козульский</w:t>
            </w:r>
            <w:r w:rsidRPr="003A5858">
              <w:t>»</w:t>
            </w:r>
          </w:p>
          <w:p w:rsidR="00263212" w:rsidRPr="003A5858" w:rsidRDefault="00263212" w:rsidP="008667F5">
            <w:pPr>
              <w:snapToGrid w:val="0"/>
            </w:pPr>
            <w:r w:rsidRPr="003A5858">
              <w:t>МБУ «Молодежное движение»,</w:t>
            </w:r>
          </w:p>
          <w:p w:rsidR="00263212" w:rsidRPr="003A5858" w:rsidRDefault="00263212" w:rsidP="008667F5">
            <w:pPr>
              <w:snapToGrid w:val="0"/>
            </w:pPr>
            <w:r w:rsidRPr="003A5858">
              <w:t>КГБУЗ «Козульская РБ»,</w:t>
            </w:r>
          </w:p>
          <w:p w:rsidR="00263212" w:rsidRPr="003A5858" w:rsidRDefault="00263212" w:rsidP="008667F5">
            <w:pPr>
              <w:snapToGrid w:val="0"/>
            </w:pPr>
            <w:r w:rsidRPr="003A5858">
              <w:t>Комиссия по делам несовершеннолетни</w:t>
            </w:r>
            <w:r>
              <w:t xml:space="preserve">х и защите их прав </w:t>
            </w:r>
            <w:r w:rsidRPr="003A5858">
              <w:t xml:space="preserve"> Козульского района</w:t>
            </w:r>
          </w:p>
        </w:tc>
      </w:tr>
      <w:tr w:rsidR="00263212" w:rsidRPr="00BB6163" w:rsidTr="001C16EC">
        <w:trPr>
          <w:trHeight w:val="145"/>
          <w:jc w:val="center"/>
        </w:trPr>
        <w:tc>
          <w:tcPr>
            <w:tcW w:w="3420" w:type="dxa"/>
          </w:tcPr>
          <w:p w:rsidR="00263212" w:rsidRPr="003A5858" w:rsidRDefault="00263212" w:rsidP="00654D70">
            <w:pPr>
              <w:snapToGrid w:val="0"/>
            </w:pPr>
            <w:r w:rsidRPr="003A5858">
              <w:t xml:space="preserve">Перечень подпрограмм </w:t>
            </w:r>
          </w:p>
          <w:p w:rsidR="00263212" w:rsidRPr="003A5858" w:rsidRDefault="00263212" w:rsidP="00654D70">
            <w:pPr>
              <w:snapToGrid w:val="0"/>
            </w:pPr>
            <w:r w:rsidRPr="003A5858">
              <w:t>Программы</w:t>
            </w:r>
          </w:p>
          <w:p w:rsidR="00263212" w:rsidRPr="003A5858" w:rsidRDefault="00263212" w:rsidP="00654D70"/>
        </w:tc>
        <w:tc>
          <w:tcPr>
            <w:tcW w:w="6504" w:type="dxa"/>
          </w:tcPr>
          <w:p w:rsidR="00263212" w:rsidRPr="003A5858" w:rsidRDefault="00263212" w:rsidP="00AC2C75">
            <w:pPr>
              <w:pStyle w:val="ConsPlusCell"/>
              <w:spacing w:line="240" w:lineRule="auto"/>
              <w:jc w:val="both"/>
              <w:rPr>
                <w:rFonts w:ascii="Times New Roman" w:hAnsi="Times New Roman" w:cs="Times New Roman"/>
                <w:sz w:val="24"/>
                <w:szCs w:val="24"/>
              </w:rPr>
            </w:pPr>
            <w:r w:rsidRPr="003A5858">
              <w:rPr>
                <w:rFonts w:ascii="Times New Roman" w:hAnsi="Times New Roman"/>
                <w:sz w:val="24"/>
                <w:szCs w:val="24"/>
              </w:rPr>
              <w:t>1. «</w:t>
            </w:r>
            <w:r w:rsidRPr="003A5858">
              <w:rPr>
                <w:rFonts w:ascii="Times New Roman" w:hAnsi="Times New Roman" w:cs="Times New Roman"/>
                <w:color w:val="000000"/>
                <w:sz w:val="24"/>
                <w:szCs w:val="24"/>
              </w:rPr>
              <w:t>Профилактика безнадзорности, правонарушений и преступлений несовершеннолетних</w:t>
            </w:r>
            <w:r w:rsidR="0076573D">
              <w:rPr>
                <w:rFonts w:ascii="Times New Roman" w:hAnsi="Times New Roman" w:cs="Times New Roman"/>
                <w:color w:val="000000"/>
                <w:sz w:val="24"/>
                <w:szCs w:val="24"/>
              </w:rPr>
              <w:t xml:space="preserve"> и в отношении их</w:t>
            </w:r>
            <w:r w:rsidRPr="003A5858">
              <w:rPr>
                <w:rFonts w:ascii="Times New Roman" w:hAnsi="Times New Roman" w:cs="Times New Roman"/>
                <w:color w:val="000000"/>
                <w:sz w:val="24"/>
                <w:szCs w:val="24"/>
              </w:rPr>
              <w:t>».</w:t>
            </w:r>
          </w:p>
          <w:p w:rsidR="00263212" w:rsidRPr="003A5858" w:rsidRDefault="00263212" w:rsidP="00327EF9">
            <w:pPr>
              <w:pStyle w:val="ConsPlusCell"/>
              <w:spacing w:line="240" w:lineRule="auto"/>
              <w:jc w:val="both"/>
              <w:rPr>
                <w:rFonts w:ascii="Times New Roman" w:hAnsi="Times New Roman" w:cs="Times New Roman"/>
                <w:sz w:val="24"/>
                <w:szCs w:val="24"/>
              </w:rPr>
            </w:pPr>
            <w:r w:rsidRPr="003A5858">
              <w:rPr>
                <w:rFonts w:ascii="Times New Roman" w:hAnsi="Times New Roman"/>
                <w:sz w:val="24"/>
                <w:szCs w:val="24"/>
              </w:rPr>
              <w:t>2.</w:t>
            </w:r>
            <w:r w:rsidRPr="003A5858">
              <w:rPr>
                <w:rFonts w:ascii="Times New Roman" w:hAnsi="Times New Roman" w:cs="Times New Roman"/>
                <w:color w:val="000000"/>
                <w:sz w:val="24"/>
                <w:szCs w:val="24"/>
              </w:rPr>
              <w:t xml:space="preserve"> «</w:t>
            </w:r>
            <w:r w:rsidRPr="003A5858">
              <w:rPr>
                <w:rFonts w:ascii="Times New Roman" w:hAnsi="Times New Roman" w:cs="Times New Roman"/>
                <w:sz w:val="24"/>
                <w:szCs w:val="24"/>
              </w:rPr>
              <w:t xml:space="preserve">Комплексные меры противодействия употреблению </w:t>
            </w:r>
            <w:r w:rsidRPr="003A5858">
              <w:rPr>
                <w:rFonts w:ascii="Times New Roman" w:hAnsi="Times New Roman" w:cs="Times New Roman"/>
                <w:sz w:val="24"/>
                <w:szCs w:val="24"/>
              </w:rPr>
              <w:lastRenderedPageBreak/>
              <w:t>психоактивных веществ несовершеннолетними»</w:t>
            </w:r>
          </w:p>
        </w:tc>
      </w:tr>
      <w:tr w:rsidR="00263212" w:rsidRPr="00BB6163" w:rsidTr="001C16EC">
        <w:trPr>
          <w:trHeight w:val="145"/>
          <w:jc w:val="center"/>
        </w:trPr>
        <w:tc>
          <w:tcPr>
            <w:tcW w:w="3420" w:type="dxa"/>
          </w:tcPr>
          <w:p w:rsidR="00263212" w:rsidRPr="003A5858" w:rsidRDefault="00263212" w:rsidP="00654D70">
            <w:pPr>
              <w:snapToGrid w:val="0"/>
            </w:pPr>
            <w:r w:rsidRPr="003A5858">
              <w:lastRenderedPageBreak/>
              <w:t>Цель муниципальной программы Козульского района</w:t>
            </w:r>
          </w:p>
        </w:tc>
        <w:tc>
          <w:tcPr>
            <w:tcW w:w="6504" w:type="dxa"/>
          </w:tcPr>
          <w:p w:rsidR="00263212" w:rsidRPr="00006886" w:rsidRDefault="00006886" w:rsidP="00006886">
            <w:pPr>
              <w:pStyle w:val="ConsPlusCell"/>
              <w:spacing w:line="240" w:lineRule="auto"/>
              <w:jc w:val="both"/>
              <w:rPr>
                <w:rFonts w:ascii="Times New Roman" w:hAnsi="Times New Roman" w:cs="Times New Roman"/>
                <w:sz w:val="24"/>
                <w:szCs w:val="24"/>
              </w:rPr>
            </w:pPr>
            <w:r>
              <w:rPr>
                <w:rFonts w:ascii="Times New Roman" w:hAnsi="Times New Roman" w:cs="Times New Roman"/>
                <w:sz w:val="24"/>
                <w:szCs w:val="24"/>
              </w:rPr>
              <w:t>Комплексное</w:t>
            </w:r>
            <w:r w:rsidR="00FF51AF">
              <w:rPr>
                <w:rFonts w:ascii="Times New Roman" w:hAnsi="Times New Roman" w:cs="Times New Roman"/>
                <w:sz w:val="24"/>
                <w:szCs w:val="24"/>
              </w:rPr>
              <w:t xml:space="preserve"> решение</w:t>
            </w:r>
            <w:r w:rsidRPr="00006886">
              <w:rPr>
                <w:rFonts w:ascii="Times New Roman" w:hAnsi="Times New Roman" w:cs="Times New Roman"/>
                <w:sz w:val="24"/>
                <w:szCs w:val="24"/>
              </w:rPr>
              <w:t xml:space="preserve"> вопросов предупреждения безнадзорности, правонарушений и преступлен</w:t>
            </w:r>
            <w:r>
              <w:rPr>
                <w:rFonts w:ascii="Times New Roman" w:hAnsi="Times New Roman" w:cs="Times New Roman"/>
                <w:sz w:val="24"/>
                <w:szCs w:val="24"/>
              </w:rPr>
              <w:t>ий несовершеннолетних, выявление и устранение</w:t>
            </w:r>
            <w:r w:rsidRPr="00006886">
              <w:rPr>
                <w:rFonts w:ascii="Times New Roman" w:hAnsi="Times New Roman" w:cs="Times New Roman"/>
                <w:sz w:val="24"/>
                <w:szCs w:val="24"/>
              </w:rPr>
              <w:t xml:space="preserve"> причин и условий, способствующих совершению  правонарушений и преступлений подростков, их эффективной социа</w:t>
            </w:r>
            <w:r>
              <w:rPr>
                <w:rFonts w:ascii="Times New Roman" w:hAnsi="Times New Roman" w:cs="Times New Roman"/>
                <w:sz w:val="24"/>
                <w:szCs w:val="24"/>
              </w:rPr>
              <w:t>лизации и реабилитации, создание</w:t>
            </w:r>
            <w:r w:rsidRPr="00006886">
              <w:rPr>
                <w:rFonts w:ascii="Times New Roman" w:hAnsi="Times New Roman" w:cs="Times New Roman"/>
                <w:sz w:val="24"/>
                <w:szCs w:val="24"/>
              </w:rPr>
              <w:t xml:space="preserve"> условий для предупреждения семейного неблагополучия</w:t>
            </w:r>
          </w:p>
        </w:tc>
      </w:tr>
      <w:tr w:rsidR="00263212" w:rsidRPr="00BB6163" w:rsidTr="001C16EC">
        <w:trPr>
          <w:trHeight w:val="478"/>
          <w:jc w:val="center"/>
        </w:trPr>
        <w:tc>
          <w:tcPr>
            <w:tcW w:w="3420" w:type="dxa"/>
          </w:tcPr>
          <w:p w:rsidR="00263212" w:rsidRPr="003A5858" w:rsidRDefault="00263212" w:rsidP="00654D70">
            <w:pPr>
              <w:snapToGrid w:val="0"/>
            </w:pPr>
            <w:r w:rsidRPr="003A5858">
              <w:t>Задачи муниципальной Программы Козульского района</w:t>
            </w:r>
          </w:p>
          <w:p w:rsidR="00263212" w:rsidRPr="003A5858" w:rsidRDefault="00263212" w:rsidP="00654D70">
            <w:pPr>
              <w:snapToGrid w:val="0"/>
            </w:pPr>
          </w:p>
        </w:tc>
        <w:tc>
          <w:tcPr>
            <w:tcW w:w="6504" w:type="dxa"/>
            <w:vAlign w:val="center"/>
          </w:tcPr>
          <w:p w:rsidR="00FF51AF" w:rsidRPr="003A5858" w:rsidRDefault="00FF51AF" w:rsidP="00FF51AF">
            <w:pPr>
              <w:pStyle w:val="ConsPlusNormal"/>
              <w:ind w:firstLine="0"/>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раннее выявление детского и семейного неблагополучия;</w:t>
            </w:r>
          </w:p>
          <w:p w:rsidR="00FF51AF" w:rsidRPr="003A5858" w:rsidRDefault="00FF51AF" w:rsidP="00FF51AF">
            <w:pPr>
              <w:pStyle w:val="ConsPlusNormal"/>
              <w:ind w:firstLine="0"/>
              <w:rPr>
                <w:rFonts w:ascii="Times New Roman" w:hAnsi="Times New Roman"/>
                <w:sz w:val="24"/>
                <w:szCs w:val="24"/>
              </w:rPr>
            </w:pPr>
            <w:r>
              <w:rPr>
                <w:rFonts w:ascii="Times New Roman" w:hAnsi="Times New Roman"/>
                <w:sz w:val="24"/>
                <w:szCs w:val="24"/>
              </w:rPr>
              <w:t>- профилактика правонарушений и преступлений несовершеннолетних и в отношении них</w:t>
            </w:r>
            <w:r w:rsidRPr="003A5858">
              <w:rPr>
                <w:rFonts w:ascii="Times New Roman" w:hAnsi="Times New Roman"/>
                <w:sz w:val="24"/>
                <w:szCs w:val="24"/>
              </w:rPr>
              <w:t>;</w:t>
            </w:r>
          </w:p>
          <w:p w:rsidR="00FF51AF" w:rsidRPr="00170333" w:rsidRDefault="00FF51AF" w:rsidP="00FF51AF">
            <w:pPr>
              <w:pStyle w:val="ConsPlusNormal"/>
              <w:ind w:firstLine="0"/>
              <w:rPr>
                <w:rFonts w:ascii="Times New Roman" w:hAnsi="Times New Roman"/>
                <w:sz w:val="24"/>
                <w:szCs w:val="24"/>
              </w:rPr>
            </w:pPr>
            <w:r>
              <w:rPr>
                <w:rFonts w:ascii="Times New Roman" w:hAnsi="Times New Roman"/>
                <w:sz w:val="24"/>
                <w:szCs w:val="24"/>
              </w:rPr>
              <w:t xml:space="preserve">- </w:t>
            </w:r>
            <w:r w:rsidRPr="003A5858">
              <w:rPr>
                <w:rFonts w:ascii="Times New Roman" w:hAnsi="Times New Roman"/>
                <w:sz w:val="24"/>
                <w:szCs w:val="24"/>
              </w:rPr>
              <w:t>формирование среди несовершеннолетних стойкого, негативного отношения к упо</w:t>
            </w:r>
            <w:r w:rsidR="00170333">
              <w:rPr>
                <w:rFonts w:ascii="Times New Roman" w:hAnsi="Times New Roman"/>
                <w:sz w:val="24"/>
                <w:szCs w:val="24"/>
              </w:rPr>
              <w:t>треблению психоактивных веществ и ведения</w:t>
            </w:r>
            <w:r w:rsidR="00170333" w:rsidRPr="00170333">
              <w:rPr>
                <w:rFonts w:ascii="Times New Roman" w:hAnsi="Times New Roman"/>
                <w:sz w:val="24"/>
                <w:szCs w:val="24"/>
              </w:rPr>
              <w:t xml:space="preserve"> здорового образа жизни</w:t>
            </w:r>
            <w:r w:rsidR="00170333">
              <w:rPr>
                <w:rFonts w:ascii="Times New Roman" w:hAnsi="Times New Roman"/>
                <w:sz w:val="24"/>
                <w:szCs w:val="24"/>
              </w:rPr>
              <w:t>;</w:t>
            </w:r>
            <w:r w:rsidRPr="00170333">
              <w:rPr>
                <w:rFonts w:ascii="Times New Roman" w:hAnsi="Times New Roman"/>
                <w:sz w:val="24"/>
                <w:szCs w:val="24"/>
              </w:rPr>
              <w:t xml:space="preserve"> </w:t>
            </w:r>
          </w:p>
          <w:p w:rsidR="00FF51AF" w:rsidRPr="003A5858" w:rsidRDefault="00FF51AF" w:rsidP="00FF51AF">
            <w:pPr>
              <w:pStyle w:val="ConsPlusNormal"/>
              <w:ind w:firstLine="0"/>
              <w:rPr>
                <w:rFonts w:ascii="Times New Roman" w:hAnsi="Times New Roman"/>
                <w:sz w:val="24"/>
                <w:szCs w:val="24"/>
              </w:rPr>
            </w:pPr>
            <w:r>
              <w:rPr>
                <w:rFonts w:ascii="Times New Roman" w:hAnsi="Times New Roman"/>
                <w:sz w:val="24"/>
                <w:szCs w:val="24"/>
              </w:rPr>
              <w:t xml:space="preserve">- </w:t>
            </w:r>
            <w:r w:rsidRPr="003A5858">
              <w:rPr>
                <w:rFonts w:ascii="Times New Roman" w:hAnsi="Times New Roman"/>
                <w:sz w:val="24"/>
                <w:szCs w:val="24"/>
              </w:rPr>
              <w:t>социально-реабилитационная работа с несовершеннолетними  и их родителями, направленная на формирование гармоничной личности, навыков человеческого общения, взаимопонимания.</w:t>
            </w:r>
          </w:p>
          <w:p w:rsidR="00263212" w:rsidRPr="007B5244" w:rsidRDefault="00263212" w:rsidP="004A236B">
            <w:pPr>
              <w:pStyle w:val="ConsPlusNormal"/>
              <w:ind w:firstLine="0"/>
              <w:rPr>
                <w:rFonts w:ascii="Times New Roman" w:hAnsi="Times New Roman"/>
                <w:color w:val="FF0000"/>
                <w:sz w:val="24"/>
                <w:szCs w:val="24"/>
              </w:rPr>
            </w:pPr>
          </w:p>
        </w:tc>
      </w:tr>
      <w:tr w:rsidR="00263212" w:rsidRPr="00BB6163" w:rsidTr="001C16EC">
        <w:trPr>
          <w:trHeight w:val="478"/>
          <w:jc w:val="center"/>
        </w:trPr>
        <w:tc>
          <w:tcPr>
            <w:tcW w:w="3420" w:type="dxa"/>
          </w:tcPr>
          <w:p w:rsidR="00263212" w:rsidRPr="003A5858" w:rsidRDefault="00263212" w:rsidP="00654D70">
            <w:pPr>
              <w:snapToGrid w:val="0"/>
            </w:pPr>
            <w:r w:rsidRPr="003A5858">
              <w:t xml:space="preserve">Этапы и сроки </w:t>
            </w:r>
          </w:p>
          <w:p w:rsidR="00263212" w:rsidRPr="003A5858" w:rsidRDefault="00263212" w:rsidP="00654D70">
            <w:pPr>
              <w:snapToGrid w:val="0"/>
            </w:pPr>
            <w:r w:rsidRPr="003A5858">
              <w:t>реализации муниципальной Программы Козульского района</w:t>
            </w:r>
          </w:p>
        </w:tc>
        <w:tc>
          <w:tcPr>
            <w:tcW w:w="6504" w:type="dxa"/>
            <w:vAlign w:val="center"/>
          </w:tcPr>
          <w:p w:rsidR="00263212" w:rsidRPr="003A5858" w:rsidRDefault="00263212" w:rsidP="00654D70">
            <w:r w:rsidRPr="003A5858">
              <w:t xml:space="preserve">1 этап – </w:t>
            </w:r>
            <w:smartTag w:uri="urn:schemas-microsoft-com:office:smarttags" w:element="metricconverter">
              <w:smartTagPr>
                <w:attr w:name="ProductID" w:val="2021 г"/>
              </w:smartTagPr>
              <w:r>
                <w:t>2021</w:t>
              </w:r>
              <w:r w:rsidRPr="003A5858">
                <w:t xml:space="preserve"> г</w:t>
              </w:r>
            </w:smartTag>
            <w:r w:rsidRPr="003A5858">
              <w:t xml:space="preserve">., </w:t>
            </w:r>
          </w:p>
          <w:p w:rsidR="00263212" w:rsidRPr="003A5858" w:rsidRDefault="00263212" w:rsidP="00654D70">
            <w:r w:rsidRPr="003A5858">
              <w:t xml:space="preserve">2 этап – </w:t>
            </w:r>
            <w:smartTag w:uri="urn:schemas-microsoft-com:office:smarttags" w:element="metricconverter">
              <w:smartTagPr>
                <w:attr w:name="ProductID" w:val="2022 г"/>
              </w:smartTagPr>
              <w:r>
                <w:t>2022</w:t>
              </w:r>
              <w:r w:rsidRPr="003A5858">
                <w:t xml:space="preserve"> г</w:t>
              </w:r>
            </w:smartTag>
            <w:r w:rsidRPr="003A5858">
              <w:t xml:space="preserve">., </w:t>
            </w:r>
          </w:p>
          <w:p w:rsidR="00263212" w:rsidRPr="003A5858" w:rsidRDefault="00263212" w:rsidP="00654D70">
            <w:r w:rsidRPr="003A5858">
              <w:t xml:space="preserve">3 этап – </w:t>
            </w:r>
            <w:smartTag w:uri="urn:schemas-microsoft-com:office:smarttags" w:element="metricconverter">
              <w:smartTagPr>
                <w:attr w:name="ProductID" w:val="2023 г"/>
              </w:smartTagPr>
              <w:r>
                <w:t>2023</w:t>
              </w:r>
              <w:r w:rsidRPr="003A5858">
                <w:t xml:space="preserve"> г</w:t>
              </w:r>
            </w:smartTag>
            <w:r w:rsidRPr="003A5858">
              <w:t xml:space="preserve">. </w:t>
            </w:r>
          </w:p>
        </w:tc>
      </w:tr>
      <w:tr w:rsidR="00263212" w:rsidRPr="00BB6163" w:rsidTr="001C16EC">
        <w:trPr>
          <w:trHeight w:val="60"/>
          <w:jc w:val="center"/>
        </w:trPr>
        <w:tc>
          <w:tcPr>
            <w:tcW w:w="3420" w:type="dxa"/>
          </w:tcPr>
          <w:p w:rsidR="00263212" w:rsidRPr="003A5858" w:rsidRDefault="00263212" w:rsidP="00654D70">
            <w:pPr>
              <w:snapToGrid w:val="0"/>
            </w:pPr>
            <w:r w:rsidRPr="003A5858">
              <w:t>Перечень целевых  показателей  муниципальной Программы Козульского района с указанием планируемых к достижению значений в результате реализации муниципальной Программы Козульского района</w:t>
            </w:r>
          </w:p>
          <w:p w:rsidR="00263212" w:rsidRPr="003A5858" w:rsidRDefault="00263212" w:rsidP="005F1C91">
            <w:pPr>
              <w:snapToGrid w:val="0"/>
            </w:pPr>
          </w:p>
        </w:tc>
        <w:tc>
          <w:tcPr>
            <w:tcW w:w="6504" w:type="dxa"/>
          </w:tcPr>
          <w:p w:rsidR="00263212" w:rsidRPr="003A5858" w:rsidRDefault="00263212" w:rsidP="00873253">
            <w:pPr>
              <w:snapToGrid w:val="0"/>
              <w:ind w:firstLine="709"/>
              <w:rPr>
                <w:lang w:eastAsia="ru-RU"/>
              </w:rPr>
            </w:pPr>
            <w:r w:rsidRPr="003A5858">
              <w:rPr>
                <w:lang w:eastAsia="ru-RU"/>
              </w:rPr>
              <w:t>снижение доли несовершеннолетних, совершивших преступления, в общей численности несовершеннолетних в возрасте от 1</w:t>
            </w:r>
            <w:r w:rsidR="00840191">
              <w:rPr>
                <w:lang w:eastAsia="ru-RU"/>
              </w:rPr>
              <w:t>4 до 17 лет, не менее чем на 1</w:t>
            </w:r>
            <w:r w:rsidRPr="003A5858">
              <w:rPr>
                <w:lang w:eastAsia="ru-RU"/>
              </w:rPr>
              <w:t>% ежегодно;</w:t>
            </w:r>
          </w:p>
          <w:p w:rsidR="00263212" w:rsidRPr="003A5858" w:rsidRDefault="00263212" w:rsidP="00873253">
            <w:pPr>
              <w:snapToGrid w:val="0"/>
              <w:ind w:firstLine="709"/>
              <w:rPr>
                <w:lang w:eastAsia="ru-RU"/>
              </w:rPr>
            </w:pPr>
            <w:r w:rsidRPr="003A5858">
              <w:rPr>
                <w:lang w:eastAsia="ru-RU"/>
              </w:rPr>
              <w:t>снижение доли несовершеннолетних, совершивших</w:t>
            </w:r>
            <w:r w:rsidR="0007313C">
              <w:rPr>
                <w:lang w:eastAsia="ru-RU"/>
              </w:rPr>
              <w:t xml:space="preserve"> преступления в группе, от общего</w:t>
            </w:r>
            <w:r w:rsidRPr="003A5858">
              <w:rPr>
                <w:lang w:eastAsia="ru-RU"/>
              </w:rPr>
              <w:t xml:space="preserve"> числа несовершеннолетних, совершивших преступления в возрасте о</w:t>
            </w:r>
            <w:r w:rsidR="0007313C">
              <w:rPr>
                <w:lang w:eastAsia="ru-RU"/>
              </w:rPr>
              <w:t>т 14 до 17 лет не менее чем на 15</w:t>
            </w:r>
            <w:r w:rsidRPr="003A5858">
              <w:rPr>
                <w:lang w:eastAsia="ru-RU"/>
              </w:rPr>
              <w:t>% ежегодно;</w:t>
            </w:r>
          </w:p>
          <w:p w:rsidR="00263212" w:rsidRPr="003A5858" w:rsidRDefault="00263212" w:rsidP="00873253">
            <w:pPr>
              <w:snapToGrid w:val="0"/>
              <w:ind w:firstLine="709"/>
              <w:rPr>
                <w:lang w:eastAsia="ru-RU"/>
              </w:rPr>
            </w:pPr>
            <w:r w:rsidRPr="003A5858">
              <w:rPr>
                <w:lang w:eastAsia="ru-RU"/>
              </w:rPr>
              <w:t>снижение доли несовершеннолетних, совершивших повторные преступления, в общей численности несовершеннолетних, состоящих на учетах</w:t>
            </w:r>
            <w:r w:rsidR="00BB72FA">
              <w:rPr>
                <w:lang w:eastAsia="ru-RU"/>
              </w:rPr>
              <w:t xml:space="preserve"> в ПДН, КДНиЗП не менее чем на 2</w:t>
            </w:r>
            <w:r w:rsidRPr="003A5858">
              <w:rPr>
                <w:lang w:eastAsia="ru-RU"/>
              </w:rPr>
              <w:t>% ежегодно;</w:t>
            </w:r>
          </w:p>
          <w:p w:rsidR="00263212" w:rsidRPr="003A5858" w:rsidRDefault="00263212" w:rsidP="00873253">
            <w:pPr>
              <w:snapToGrid w:val="0"/>
              <w:rPr>
                <w:lang w:eastAsia="ru-RU"/>
              </w:rPr>
            </w:pPr>
            <w:r w:rsidRPr="003A5858">
              <w:rPr>
                <w:lang w:eastAsia="ru-RU"/>
              </w:rPr>
              <w:t xml:space="preserve">           увеличение доли несовершеннолетних, снятых с профилактического учета  по реабилитации в общей численности несовершеннолетних, состоящих на учете как находящихся в социально опасном положени</w:t>
            </w:r>
            <w:r w:rsidR="00BB72FA">
              <w:rPr>
                <w:lang w:eastAsia="ru-RU"/>
              </w:rPr>
              <w:t>и, не менее чем на 2</w:t>
            </w:r>
            <w:r w:rsidRPr="003A5858">
              <w:rPr>
                <w:lang w:eastAsia="ru-RU"/>
              </w:rPr>
              <w:t>% ежегодно</w:t>
            </w:r>
          </w:p>
          <w:p w:rsidR="00263212" w:rsidRPr="003A5858" w:rsidRDefault="00263212" w:rsidP="00F6225E">
            <w:pPr>
              <w:pStyle w:val="afc"/>
              <w:ind w:left="-72"/>
              <w:contextualSpacing/>
              <w:jc w:val="both"/>
              <w:rPr>
                <w:rFonts w:ascii="Times New Roman" w:hAnsi="Times New Roman"/>
                <w:sz w:val="24"/>
                <w:szCs w:val="24"/>
              </w:rPr>
            </w:pPr>
            <w:r w:rsidRPr="003A5858">
              <w:rPr>
                <w:rFonts w:ascii="Times New Roman" w:hAnsi="Times New Roman"/>
                <w:sz w:val="24"/>
                <w:szCs w:val="24"/>
              </w:rPr>
              <w:t xml:space="preserve">            доля подростков, вовлечённых в профилактические мероприятия, по отношению к общей численности, проживающих на территории Козульского района</w:t>
            </w:r>
            <w:r w:rsidR="00840191">
              <w:rPr>
                <w:rFonts w:ascii="Times New Roman" w:hAnsi="Times New Roman"/>
                <w:sz w:val="24"/>
                <w:szCs w:val="24"/>
              </w:rPr>
              <w:t xml:space="preserve"> в возрасте от 11 до 17 лет ( 90</w:t>
            </w:r>
            <w:r w:rsidRPr="003A5858">
              <w:rPr>
                <w:rFonts w:ascii="Times New Roman" w:hAnsi="Times New Roman"/>
                <w:sz w:val="24"/>
                <w:szCs w:val="24"/>
              </w:rPr>
              <w:t>% ежегодно);</w:t>
            </w:r>
          </w:p>
          <w:p w:rsidR="00263212" w:rsidRPr="003A5858" w:rsidRDefault="00263212" w:rsidP="00F6225E">
            <w:pPr>
              <w:pStyle w:val="afc"/>
              <w:ind w:left="-72"/>
              <w:contextualSpacing/>
              <w:jc w:val="both"/>
              <w:rPr>
                <w:rFonts w:ascii="Times New Roman" w:hAnsi="Times New Roman"/>
                <w:sz w:val="24"/>
                <w:szCs w:val="24"/>
              </w:rPr>
            </w:pPr>
            <w:r w:rsidRPr="003A5858">
              <w:rPr>
                <w:rFonts w:ascii="Times New Roman" w:hAnsi="Times New Roman"/>
                <w:sz w:val="24"/>
                <w:szCs w:val="24"/>
              </w:rPr>
              <w:t xml:space="preserve">            доля подростков, состоящих на учете КДНиЗП, вовлечённых в профилактические мероприятия, по отношению к общей численнос</w:t>
            </w:r>
            <w:r>
              <w:rPr>
                <w:rFonts w:ascii="Times New Roman" w:hAnsi="Times New Roman"/>
                <w:sz w:val="24"/>
                <w:szCs w:val="24"/>
              </w:rPr>
              <w:t>ти, состоящих на учете КДНиЗП (10</w:t>
            </w:r>
            <w:r w:rsidRPr="003A5858">
              <w:rPr>
                <w:rFonts w:ascii="Times New Roman" w:hAnsi="Times New Roman"/>
                <w:sz w:val="24"/>
                <w:szCs w:val="24"/>
              </w:rPr>
              <w:t>0% ежегодно);</w:t>
            </w:r>
          </w:p>
          <w:p w:rsidR="00263212" w:rsidRPr="003A5858" w:rsidRDefault="00263212" w:rsidP="00F6225E">
            <w:pPr>
              <w:pStyle w:val="afc"/>
              <w:ind w:left="-72"/>
              <w:contextualSpacing/>
              <w:jc w:val="both"/>
              <w:rPr>
                <w:rFonts w:ascii="Times New Roman" w:hAnsi="Times New Roman"/>
                <w:sz w:val="24"/>
                <w:szCs w:val="24"/>
              </w:rPr>
            </w:pPr>
            <w:r w:rsidRPr="003A5858">
              <w:rPr>
                <w:rFonts w:ascii="Times New Roman" w:hAnsi="Times New Roman"/>
                <w:sz w:val="24"/>
                <w:szCs w:val="24"/>
              </w:rPr>
              <w:t xml:space="preserve">           доля учащихся начальных классов образовательных учреждений</w:t>
            </w:r>
            <w:r>
              <w:rPr>
                <w:rFonts w:ascii="Times New Roman" w:hAnsi="Times New Roman"/>
                <w:sz w:val="24"/>
                <w:szCs w:val="24"/>
              </w:rPr>
              <w:t>,</w:t>
            </w:r>
            <w:r w:rsidRPr="003A5858">
              <w:rPr>
                <w:rFonts w:ascii="Times New Roman" w:hAnsi="Times New Roman"/>
                <w:sz w:val="24"/>
                <w:szCs w:val="24"/>
              </w:rPr>
              <w:t xml:space="preserve"> вовлечённых в профилактические мероприятия (ежегодно не менее 1</w:t>
            </w:r>
            <w:r>
              <w:rPr>
                <w:rFonts w:ascii="Times New Roman" w:hAnsi="Times New Roman"/>
                <w:sz w:val="24"/>
                <w:szCs w:val="24"/>
              </w:rPr>
              <w:t>0</w:t>
            </w:r>
            <w:r w:rsidRPr="003A5858">
              <w:rPr>
                <w:rFonts w:ascii="Times New Roman" w:hAnsi="Times New Roman"/>
                <w:sz w:val="24"/>
                <w:szCs w:val="24"/>
              </w:rPr>
              <w:t>0%) по отношению к общей численности данной категории н/летних;</w:t>
            </w:r>
          </w:p>
          <w:p w:rsidR="00263212" w:rsidRDefault="00263212" w:rsidP="006F3ECD">
            <w:pPr>
              <w:pStyle w:val="afc"/>
              <w:tabs>
                <w:tab w:val="left" w:pos="301"/>
              </w:tabs>
              <w:ind w:left="17"/>
              <w:jc w:val="both"/>
              <w:rPr>
                <w:rFonts w:ascii="Times New Roman" w:hAnsi="Times New Roman"/>
                <w:sz w:val="24"/>
                <w:szCs w:val="24"/>
              </w:rPr>
            </w:pPr>
            <w:r w:rsidRPr="003A5858">
              <w:rPr>
                <w:rFonts w:ascii="Times New Roman" w:hAnsi="Times New Roman"/>
                <w:sz w:val="24"/>
                <w:szCs w:val="24"/>
              </w:rPr>
              <w:t xml:space="preserve">          доля родителей учащихся образовательных учреждений района, состоящих на профилактических учетах,  </w:t>
            </w:r>
            <w:r w:rsidRPr="003A5858">
              <w:rPr>
                <w:rFonts w:ascii="Times New Roman" w:hAnsi="Times New Roman"/>
                <w:sz w:val="24"/>
                <w:szCs w:val="24"/>
              </w:rPr>
              <w:lastRenderedPageBreak/>
              <w:t xml:space="preserve">вовлечённых в профилактические </w:t>
            </w:r>
            <w:r>
              <w:rPr>
                <w:rFonts w:ascii="Times New Roman" w:hAnsi="Times New Roman"/>
                <w:sz w:val="24"/>
                <w:szCs w:val="24"/>
              </w:rPr>
              <w:t>мероприятия (ежегодно 90</w:t>
            </w:r>
            <w:r w:rsidRPr="003A5858">
              <w:rPr>
                <w:rFonts w:ascii="Times New Roman" w:hAnsi="Times New Roman"/>
                <w:sz w:val="24"/>
                <w:szCs w:val="24"/>
              </w:rPr>
              <w:t> %, по отношению к общей численности родителей обучающихся н/л)</w:t>
            </w:r>
          </w:p>
          <w:p w:rsidR="0059702C" w:rsidRPr="003A5858" w:rsidRDefault="0059702C" w:rsidP="006F3ECD">
            <w:pPr>
              <w:pStyle w:val="afc"/>
              <w:tabs>
                <w:tab w:val="left" w:pos="301"/>
              </w:tabs>
              <w:ind w:left="17"/>
              <w:jc w:val="both"/>
              <w:rPr>
                <w:rFonts w:ascii="Times New Roman" w:hAnsi="Times New Roman"/>
                <w:sz w:val="24"/>
                <w:szCs w:val="24"/>
              </w:rPr>
            </w:pPr>
          </w:p>
        </w:tc>
      </w:tr>
      <w:tr w:rsidR="00263212" w:rsidRPr="00BB6163" w:rsidTr="008F3959">
        <w:trPr>
          <w:trHeight w:val="80"/>
          <w:jc w:val="center"/>
        </w:trPr>
        <w:tc>
          <w:tcPr>
            <w:tcW w:w="3420" w:type="dxa"/>
          </w:tcPr>
          <w:p w:rsidR="00263212" w:rsidRPr="003A5858" w:rsidRDefault="00263212" w:rsidP="006E12AB">
            <w:pPr>
              <w:autoSpaceDE w:val="0"/>
              <w:autoSpaceDN w:val="0"/>
              <w:adjustRightInd w:val="0"/>
            </w:pPr>
            <w:r w:rsidRPr="003A5858">
              <w:lastRenderedPageBreak/>
              <w:t>Ресурсное обеспечение Программы</w:t>
            </w:r>
          </w:p>
          <w:p w:rsidR="00263212" w:rsidRPr="003A5858" w:rsidRDefault="00263212" w:rsidP="006E12AB">
            <w:pPr>
              <w:autoSpaceDE w:val="0"/>
              <w:autoSpaceDN w:val="0"/>
              <w:adjustRightInd w:val="0"/>
              <w:ind w:firstLine="567"/>
            </w:pPr>
          </w:p>
        </w:tc>
        <w:tc>
          <w:tcPr>
            <w:tcW w:w="6504" w:type="dxa"/>
          </w:tcPr>
          <w:p w:rsidR="00263212" w:rsidRPr="003A5858" w:rsidRDefault="00263212" w:rsidP="006E12AB">
            <w:pPr>
              <w:snapToGrid w:val="0"/>
            </w:pPr>
            <w:r w:rsidRPr="003A5858">
              <w:t xml:space="preserve">Общий объем бюджетных ассигнований на реализацию Программы составляет всего </w:t>
            </w:r>
            <w:r w:rsidRPr="003A5858">
              <w:rPr>
                <w:spacing w:val="-4"/>
              </w:rPr>
              <w:t xml:space="preserve">150,0 </w:t>
            </w:r>
            <w:r w:rsidRPr="003A5858">
              <w:t>тыс. рублей, в том числе:</w:t>
            </w:r>
          </w:p>
          <w:p w:rsidR="00263212" w:rsidRPr="003A5858" w:rsidRDefault="00263212" w:rsidP="006E12AB">
            <w:pPr>
              <w:snapToGrid w:val="0"/>
            </w:pPr>
            <w:r w:rsidRPr="003A5858">
              <w:t>за счет средств местного бюджета – 150,0 тыс. рублей, из них по годам:</w:t>
            </w:r>
          </w:p>
          <w:p w:rsidR="00263212" w:rsidRPr="003A5858" w:rsidRDefault="00263212" w:rsidP="006E12AB">
            <w:pPr>
              <w:snapToGrid w:val="0"/>
              <w:ind w:hanging="18"/>
            </w:pPr>
            <w:r>
              <w:t>2021</w:t>
            </w:r>
            <w:r w:rsidRPr="003A5858">
              <w:t xml:space="preserve"> год – 50,0 тыс. рублей; </w:t>
            </w:r>
          </w:p>
          <w:p w:rsidR="00263212" w:rsidRPr="003A5858" w:rsidRDefault="00263212" w:rsidP="006E12AB">
            <w:pPr>
              <w:snapToGrid w:val="0"/>
              <w:ind w:hanging="18"/>
            </w:pPr>
            <w:r>
              <w:t>2022</w:t>
            </w:r>
            <w:r w:rsidRPr="003A5858">
              <w:t xml:space="preserve"> год – 50.0 тыс. рублей;</w:t>
            </w:r>
          </w:p>
          <w:p w:rsidR="00263212" w:rsidRPr="003A5858" w:rsidRDefault="00263212" w:rsidP="006E12AB">
            <w:pPr>
              <w:snapToGrid w:val="0"/>
              <w:ind w:hanging="18"/>
            </w:pPr>
            <w:r>
              <w:t>2023</w:t>
            </w:r>
            <w:r w:rsidRPr="003A5858">
              <w:t xml:space="preserve"> год – 50,0 тыс. рублей.</w:t>
            </w:r>
          </w:p>
          <w:p w:rsidR="00263212" w:rsidRDefault="00263212" w:rsidP="003A5858">
            <w:pPr>
              <w:snapToGrid w:val="0"/>
              <w:ind w:hanging="18"/>
            </w:pPr>
            <w:r w:rsidRPr="003A5858">
              <w:t>Объем финансирования может изменяться при утверждении бюджета на очередной финансовый год.</w:t>
            </w:r>
          </w:p>
          <w:p w:rsidR="00263212" w:rsidRPr="003A5858" w:rsidRDefault="00263212" w:rsidP="003A5858">
            <w:pPr>
              <w:snapToGrid w:val="0"/>
              <w:ind w:hanging="18"/>
            </w:pPr>
          </w:p>
        </w:tc>
      </w:tr>
      <w:tr w:rsidR="00263212" w:rsidRPr="00BB6163" w:rsidTr="008F3959">
        <w:trPr>
          <w:trHeight w:val="80"/>
          <w:jc w:val="center"/>
        </w:trPr>
        <w:tc>
          <w:tcPr>
            <w:tcW w:w="3420" w:type="dxa"/>
          </w:tcPr>
          <w:p w:rsidR="00263212" w:rsidRPr="003A5858" w:rsidRDefault="00263212" w:rsidP="008E4611">
            <w:pPr>
              <w:pStyle w:val="Default"/>
            </w:pPr>
            <w:r w:rsidRPr="003A5858">
              <w:t xml:space="preserve">Система организации контроля за исполнением программы </w:t>
            </w:r>
          </w:p>
          <w:p w:rsidR="00263212" w:rsidRPr="003A5858" w:rsidRDefault="00263212" w:rsidP="006E12AB">
            <w:pPr>
              <w:autoSpaceDE w:val="0"/>
              <w:autoSpaceDN w:val="0"/>
              <w:adjustRightInd w:val="0"/>
            </w:pPr>
          </w:p>
        </w:tc>
        <w:tc>
          <w:tcPr>
            <w:tcW w:w="6504" w:type="dxa"/>
          </w:tcPr>
          <w:p w:rsidR="00263212" w:rsidRPr="003A5858" w:rsidRDefault="00263212" w:rsidP="006E12AB">
            <w:pPr>
              <w:snapToGrid w:val="0"/>
            </w:pPr>
            <w:r w:rsidRPr="003A5858">
              <w:t>Контроль за целевым использованием средств местного бюджета осуществляет финансовое управление администрации Козульского района</w:t>
            </w:r>
          </w:p>
        </w:tc>
      </w:tr>
    </w:tbl>
    <w:p w:rsidR="00263212" w:rsidRPr="00654D70" w:rsidRDefault="00263212" w:rsidP="00194842">
      <w:pPr>
        <w:pStyle w:val="afc"/>
        <w:ind w:left="851"/>
        <w:contextualSpacing/>
        <w:jc w:val="center"/>
        <w:rPr>
          <w:rFonts w:ascii="Times New Roman" w:hAnsi="Times New Roman"/>
          <w:sz w:val="28"/>
          <w:szCs w:val="28"/>
        </w:rPr>
      </w:pPr>
    </w:p>
    <w:p w:rsidR="00263212" w:rsidRPr="003A5858" w:rsidRDefault="00263212" w:rsidP="007A3105">
      <w:pPr>
        <w:pStyle w:val="afc"/>
        <w:numPr>
          <w:ilvl w:val="0"/>
          <w:numId w:val="6"/>
        </w:numPr>
        <w:contextualSpacing/>
        <w:jc w:val="center"/>
        <w:rPr>
          <w:rFonts w:ascii="Times New Roman" w:hAnsi="Times New Roman"/>
          <w:b/>
          <w:bCs/>
          <w:color w:val="000000"/>
          <w:sz w:val="24"/>
          <w:szCs w:val="24"/>
        </w:rPr>
      </w:pPr>
      <w:r w:rsidRPr="003A5858">
        <w:rPr>
          <w:rFonts w:ascii="Times New Roman" w:hAnsi="Times New Roman"/>
          <w:b/>
          <w:sz w:val="24"/>
          <w:szCs w:val="24"/>
        </w:rPr>
        <w:t>Х</w:t>
      </w:r>
      <w:r w:rsidRPr="003A5858">
        <w:rPr>
          <w:rFonts w:ascii="Times New Roman" w:hAnsi="Times New Roman"/>
          <w:b/>
          <w:spacing w:val="-4"/>
          <w:sz w:val="24"/>
          <w:szCs w:val="24"/>
        </w:rPr>
        <w:t>арактеристика проблем профилактики безнадзорности и правонарушений несовершеннолетних в Козульском районе</w:t>
      </w:r>
    </w:p>
    <w:p w:rsidR="00263212" w:rsidRPr="003A5858" w:rsidRDefault="00263212" w:rsidP="000F1BA3">
      <w:pPr>
        <w:pStyle w:val="ConsPlusNormal"/>
        <w:spacing w:before="200"/>
        <w:ind w:firstLine="540"/>
        <w:rPr>
          <w:rFonts w:ascii="Times New Roman" w:hAnsi="Times New Roman"/>
          <w:sz w:val="24"/>
          <w:szCs w:val="24"/>
        </w:rPr>
      </w:pPr>
      <w:r>
        <w:rPr>
          <w:rFonts w:ascii="Times New Roman" w:hAnsi="Times New Roman"/>
          <w:sz w:val="24"/>
          <w:szCs w:val="24"/>
        </w:rPr>
        <w:t>По состоянию на 01.01.2020</w:t>
      </w:r>
      <w:r w:rsidRPr="003A5858">
        <w:rPr>
          <w:rFonts w:ascii="Times New Roman" w:hAnsi="Times New Roman"/>
          <w:sz w:val="24"/>
          <w:szCs w:val="24"/>
        </w:rPr>
        <w:t xml:space="preserve"> года на т</w:t>
      </w:r>
      <w:r w:rsidR="00833152">
        <w:rPr>
          <w:rFonts w:ascii="Times New Roman" w:hAnsi="Times New Roman"/>
          <w:sz w:val="24"/>
          <w:szCs w:val="24"/>
        </w:rPr>
        <w:t>ерритории района проживает  3808</w:t>
      </w:r>
      <w:r w:rsidRPr="003A5858">
        <w:rPr>
          <w:rFonts w:ascii="Times New Roman" w:hAnsi="Times New Roman"/>
          <w:sz w:val="24"/>
          <w:szCs w:val="24"/>
        </w:rPr>
        <w:t xml:space="preserve"> несовершеннолетних в возрасте от 0 до 18 лет.</w:t>
      </w:r>
    </w:p>
    <w:p w:rsidR="00263212" w:rsidRPr="003A5858" w:rsidRDefault="00263212" w:rsidP="000F1BA3">
      <w:pPr>
        <w:pStyle w:val="ConsPlusNormal"/>
        <w:spacing w:before="200"/>
        <w:ind w:firstLine="540"/>
        <w:rPr>
          <w:rFonts w:ascii="Times New Roman" w:hAnsi="Times New Roman"/>
          <w:sz w:val="24"/>
          <w:szCs w:val="24"/>
        </w:rPr>
      </w:pPr>
      <w:r w:rsidRPr="003A5858">
        <w:rPr>
          <w:rFonts w:ascii="Times New Roman" w:hAnsi="Times New Roman"/>
          <w:sz w:val="24"/>
          <w:szCs w:val="24"/>
        </w:rPr>
        <w:t>Динамика подростковой преступности в районе в течение 5 лет носит нестабильный ха</w:t>
      </w:r>
      <w:r w:rsidR="00833152">
        <w:rPr>
          <w:rFonts w:ascii="Times New Roman" w:hAnsi="Times New Roman"/>
          <w:sz w:val="24"/>
          <w:szCs w:val="24"/>
        </w:rPr>
        <w:t xml:space="preserve">рактер, так  в 2015 </w:t>
      </w:r>
      <w:r w:rsidRPr="003A5858">
        <w:rPr>
          <w:rFonts w:ascii="Times New Roman" w:hAnsi="Times New Roman"/>
          <w:sz w:val="24"/>
          <w:szCs w:val="24"/>
        </w:rPr>
        <w:t xml:space="preserve">году </w:t>
      </w:r>
      <w:r w:rsidR="00833152">
        <w:rPr>
          <w:rFonts w:ascii="Times New Roman" w:hAnsi="Times New Roman"/>
          <w:sz w:val="24"/>
          <w:szCs w:val="24"/>
        </w:rPr>
        <w:t xml:space="preserve">их было - </w:t>
      </w:r>
      <w:r w:rsidRPr="003A5858">
        <w:rPr>
          <w:rFonts w:ascii="Times New Roman" w:hAnsi="Times New Roman"/>
          <w:sz w:val="24"/>
          <w:szCs w:val="24"/>
        </w:rPr>
        <w:t>21, в 2016 году –</w:t>
      </w:r>
      <w:r w:rsidR="00833152">
        <w:rPr>
          <w:rFonts w:ascii="Times New Roman" w:hAnsi="Times New Roman"/>
          <w:sz w:val="24"/>
          <w:szCs w:val="24"/>
        </w:rPr>
        <w:t xml:space="preserve"> 10,  в 2017 году -</w:t>
      </w:r>
      <w:r w:rsidR="00BD469C">
        <w:rPr>
          <w:rFonts w:ascii="Times New Roman" w:hAnsi="Times New Roman"/>
          <w:sz w:val="24"/>
          <w:szCs w:val="24"/>
        </w:rPr>
        <w:t>20</w:t>
      </w:r>
      <w:r w:rsidR="00833152">
        <w:rPr>
          <w:rFonts w:ascii="Times New Roman" w:hAnsi="Times New Roman"/>
          <w:sz w:val="24"/>
          <w:szCs w:val="24"/>
        </w:rPr>
        <w:t xml:space="preserve"> , в 2018 году -- 10, в 2019 году - 8</w:t>
      </w:r>
      <w:r w:rsidRPr="003A5858">
        <w:rPr>
          <w:rFonts w:ascii="Times New Roman" w:hAnsi="Times New Roman"/>
          <w:sz w:val="24"/>
          <w:szCs w:val="24"/>
        </w:rPr>
        <w:t xml:space="preserve">. </w:t>
      </w:r>
    </w:p>
    <w:p w:rsidR="00263212" w:rsidRPr="003A5858" w:rsidRDefault="00263212" w:rsidP="000F1BA3">
      <w:pPr>
        <w:pStyle w:val="ConsPlusNormal"/>
        <w:spacing w:before="200"/>
        <w:ind w:firstLine="540"/>
        <w:rPr>
          <w:rFonts w:ascii="Times New Roman" w:hAnsi="Times New Roman"/>
          <w:sz w:val="24"/>
          <w:szCs w:val="24"/>
        </w:rPr>
      </w:pPr>
      <w:r w:rsidRPr="003A5858">
        <w:rPr>
          <w:rFonts w:ascii="Times New Roman" w:hAnsi="Times New Roman"/>
          <w:sz w:val="24"/>
          <w:szCs w:val="24"/>
        </w:rPr>
        <w:t>Сложившаяся ситуация требует оперативного реагирования всех субъектов профилактики правонарушений, совместного комплекса организационно-практических мер, направленных на снижение преступности несовершеннолетних.</w:t>
      </w:r>
    </w:p>
    <w:p w:rsidR="00263212" w:rsidRPr="003A5858" w:rsidRDefault="00263212" w:rsidP="000F1BA3">
      <w:pPr>
        <w:pStyle w:val="ConsPlusNormal"/>
        <w:spacing w:before="200"/>
        <w:ind w:firstLine="540"/>
        <w:rPr>
          <w:rFonts w:ascii="Times New Roman" w:hAnsi="Times New Roman"/>
          <w:sz w:val="24"/>
          <w:szCs w:val="24"/>
        </w:rPr>
      </w:pPr>
      <w:r>
        <w:rPr>
          <w:rFonts w:ascii="Times New Roman" w:hAnsi="Times New Roman"/>
          <w:sz w:val="24"/>
          <w:szCs w:val="24"/>
        </w:rPr>
        <w:t>По состоянию на 01.01.2020</w:t>
      </w:r>
      <w:r w:rsidRPr="003A5858">
        <w:rPr>
          <w:rFonts w:ascii="Times New Roman" w:hAnsi="Times New Roman"/>
          <w:sz w:val="24"/>
          <w:szCs w:val="24"/>
        </w:rPr>
        <w:t xml:space="preserve"> года на п</w:t>
      </w:r>
      <w:r w:rsidR="00BD469C">
        <w:rPr>
          <w:rFonts w:ascii="Times New Roman" w:hAnsi="Times New Roman"/>
          <w:sz w:val="24"/>
          <w:szCs w:val="24"/>
        </w:rPr>
        <w:t>рофилактическом учете состояло 12 подростков (АППГ – 17)</w:t>
      </w:r>
      <w:r w:rsidRPr="003A5858">
        <w:rPr>
          <w:rFonts w:ascii="Times New Roman" w:hAnsi="Times New Roman"/>
          <w:sz w:val="24"/>
          <w:szCs w:val="24"/>
        </w:rPr>
        <w:t>. Анализ лиц, совершивших преступления или правонарушения показывает, что чаще всего это дети из семей группы риска, а именно малообеспеченные, одинокие матери, семьи, где родители злоупотребляют спиртными напитками, с воспитанием детей не справляются, дети предоставлены сами себе и имеют пропуски занятий в школе.</w:t>
      </w:r>
    </w:p>
    <w:p w:rsidR="00263212" w:rsidRPr="003A5858" w:rsidRDefault="00BD469C" w:rsidP="000F1BA3">
      <w:pPr>
        <w:pStyle w:val="ConsPlusNormal"/>
        <w:spacing w:before="200"/>
        <w:ind w:firstLine="540"/>
        <w:rPr>
          <w:rFonts w:ascii="Times New Roman" w:hAnsi="Times New Roman"/>
          <w:sz w:val="24"/>
          <w:szCs w:val="24"/>
        </w:rPr>
      </w:pPr>
      <w:r>
        <w:rPr>
          <w:rFonts w:ascii="Times New Roman" w:hAnsi="Times New Roman"/>
          <w:sz w:val="24"/>
          <w:szCs w:val="24"/>
        </w:rPr>
        <w:t>По итогам 9 месяцев 2020</w:t>
      </w:r>
      <w:r w:rsidR="00263212" w:rsidRPr="003A5858">
        <w:rPr>
          <w:rFonts w:ascii="Times New Roman" w:hAnsi="Times New Roman"/>
          <w:sz w:val="24"/>
          <w:szCs w:val="24"/>
        </w:rPr>
        <w:t xml:space="preserve"> года к административной ответственности за ненадлежащее выполнение родительск</w:t>
      </w:r>
      <w:r>
        <w:rPr>
          <w:rFonts w:ascii="Times New Roman" w:hAnsi="Times New Roman"/>
          <w:sz w:val="24"/>
          <w:szCs w:val="24"/>
        </w:rPr>
        <w:t>их обязанностей привлечено 69</w:t>
      </w:r>
      <w:r w:rsidR="00263212" w:rsidRPr="003A5858">
        <w:rPr>
          <w:rFonts w:ascii="Times New Roman" w:hAnsi="Times New Roman"/>
          <w:sz w:val="24"/>
          <w:szCs w:val="24"/>
        </w:rPr>
        <w:t xml:space="preserve"> род</w:t>
      </w:r>
      <w:r>
        <w:rPr>
          <w:rFonts w:ascii="Times New Roman" w:hAnsi="Times New Roman"/>
          <w:sz w:val="24"/>
          <w:szCs w:val="24"/>
        </w:rPr>
        <w:t>ителей.. В отношении 1 родителя</w:t>
      </w:r>
      <w:r w:rsidR="00263212" w:rsidRPr="003A5858">
        <w:rPr>
          <w:rFonts w:ascii="Times New Roman" w:hAnsi="Times New Roman"/>
          <w:sz w:val="24"/>
          <w:szCs w:val="24"/>
        </w:rPr>
        <w:t xml:space="preserve"> Козульским районным судом вынесено решение о ли</w:t>
      </w:r>
      <w:r>
        <w:rPr>
          <w:rFonts w:ascii="Times New Roman" w:hAnsi="Times New Roman"/>
          <w:sz w:val="24"/>
          <w:szCs w:val="24"/>
        </w:rPr>
        <w:t>шении родительских прав по иску</w:t>
      </w:r>
      <w:r w:rsidR="00263212" w:rsidRPr="003A5858">
        <w:rPr>
          <w:rFonts w:ascii="Times New Roman" w:hAnsi="Times New Roman"/>
          <w:sz w:val="24"/>
          <w:szCs w:val="24"/>
        </w:rPr>
        <w:t xml:space="preserve"> отдела по опеке и попечительству управления образования, опеки и попечительства администрации Козул</w:t>
      </w:r>
      <w:r>
        <w:rPr>
          <w:rFonts w:ascii="Times New Roman" w:hAnsi="Times New Roman"/>
          <w:sz w:val="24"/>
          <w:szCs w:val="24"/>
        </w:rPr>
        <w:t>ьского района. В отношении 3 родителей</w:t>
      </w:r>
      <w:r w:rsidR="00263212" w:rsidRPr="003A5858">
        <w:rPr>
          <w:rFonts w:ascii="Times New Roman" w:hAnsi="Times New Roman"/>
          <w:sz w:val="24"/>
          <w:szCs w:val="24"/>
        </w:rPr>
        <w:t xml:space="preserve"> Козульским районным судом вынесено решение об ограничении в родительских правах по отношении 6 детей.</w:t>
      </w:r>
    </w:p>
    <w:p w:rsidR="00263212" w:rsidRPr="003A5858" w:rsidRDefault="00263212" w:rsidP="000F1BA3">
      <w:pPr>
        <w:pStyle w:val="ConsPlusNormal"/>
        <w:spacing w:before="200"/>
        <w:ind w:firstLine="540"/>
        <w:rPr>
          <w:rFonts w:ascii="Times New Roman" w:hAnsi="Times New Roman"/>
          <w:sz w:val="24"/>
          <w:szCs w:val="24"/>
        </w:rPr>
      </w:pPr>
      <w:r>
        <w:rPr>
          <w:rFonts w:ascii="Times New Roman" w:hAnsi="Times New Roman"/>
          <w:sz w:val="24"/>
          <w:szCs w:val="24"/>
        </w:rPr>
        <w:t>На 01.01.2020</w:t>
      </w:r>
      <w:r w:rsidRPr="003A5858">
        <w:rPr>
          <w:rFonts w:ascii="Times New Roman" w:hAnsi="Times New Roman"/>
          <w:sz w:val="24"/>
          <w:szCs w:val="24"/>
        </w:rPr>
        <w:t xml:space="preserve"> год</w:t>
      </w:r>
      <w:r w:rsidR="00BD469C">
        <w:rPr>
          <w:rFonts w:ascii="Times New Roman" w:hAnsi="Times New Roman"/>
          <w:sz w:val="24"/>
          <w:szCs w:val="24"/>
        </w:rPr>
        <w:t>а на учете в комиссии состоит 24 семьи</w:t>
      </w:r>
      <w:r w:rsidRPr="003A5858">
        <w:rPr>
          <w:rFonts w:ascii="Times New Roman" w:hAnsi="Times New Roman"/>
          <w:sz w:val="24"/>
          <w:szCs w:val="24"/>
        </w:rPr>
        <w:t>, находящихся в социально опасном положении, в них воспитывае</w:t>
      </w:r>
      <w:r w:rsidR="00BD469C">
        <w:rPr>
          <w:rFonts w:ascii="Times New Roman" w:hAnsi="Times New Roman"/>
          <w:sz w:val="24"/>
          <w:szCs w:val="24"/>
        </w:rPr>
        <w:t>тся 61</w:t>
      </w:r>
      <w:r w:rsidRPr="003A5858">
        <w:rPr>
          <w:rFonts w:ascii="Times New Roman" w:hAnsi="Times New Roman"/>
          <w:sz w:val="24"/>
          <w:szCs w:val="24"/>
        </w:rPr>
        <w:t xml:space="preserve"> ребен</w:t>
      </w:r>
      <w:r w:rsidR="00BD469C">
        <w:rPr>
          <w:rFonts w:ascii="Times New Roman" w:hAnsi="Times New Roman"/>
          <w:sz w:val="24"/>
          <w:szCs w:val="24"/>
        </w:rPr>
        <w:t xml:space="preserve">ок, </w:t>
      </w:r>
      <w:r>
        <w:rPr>
          <w:rFonts w:ascii="Times New Roman" w:hAnsi="Times New Roman"/>
          <w:sz w:val="24"/>
          <w:szCs w:val="24"/>
        </w:rPr>
        <w:t xml:space="preserve"> (по состоянию на 01.01.2019</w:t>
      </w:r>
      <w:r w:rsidR="00BD469C">
        <w:rPr>
          <w:rFonts w:ascii="Times New Roman" w:hAnsi="Times New Roman"/>
          <w:sz w:val="24"/>
          <w:szCs w:val="24"/>
        </w:rPr>
        <w:t xml:space="preserve"> года 29 семей</w:t>
      </w:r>
      <w:r w:rsidR="009970F5">
        <w:rPr>
          <w:rFonts w:ascii="Times New Roman" w:hAnsi="Times New Roman"/>
          <w:sz w:val="24"/>
          <w:szCs w:val="24"/>
        </w:rPr>
        <w:t>, в которых воспитывалось 62</w:t>
      </w:r>
      <w:r w:rsidRPr="003A5858">
        <w:rPr>
          <w:rFonts w:ascii="Times New Roman" w:hAnsi="Times New Roman"/>
          <w:sz w:val="24"/>
          <w:szCs w:val="24"/>
        </w:rPr>
        <w:t xml:space="preserve"> ребенка). Более результативно субъекты профилактики работали по выявлению семей, находящихся в социально опасном положении и изменению ситуации на позитивную, в семьях, находящихся в социально-опасном положении. Увеличилось количество семей, снятых с учета в связи с устранением причин и условий, которые способствовали соци</w:t>
      </w:r>
      <w:r w:rsidR="000557B7">
        <w:rPr>
          <w:rFonts w:ascii="Times New Roman" w:hAnsi="Times New Roman"/>
          <w:sz w:val="24"/>
          <w:szCs w:val="24"/>
        </w:rPr>
        <w:t xml:space="preserve">ально-опасному положению. По итогам 9 месяцев </w:t>
      </w:r>
      <w:r>
        <w:rPr>
          <w:rFonts w:ascii="Times New Roman" w:hAnsi="Times New Roman"/>
          <w:sz w:val="24"/>
          <w:szCs w:val="24"/>
        </w:rPr>
        <w:t xml:space="preserve"> 2020</w:t>
      </w:r>
      <w:r w:rsidR="000557B7">
        <w:rPr>
          <w:rFonts w:ascii="Times New Roman" w:hAnsi="Times New Roman"/>
          <w:sz w:val="24"/>
          <w:szCs w:val="24"/>
        </w:rPr>
        <w:t xml:space="preserve"> года</w:t>
      </w:r>
      <w:r w:rsidRPr="003A5858">
        <w:rPr>
          <w:rFonts w:ascii="Times New Roman" w:hAnsi="Times New Roman"/>
          <w:sz w:val="24"/>
          <w:szCs w:val="24"/>
        </w:rPr>
        <w:t xml:space="preserve"> снято с учета в связи</w:t>
      </w:r>
      <w:r>
        <w:rPr>
          <w:rFonts w:ascii="Times New Roman" w:hAnsi="Times New Roman"/>
          <w:sz w:val="24"/>
          <w:szCs w:val="24"/>
        </w:rPr>
        <w:t xml:space="preserve"> с исправ</w:t>
      </w:r>
      <w:r w:rsidR="004177D9">
        <w:rPr>
          <w:rFonts w:ascii="Times New Roman" w:hAnsi="Times New Roman"/>
          <w:sz w:val="24"/>
          <w:szCs w:val="24"/>
        </w:rPr>
        <w:t>лением 13</w:t>
      </w:r>
      <w:r w:rsidR="000557B7">
        <w:rPr>
          <w:rFonts w:ascii="Times New Roman" w:hAnsi="Times New Roman"/>
          <w:sz w:val="24"/>
          <w:szCs w:val="24"/>
        </w:rPr>
        <w:t xml:space="preserve"> семей. </w:t>
      </w:r>
    </w:p>
    <w:p w:rsidR="00263212" w:rsidRPr="003A5858" w:rsidRDefault="00263212" w:rsidP="000F1BA3">
      <w:pPr>
        <w:pStyle w:val="ConsPlusNormal"/>
        <w:spacing w:before="200"/>
        <w:ind w:firstLine="540"/>
        <w:rPr>
          <w:rFonts w:ascii="Times New Roman" w:hAnsi="Times New Roman"/>
          <w:sz w:val="24"/>
          <w:szCs w:val="24"/>
        </w:rPr>
      </w:pPr>
      <w:r w:rsidRPr="003A5858">
        <w:rPr>
          <w:rFonts w:ascii="Times New Roman" w:hAnsi="Times New Roman"/>
          <w:sz w:val="24"/>
          <w:szCs w:val="24"/>
        </w:rPr>
        <w:lastRenderedPageBreak/>
        <w:t>Необходимы дальнейшие шаги по совершенствованию системы профилактики детской беспризорности, безнадзорности и правонарушений несовершеннолетних, в том числе по активизации работы всех субъектов системы профилактики, улучшению координации деятельности органов и учреждений несовершеннолетних, а также по раннему выявлению семейного неблагополучия.</w:t>
      </w:r>
    </w:p>
    <w:p w:rsidR="00263212" w:rsidRPr="003A5858" w:rsidRDefault="00263212" w:rsidP="00D70965">
      <w:pPr>
        <w:pStyle w:val="ConsPlusNormal"/>
        <w:spacing w:before="200"/>
        <w:ind w:firstLine="540"/>
        <w:rPr>
          <w:rFonts w:ascii="Times New Roman" w:hAnsi="Times New Roman"/>
          <w:sz w:val="24"/>
          <w:szCs w:val="24"/>
        </w:rPr>
      </w:pPr>
      <w:r w:rsidRPr="003A5858">
        <w:rPr>
          <w:rFonts w:ascii="Times New Roman" w:hAnsi="Times New Roman"/>
          <w:sz w:val="24"/>
          <w:szCs w:val="24"/>
        </w:rPr>
        <w:t>Для эффективного решения указанных проблем необходимо улу</w:t>
      </w:r>
      <w:r w:rsidR="004177D9">
        <w:rPr>
          <w:rFonts w:ascii="Times New Roman" w:hAnsi="Times New Roman"/>
          <w:sz w:val="24"/>
          <w:szCs w:val="24"/>
        </w:rPr>
        <w:t>чшение взаимодействия органов и учреждений</w:t>
      </w:r>
      <w:r w:rsidRPr="003A5858">
        <w:rPr>
          <w:rFonts w:ascii="Times New Roman" w:hAnsi="Times New Roman"/>
          <w:sz w:val="24"/>
          <w:szCs w:val="24"/>
        </w:rPr>
        <w:t xml:space="preserve"> различной ведомственной принадлежности, общественных объединений и других субъектов профилактики безнадзорности и правонарушений несовершеннолетних. Это может быть достигнуто в том числе программными методами, путем реализации согласованного комплекса мероприятий.</w:t>
      </w:r>
    </w:p>
    <w:p w:rsidR="00263212" w:rsidRPr="003A5858" w:rsidRDefault="00263212" w:rsidP="00C95BB4">
      <w:pPr>
        <w:widowControl w:val="0"/>
        <w:autoSpaceDE w:val="0"/>
        <w:ind w:firstLine="851"/>
      </w:pPr>
    </w:p>
    <w:p w:rsidR="00263212" w:rsidRPr="003A5858" w:rsidRDefault="00263212" w:rsidP="004A236B">
      <w:pPr>
        <w:pStyle w:val="afc"/>
        <w:widowControl w:val="0"/>
        <w:numPr>
          <w:ilvl w:val="0"/>
          <w:numId w:val="6"/>
        </w:numPr>
        <w:autoSpaceDE w:val="0"/>
        <w:autoSpaceDN w:val="0"/>
        <w:jc w:val="center"/>
        <w:rPr>
          <w:rFonts w:ascii="Times New Roman" w:hAnsi="Times New Roman"/>
          <w:b/>
          <w:spacing w:val="-4"/>
          <w:sz w:val="24"/>
          <w:szCs w:val="24"/>
        </w:rPr>
      </w:pPr>
      <w:r w:rsidRPr="003A5858">
        <w:rPr>
          <w:rFonts w:ascii="Times New Roman" w:hAnsi="Times New Roman"/>
          <w:b/>
          <w:sz w:val="24"/>
          <w:szCs w:val="24"/>
        </w:rPr>
        <w:t>П</w:t>
      </w:r>
      <w:r w:rsidRPr="003A5858">
        <w:rPr>
          <w:rFonts w:ascii="Times New Roman" w:hAnsi="Times New Roman"/>
          <w:b/>
          <w:spacing w:val="-4"/>
          <w:sz w:val="24"/>
          <w:szCs w:val="24"/>
        </w:rPr>
        <w:t xml:space="preserve">риоритеты и цели Программы, описание основных целей и задач </w:t>
      </w:r>
    </w:p>
    <w:p w:rsidR="00263212" w:rsidRPr="003A5858" w:rsidRDefault="00263212" w:rsidP="000F1BA3">
      <w:pPr>
        <w:pStyle w:val="ConsPlusNormal"/>
        <w:spacing w:before="200"/>
        <w:ind w:firstLine="0"/>
        <w:rPr>
          <w:rFonts w:ascii="Times New Roman" w:hAnsi="Times New Roman"/>
          <w:sz w:val="24"/>
          <w:szCs w:val="24"/>
        </w:rPr>
      </w:pPr>
      <w:r w:rsidRPr="003A5858">
        <w:rPr>
          <w:rFonts w:ascii="Times New Roman" w:hAnsi="Times New Roman"/>
          <w:b/>
          <w:sz w:val="24"/>
          <w:szCs w:val="24"/>
          <w:lang w:eastAsia="ru-RU"/>
        </w:rPr>
        <w:t xml:space="preserve">        </w:t>
      </w:r>
      <w:r w:rsidRPr="003A5858">
        <w:rPr>
          <w:rFonts w:ascii="Times New Roman" w:hAnsi="Times New Roman"/>
          <w:sz w:val="24"/>
          <w:szCs w:val="24"/>
        </w:rPr>
        <w:t>2.1.</w:t>
      </w:r>
      <w:r w:rsidRPr="003A5858">
        <w:rPr>
          <w:sz w:val="24"/>
          <w:szCs w:val="24"/>
        </w:rPr>
        <w:t xml:space="preserve"> </w:t>
      </w:r>
      <w:r w:rsidRPr="00FF51AF">
        <w:rPr>
          <w:rFonts w:ascii="Times New Roman" w:hAnsi="Times New Roman"/>
          <w:b/>
          <w:sz w:val="24"/>
          <w:szCs w:val="24"/>
        </w:rPr>
        <w:t>Целью Программы</w:t>
      </w:r>
      <w:r w:rsidRPr="003A5858">
        <w:rPr>
          <w:rFonts w:ascii="Times New Roman" w:hAnsi="Times New Roman"/>
          <w:sz w:val="24"/>
          <w:szCs w:val="24"/>
        </w:rPr>
        <w:t xml:space="preserve"> является </w:t>
      </w:r>
      <w:r w:rsidR="00FF51AF">
        <w:rPr>
          <w:rFonts w:ascii="Times New Roman" w:hAnsi="Times New Roman"/>
          <w:sz w:val="24"/>
          <w:szCs w:val="24"/>
        </w:rPr>
        <w:t>комплексное решение</w:t>
      </w:r>
      <w:r w:rsidR="00FF51AF" w:rsidRPr="00006886">
        <w:rPr>
          <w:rFonts w:ascii="Times New Roman" w:hAnsi="Times New Roman"/>
          <w:sz w:val="24"/>
          <w:szCs w:val="24"/>
        </w:rPr>
        <w:t xml:space="preserve"> вопросов предупреждения безнадзорности, правонарушений и преступлен</w:t>
      </w:r>
      <w:r w:rsidR="00FF51AF">
        <w:rPr>
          <w:rFonts w:ascii="Times New Roman" w:hAnsi="Times New Roman"/>
          <w:sz w:val="24"/>
          <w:szCs w:val="24"/>
        </w:rPr>
        <w:t>ий несовершеннолетних, выявление и устранение</w:t>
      </w:r>
      <w:r w:rsidR="00FF51AF" w:rsidRPr="00006886">
        <w:rPr>
          <w:rFonts w:ascii="Times New Roman" w:hAnsi="Times New Roman"/>
          <w:sz w:val="24"/>
          <w:szCs w:val="24"/>
        </w:rPr>
        <w:t xml:space="preserve"> причин и условий, способствующих совершению  правонарушений и преступлений подростков, их эффективной социа</w:t>
      </w:r>
      <w:r w:rsidR="00FF51AF">
        <w:rPr>
          <w:rFonts w:ascii="Times New Roman" w:hAnsi="Times New Roman"/>
          <w:sz w:val="24"/>
          <w:szCs w:val="24"/>
        </w:rPr>
        <w:t>лизации и реабилитации, создание</w:t>
      </w:r>
      <w:r w:rsidR="00FF51AF" w:rsidRPr="00006886">
        <w:rPr>
          <w:rFonts w:ascii="Times New Roman" w:hAnsi="Times New Roman"/>
          <w:sz w:val="24"/>
          <w:szCs w:val="24"/>
        </w:rPr>
        <w:t xml:space="preserve"> условий для предупреждения семейного неблагополучия</w:t>
      </w:r>
      <w:r w:rsidR="00FF51AF">
        <w:rPr>
          <w:rFonts w:ascii="Times New Roman" w:hAnsi="Times New Roman"/>
          <w:sz w:val="24"/>
          <w:szCs w:val="24"/>
        </w:rPr>
        <w:t>.</w:t>
      </w:r>
    </w:p>
    <w:p w:rsidR="00263212" w:rsidRPr="003A5858" w:rsidRDefault="00263212" w:rsidP="000F1BA3">
      <w:pPr>
        <w:pStyle w:val="ConsPlusNormal"/>
        <w:ind w:firstLine="0"/>
        <w:rPr>
          <w:rFonts w:ascii="Times New Roman" w:hAnsi="Times New Roman"/>
          <w:sz w:val="24"/>
          <w:szCs w:val="24"/>
        </w:rPr>
      </w:pPr>
      <w:r w:rsidRPr="003A5858">
        <w:rPr>
          <w:rFonts w:ascii="Times New Roman" w:hAnsi="Times New Roman"/>
          <w:sz w:val="24"/>
          <w:szCs w:val="24"/>
        </w:rPr>
        <w:t xml:space="preserve">         2.2. </w:t>
      </w:r>
      <w:r w:rsidRPr="00FF51AF">
        <w:rPr>
          <w:rFonts w:ascii="Times New Roman" w:hAnsi="Times New Roman"/>
          <w:b/>
          <w:sz w:val="24"/>
          <w:szCs w:val="24"/>
        </w:rPr>
        <w:t>Задачи Программы</w:t>
      </w:r>
      <w:r w:rsidRPr="003A5858">
        <w:rPr>
          <w:rFonts w:ascii="Times New Roman" w:hAnsi="Times New Roman"/>
          <w:sz w:val="24"/>
          <w:szCs w:val="24"/>
        </w:rPr>
        <w:t>:</w:t>
      </w:r>
    </w:p>
    <w:p w:rsidR="00263212" w:rsidRPr="003A5858" w:rsidRDefault="00263212" w:rsidP="004564B7">
      <w:pPr>
        <w:pStyle w:val="ConsPlusNormal"/>
        <w:ind w:firstLine="0"/>
        <w:rPr>
          <w:rFonts w:ascii="Times New Roman" w:hAnsi="Times New Roman"/>
          <w:sz w:val="24"/>
          <w:szCs w:val="24"/>
        </w:rPr>
      </w:pPr>
      <w:r w:rsidRPr="003A5858">
        <w:rPr>
          <w:rFonts w:ascii="Times New Roman" w:hAnsi="Times New Roman"/>
          <w:sz w:val="24"/>
          <w:szCs w:val="24"/>
        </w:rPr>
        <w:t xml:space="preserve"> - раннее выявление детского и семейного неблагополучия;</w:t>
      </w:r>
    </w:p>
    <w:p w:rsidR="00263212" w:rsidRPr="003A5858" w:rsidRDefault="00263212" w:rsidP="004564B7">
      <w:pPr>
        <w:pStyle w:val="ConsPlusNormal"/>
        <w:ind w:firstLine="0"/>
        <w:rPr>
          <w:rFonts w:ascii="Times New Roman" w:hAnsi="Times New Roman"/>
          <w:sz w:val="24"/>
          <w:szCs w:val="24"/>
        </w:rPr>
      </w:pPr>
      <w:r w:rsidRPr="003A5858">
        <w:rPr>
          <w:rFonts w:ascii="Times New Roman" w:hAnsi="Times New Roman"/>
          <w:sz w:val="24"/>
          <w:szCs w:val="24"/>
        </w:rPr>
        <w:t xml:space="preserve">- </w:t>
      </w:r>
      <w:r w:rsidR="004177D9">
        <w:rPr>
          <w:rFonts w:ascii="Times New Roman" w:hAnsi="Times New Roman"/>
          <w:sz w:val="24"/>
          <w:szCs w:val="24"/>
        </w:rPr>
        <w:t>профилактика правонарушений и преступлений несовершеннолетних и в отношении них</w:t>
      </w:r>
      <w:r w:rsidRPr="003A5858">
        <w:rPr>
          <w:rFonts w:ascii="Times New Roman" w:hAnsi="Times New Roman"/>
          <w:sz w:val="24"/>
          <w:szCs w:val="24"/>
        </w:rPr>
        <w:t>;</w:t>
      </w:r>
    </w:p>
    <w:p w:rsidR="00263212" w:rsidRPr="003A5858" w:rsidRDefault="00263212" w:rsidP="004564B7">
      <w:pPr>
        <w:pStyle w:val="ConsPlusNormal"/>
        <w:ind w:firstLine="0"/>
        <w:rPr>
          <w:rFonts w:ascii="Times New Roman" w:hAnsi="Times New Roman"/>
          <w:sz w:val="24"/>
          <w:szCs w:val="24"/>
        </w:rPr>
      </w:pPr>
      <w:r w:rsidRPr="003A5858">
        <w:rPr>
          <w:rFonts w:ascii="Times New Roman" w:hAnsi="Times New Roman"/>
          <w:sz w:val="24"/>
          <w:szCs w:val="24"/>
        </w:rPr>
        <w:t xml:space="preserve">- формирование среди несовершеннолетних стойкого, негативного отношения к употреблению психоактивных веществ; </w:t>
      </w:r>
    </w:p>
    <w:p w:rsidR="00263212" w:rsidRPr="003A5858" w:rsidRDefault="00263212" w:rsidP="004564B7">
      <w:pPr>
        <w:pStyle w:val="ConsPlusNormal"/>
        <w:ind w:firstLine="0"/>
        <w:rPr>
          <w:rFonts w:ascii="Times New Roman" w:hAnsi="Times New Roman"/>
          <w:sz w:val="24"/>
          <w:szCs w:val="24"/>
        </w:rPr>
      </w:pPr>
      <w:r w:rsidRPr="003A5858">
        <w:rPr>
          <w:rFonts w:ascii="Times New Roman" w:hAnsi="Times New Roman"/>
          <w:sz w:val="24"/>
          <w:szCs w:val="24"/>
        </w:rPr>
        <w:t>- социально-реабилитационная работа с несовершеннолетними  и их родителями, направленная на формирование гармоничной личности, навыков человеческого общения, взаимопонимания.</w:t>
      </w:r>
    </w:p>
    <w:p w:rsidR="00263212" w:rsidRPr="003A5858" w:rsidRDefault="00263212" w:rsidP="000F1BA3">
      <w:pPr>
        <w:pStyle w:val="ConsPlusNormal"/>
        <w:ind w:firstLine="540"/>
        <w:rPr>
          <w:rFonts w:ascii="Times New Roman" w:hAnsi="Times New Roman"/>
          <w:sz w:val="24"/>
          <w:szCs w:val="24"/>
        </w:rPr>
      </w:pPr>
    </w:p>
    <w:p w:rsidR="00263212" w:rsidRPr="003A5858" w:rsidRDefault="00263212" w:rsidP="000F1BA3">
      <w:pPr>
        <w:pStyle w:val="ConsPlusNormal"/>
        <w:ind w:firstLine="540"/>
        <w:rPr>
          <w:rFonts w:ascii="Times New Roman" w:hAnsi="Times New Roman"/>
          <w:sz w:val="24"/>
          <w:szCs w:val="24"/>
        </w:rPr>
      </w:pPr>
      <w:r w:rsidRPr="003A5858">
        <w:rPr>
          <w:rFonts w:ascii="Times New Roman" w:hAnsi="Times New Roman"/>
          <w:sz w:val="24"/>
          <w:szCs w:val="24"/>
        </w:rPr>
        <w:t>2.3. Показатели эффективности реализации Программы</w:t>
      </w:r>
    </w:p>
    <w:p w:rsidR="00263212" w:rsidRPr="003A5858" w:rsidRDefault="00263212" w:rsidP="00853221">
      <w:pPr>
        <w:pStyle w:val="ConsPlusNormal"/>
        <w:spacing w:before="200"/>
        <w:ind w:firstLine="540"/>
        <w:rPr>
          <w:rFonts w:ascii="Times New Roman" w:hAnsi="Times New Roman"/>
          <w:sz w:val="24"/>
          <w:szCs w:val="24"/>
        </w:rPr>
      </w:pPr>
      <w:r w:rsidRPr="003A5858">
        <w:rPr>
          <w:rFonts w:ascii="Times New Roman" w:hAnsi="Times New Roman"/>
          <w:sz w:val="24"/>
          <w:szCs w:val="24"/>
        </w:rPr>
        <w:t>Показателями эффективности реализации Программы будут являться:</w:t>
      </w:r>
    </w:p>
    <w:p w:rsidR="00263212" w:rsidRPr="003A5858" w:rsidRDefault="00263212" w:rsidP="00873253">
      <w:pPr>
        <w:snapToGrid w:val="0"/>
        <w:ind w:firstLine="709"/>
        <w:rPr>
          <w:lang w:eastAsia="ru-RU"/>
        </w:rPr>
      </w:pPr>
      <w:r w:rsidRPr="003A5858">
        <w:t xml:space="preserve">- </w:t>
      </w:r>
      <w:r w:rsidRPr="003A5858">
        <w:rPr>
          <w:lang w:eastAsia="ru-RU"/>
        </w:rPr>
        <w:t>снижение доли несовершеннолетних, совершивших преступления, в общей численности несовершеннолетних в возрасте от 1</w:t>
      </w:r>
      <w:r w:rsidR="00C9509C">
        <w:rPr>
          <w:lang w:eastAsia="ru-RU"/>
        </w:rPr>
        <w:t>4 до 17 лет, не менее чем на 1</w:t>
      </w:r>
      <w:r w:rsidRPr="003A5858">
        <w:rPr>
          <w:lang w:eastAsia="ru-RU"/>
        </w:rPr>
        <w:t>% ежегодно;</w:t>
      </w:r>
    </w:p>
    <w:p w:rsidR="00263212" w:rsidRPr="003A5858" w:rsidRDefault="00263212" w:rsidP="00873253">
      <w:pPr>
        <w:snapToGrid w:val="0"/>
        <w:ind w:firstLine="709"/>
        <w:rPr>
          <w:lang w:eastAsia="ru-RU"/>
        </w:rPr>
      </w:pPr>
      <w:r w:rsidRPr="003A5858">
        <w:rPr>
          <w:lang w:eastAsia="ru-RU"/>
        </w:rPr>
        <w:t>снижение доли несовершеннолетних, сове</w:t>
      </w:r>
      <w:r w:rsidR="0007313C">
        <w:rPr>
          <w:lang w:eastAsia="ru-RU"/>
        </w:rPr>
        <w:t>ршивших преступления в группе, от</w:t>
      </w:r>
      <w:r w:rsidRPr="003A5858">
        <w:rPr>
          <w:lang w:eastAsia="ru-RU"/>
        </w:rPr>
        <w:t xml:space="preserve"> общего числа несовершеннолетних, совершивших преступления в возрасте от 14 до 17 лет не менее чем </w:t>
      </w:r>
      <w:r w:rsidR="0007313C">
        <w:rPr>
          <w:lang w:eastAsia="ru-RU"/>
        </w:rPr>
        <w:t>на 15</w:t>
      </w:r>
      <w:r w:rsidRPr="003A5858">
        <w:rPr>
          <w:lang w:eastAsia="ru-RU"/>
        </w:rPr>
        <w:t>% ежегодно;</w:t>
      </w:r>
    </w:p>
    <w:p w:rsidR="00263212" w:rsidRPr="003A5858" w:rsidRDefault="00263212" w:rsidP="00873253">
      <w:pPr>
        <w:snapToGrid w:val="0"/>
        <w:ind w:firstLine="709"/>
        <w:rPr>
          <w:lang w:eastAsia="ru-RU"/>
        </w:rPr>
      </w:pPr>
      <w:r w:rsidRPr="003A5858">
        <w:rPr>
          <w:lang w:eastAsia="ru-RU"/>
        </w:rPr>
        <w:t>снижение доли несовершеннолетних, совершивших повторные преступления, в общей численности несовершеннолетних, состоящих на учетах</w:t>
      </w:r>
      <w:r w:rsidR="00BB72FA">
        <w:rPr>
          <w:lang w:eastAsia="ru-RU"/>
        </w:rPr>
        <w:t xml:space="preserve"> в ПДН, КДНиЗП не менее чем на 2</w:t>
      </w:r>
      <w:r w:rsidR="00BB72FA" w:rsidRPr="003A5858">
        <w:rPr>
          <w:lang w:eastAsia="ru-RU"/>
        </w:rPr>
        <w:t xml:space="preserve"> </w:t>
      </w:r>
      <w:r w:rsidRPr="003A5858">
        <w:rPr>
          <w:lang w:eastAsia="ru-RU"/>
        </w:rPr>
        <w:t>% ежегодно;</w:t>
      </w:r>
    </w:p>
    <w:p w:rsidR="00263212" w:rsidRPr="003A5858" w:rsidRDefault="00263212" w:rsidP="00873253">
      <w:pPr>
        <w:snapToGrid w:val="0"/>
        <w:rPr>
          <w:lang w:eastAsia="ru-RU"/>
        </w:rPr>
      </w:pPr>
      <w:r w:rsidRPr="003A5858">
        <w:rPr>
          <w:lang w:eastAsia="ru-RU"/>
        </w:rPr>
        <w:t xml:space="preserve">           увеличение доли несовершеннолетних, снятых с профилактического учета  по реабилитации в общей численности несовершеннолетних, состоящих на учете как находящихся в социально опас</w:t>
      </w:r>
      <w:r w:rsidR="00BB72FA">
        <w:rPr>
          <w:lang w:eastAsia="ru-RU"/>
        </w:rPr>
        <w:t>ном положении, не менее чем на 2</w:t>
      </w:r>
      <w:r w:rsidRPr="003A5858">
        <w:rPr>
          <w:lang w:eastAsia="ru-RU"/>
        </w:rPr>
        <w:t>% ежегодно</w:t>
      </w:r>
    </w:p>
    <w:p w:rsidR="00263212" w:rsidRPr="003A5858" w:rsidRDefault="00263212" w:rsidP="00EC6EA3">
      <w:pPr>
        <w:pStyle w:val="afc"/>
        <w:tabs>
          <w:tab w:val="left" w:pos="284"/>
        </w:tabs>
        <w:autoSpaceDE w:val="0"/>
        <w:autoSpaceDN w:val="0"/>
        <w:adjustRightInd w:val="0"/>
        <w:ind w:left="0"/>
        <w:contextualSpacing/>
        <w:rPr>
          <w:rFonts w:ascii="Times New Roman" w:hAnsi="Times New Roman"/>
          <w:b/>
          <w:sz w:val="24"/>
          <w:szCs w:val="24"/>
        </w:rPr>
      </w:pPr>
    </w:p>
    <w:p w:rsidR="00263212" w:rsidRPr="003A5858" w:rsidRDefault="00263212" w:rsidP="00654D70">
      <w:pPr>
        <w:pStyle w:val="afc"/>
        <w:tabs>
          <w:tab w:val="left" w:pos="284"/>
        </w:tabs>
        <w:autoSpaceDE w:val="0"/>
        <w:autoSpaceDN w:val="0"/>
        <w:adjustRightInd w:val="0"/>
        <w:ind w:left="0" w:firstLine="851"/>
        <w:contextualSpacing/>
        <w:jc w:val="center"/>
        <w:rPr>
          <w:rFonts w:ascii="Times New Roman" w:hAnsi="Times New Roman"/>
          <w:b/>
          <w:sz w:val="24"/>
          <w:szCs w:val="24"/>
        </w:rPr>
      </w:pPr>
      <w:r w:rsidRPr="003A5858">
        <w:rPr>
          <w:rFonts w:ascii="Times New Roman" w:hAnsi="Times New Roman"/>
          <w:b/>
          <w:sz w:val="24"/>
          <w:szCs w:val="24"/>
        </w:rPr>
        <w:t>3. Прогноз конечных результатов Программы, характеризующих целевое состояние (изменение состояния)  профилактики безнадзорности и правонарушений несовершеннолетних на территории Козульского района</w:t>
      </w:r>
    </w:p>
    <w:p w:rsidR="00263212" w:rsidRPr="003A5858" w:rsidRDefault="00263212" w:rsidP="00C95BB4">
      <w:pPr>
        <w:pStyle w:val="afc"/>
        <w:tabs>
          <w:tab w:val="left" w:pos="284"/>
        </w:tabs>
        <w:autoSpaceDE w:val="0"/>
        <w:autoSpaceDN w:val="0"/>
        <w:adjustRightInd w:val="0"/>
        <w:spacing w:line="276" w:lineRule="auto"/>
        <w:ind w:left="0" w:firstLine="851"/>
        <w:contextualSpacing/>
        <w:jc w:val="both"/>
        <w:rPr>
          <w:rFonts w:ascii="Times New Roman" w:hAnsi="Times New Roman"/>
          <w:b/>
          <w:sz w:val="24"/>
          <w:szCs w:val="24"/>
        </w:rPr>
      </w:pPr>
    </w:p>
    <w:p w:rsidR="007B5244" w:rsidRDefault="00C9509C" w:rsidP="00654D70">
      <w:pPr>
        <w:pStyle w:val="17"/>
        <w:tabs>
          <w:tab w:val="left" w:pos="0"/>
        </w:tabs>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Своевременная </w:t>
      </w:r>
      <w:r w:rsidR="00263212" w:rsidRPr="003A5858">
        <w:rPr>
          <w:rFonts w:ascii="Times New Roman" w:hAnsi="Times New Roman" w:cs="Times New Roman"/>
          <w:sz w:val="24"/>
          <w:szCs w:val="24"/>
          <w:lang w:eastAsia="ru-RU"/>
        </w:rPr>
        <w:t xml:space="preserve"> в полном объеме реализация Программы позволит:</w:t>
      </w:r>
    </w:p>
    <w:p w:rsidR="00FF51AF" w:rsidRDefault="00FF51AF" w:rsidP="00424319">
      <w:pPr>
        <w:pStyle w:val="17"/>
        <w:tabs>
          <w:tab w:val="left" w:pos="0"/>
        </w:tabs>
        <w:rPr>
          <w:rFonts w:ascii="Times New Roman" w:hAnsi="Times New Roman" w:cs="Times New Roman"/>
          <w:sz w:val="24"/>
          <w:szCs w:val="24"/>
          <w:lang w:eastAsia="ru-RU"/>
        </w:rPr>
      </w:pPr>
      <w:r>
        <w:rPr>
          <w:rFonts w:ascii="Times New Roman" w:hAnsi="Times New Roman" w:cs="Times New Roman"/>
          <w:sz w:val="24"/>
          <w:szCs w:val="24"/>
          <w:lang w:eastAsia="ru-RU"/>
        </w:rPr>
        <w:t>- снизить</w:t>
      </w:r>
      <w:r w:rsidR="00D30A3D">
        <w:rPr>
          <w:rFonts w:ascii="Times New Roman" w:hAnsi="Times New Roman" w:cs="Times New Roman"/>
          <w:sz w:val="24"/>
          <w:szCs w:val="24"/>
          <w:lang w:eastAsia="ru-RU"/>
        </w:rPr>
        <w:t xml:space="preserve"> и стабилизировать</w:t>
      </w:r>
      <w:r>
        <w:rPr>
          <w:rFonts w:ascii="Times New Roman" w:hAnsi="Times New Roman" w:cs="Times New Roman"/>
          <w:sz w:val="24"/>
          <w:szCs w:val="24"/>
          <w:lang w:eastAsia="ru-RU"/>
        </w:rPr>
        <w:t xml:space="preserve"> количество </w:t>
      </w:r>
      <w:r w:rsidRPr="00006886">
        <w:rPr>
          <w:rFonts w:ascii="Times New Roman" w:hAnsi="Times New Roman" w:cs="Times New Roman"/>
          <w:sz w:val="24"/>
          <w:szCs w:val="24"/>
        </w:rPr>
        <w:t>правонарушений и преступлен</w:t>
      </w:r>
      <w:r>
        <w:rPr>
          <w:rFonts w:ascii="Times New Roman" w:hAnsi="Times New Roman" w:cs="Times New Roman"/>
          <w:sz w:val="24"/>
          <w:szCs w:val="24"/>
        </w:rPr>
        <w:t>ий</w:t>
      </w:r>
      <w:r w:rsidR="00D30A3D">
        <w:rPr>
          <w:rFonts w:ascii="Times New Roman" w:hAnsi="Times New Roman" w:cs="Times New Roman"/>
          <w:sz w:val="24"/>
          <w:szCs w:val="24"/>
        </w:rPr>
        <w:t>, совершаемых</w:t>
      </w:r>
      <w:r>
        <w:rPr>
          <w:rFonts w:ascii="Times New Roman" w:hAnsi="Times New Roman" w:cs="Times New Roman"/>
          <w:sz w:val="24"/>
          <w:szCs w:val="24"/>
        </w:rPr>
        <w:t xml:space="preserve"> не</w:t>
      </w:r>
      <w:r w:rsidR="00D30A3D">
        <w:rPr>
          <w:rFonts w:ascii="Times New Roman" w:hAnsi="Times New Roman" w:cs="Times New Roman"/>
          <w:sz w:val="24"/>
          <w:szCs w:val="24"/>
        </w:rPr>
        <w:t>совершеннолетними;</w:t>
      </w:r>
    </w:p>
    <w:p w:rsidR="00263212" w:rsidRPr="003A5858" w:rsidRDefault="00263212" w:rsidP="00424319">
      <w:pPr>
        <w:pStyle w:val="17"/>
        <w:tabs>
          <w:tab w:val="left" w:pos="0"/>
        </w:tabs>
        <w:rPr>
          <w:rFonts w:ascii="Times New Roman" w:hAnsi="Times New Roman" w:cs="Times New Roman"/>
          <w:sz w:val="24"/>
          <w:szCs w:val="24"/>
          <w:lang w:eastAsia="ru-RU"/>
        </w:rPr>
      </w:pPr>
      <w:r w:rsidRPr="003A5858">
        <w:rPr>
          <w:rFonts w:ascii="Times New Roman" w:hAnsi="Times New Roman" w:cs="Times New Roman"/>
          <w:sz w:val="24"/>
          <w:szCs w:val="24"/>
          <w:lang w:eastAsia="ru-RU"/>
        </w:rPr>
        <w:t xml:space="preserve">-  </w:t>
      </w:r>
      <w:r w:rsidRPr="003A5858">
        <w:rPr>
          <w:rFonts w:ascii="Times New Roman" w:hAnsi="Times New Roman"/>
          <w:sz w:val="24"/>
          <w:szCs w:val="24"/>
        </w:rPr>
        <w:t xml:space="preserve"> выявлять детское и семейное неблагополучие на ранних стадиях;</w:t>
      </w:r>
    </w:p>
    <w:p w:rsidR="00263212" w:rsidRPr="003A5858" w:rsidRDefault="00263212" w:rsidP="00853221">
      <w:pPr>
        <w:rPr>
          <w:iCs/>
          <w:lang w:eastAsia="ru-RU"/>
        </w:rPr>
      </w:pPr>
      <w:r w:rsidRPr="003A5858">
        <w:t>- укрепить и развить комплексное решение проблем профилактики безнадзорности и правонарушений несовершеннолетних, защиты их прав;</w:t>
      </w:r>
    </w:p>
    <w:p w:rsidR="00263212" w:rsidRPr="003A5858" w:rsidRDefault="00263212" w:rsidP="00853221">
      <w:pPr>
        <w:pStyle w:val="af2"/>
        <w:spacing w:before="0" w:after="0"/>
      </w:pPr>
      <w:r w:rsidRPr="003A5858">
        <w:lastRenderedPageBreak/>
        <w:t>- несовершеннолетним получить полную информационную составляющую о негативных последствиях употребления психоактивных веществ, о ведении здорового образа жизни;</w:t>
      </w:r>
    </w:p>
    <w:p w:rsidR="00263212" w:rsidRPr="003A5858" w:rsidRDefault="00263212" w:rsidP="00853221">
      <w:pPr>
        <w:rPr>
          <w:color w:val="000000"/>
        </w:rPr>
      </w:pPr>
      <w:r w:rsidRPr="003A5858">
        <w:rPr>
          <w:color w:val="000000"/>
        </w:rPr>
        <w:t>-  улучшить эффективность реабилитации и адаптации несовершеннолетних, находящихся в социально опасном положении.</w:t>
      </w:r>
    </w:p>
    <w:p w:rsidR="00263212" w:rsidRPr="003A5858" w:rsidRDefault="00263212" w:rsidP="00654D70">
      <w:pPr>
        <w:pStyle w:val="17"/>
        <w:tabs>
          <w:tab w:val="left" w:pos="0"/>
        </w:tabs>
        <w:ind w:firstLine="709"/>
        <w:rPr>
          <w:rFonts w:ascii="Times New Roman" w:hAnsi="Times New Roman" w:cs="Times New Roman"/>
          <w:sz w:val="24"/>
          <w:szCs w:val="24"/>
        </w:rPr>
      </w:pPr>
      <w:r w:rsidRPr="003A5858">
        <w:rPr>
          <w:rFonts w:ascii="Times New Roman" w:hAnsi="Times New Roman" w:cs="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263212" w:rsidRPr="003A5858" w:rsidRDefault="00263212" w:rsidP="0037571F">
      <w:pPr>
        <w:pStyle w:val="17"/>
        <w:tabs>
          <w:tab w:val="left" w:pos="0"/>
        </w:tabs>
        <w:rPr>
          <w:rFonts w:ascii="Times New Roman" w:hAnsi="Times New Roman" w:cs="Times New Roman"/>
          <w:sz w:val="24"/>
          <w:szCs w:val="24"/>
        </w:rPr>
      </w:pPr>
    </w:p>
    <w:p w:rsidR="00263212" w:rsidRPr="003A5858" w:rsidRDefault="00263212" w:rsidP="005C23CF">
      <w:pPr>
        <w:pStyle w:val="afc"/>
        <w:numPr>
          <w:ilvl w:val="0"/>
          <w:numId w:val="46"/>
        </w:numPr>
        <w:tabs>
          <w:tab w:val="left" w:pos="284"/>
        </w:tabs>
        <w:autoSpaceDE w:val="0"/>
        <w:autoSpaceDN w:val="0"/>
        <w:adjustRightInd w:val="0"/>
        <w:spacing w:line="276" w:lineRule="auto"/>
        <w:contextualSpacing/>
        <w:rPr>
          <w:rFonts w:ascii="Times New Roman" w:hAnsi="Times New Roman"/>
          <w:b/>
          <w:sz w:val="24"/>
          <w:szCs w:val="24"/>
        </w:rPr>
      </w:pPr>
      <w:r w:rsidRPr="003A5858">
        <w:rPr>
          <w:rFonts w:ascii="Times New Roman" w:hAnsi="Times New Roman"/>
          <w:b/>
          <w:sz w:val="24"/>
          <w:szCs w:val="24"/>
        </w:rPr>
        <w:t>Перечень подпрограмм с указанием сроков их реализации и ожидаемых результатов</w:t>
      </w:r>
    </w:p>
    <w:p w:rsidR="00263212" w:rsidRPr="003A5858" w:rsidRDefault="00263212" w:rsidP="00C95BB4">
      <w:pPr>
        <w:tabs>
          <w:tab w:val="left" w:pos="284"/>
        </w:tabs>
        <w:autoSpaceDE w:val="0"/>
        <w:autoSpaceDN w:val="0"/>
        <w:adjustRightInd w:val="0"/>
        <w:spacing w:line="276" w:lineRule="auto"/>
        <w:ind w:left="720"/>
        <w:contextualSpacing/>
        <w:rPr>
          <w:b/>
        </w:rPr>
      </w:pPr>
    </w:p>
    <w:p w:rsidR="00263212" w:rsidRPr="003A5858" w:rsidRDefault="00263212" w:rsidP="00654D70">
      <w:pPr>
        <w:snapToGrid w:val="0"/>
        <w:ind w:firstLine="709"/>
        <w:rPr>
          <w:lang w:eastAsia="ru-RU"/>
        </w:rPr>
      </w:pPr>
      <w:r w:rsidRPr="003A5858">
        <w:rPr>
          <w:lang w:eastAsia="ru-RU"/>
        </w:rPr>
        <w:t>Программа включает 2 подпрограммы, реализация мероприятий которых в комплексе призвана обеспечить достижение цели и решение программных задач.</w:t>
      </w:r>
    </w:p>
    <w:p w:rsidR="00263212" w:rsidRPr="003A5858" w:rsidRDefault="00263212" w:rsidP="004564B7">
      <w:pPr>
        <w:widowControl w:val="0"/>
        <w:autoSpaceDE w:val="0"/>
        <w:autoSpaceDN w:val="0"/>
        <w:adjustRightInd w:val="0"/>
      </w:pPr>
      <w:r w:rsidRPr="003A5858">
        <w:rPr>
          <w:lang w:eastAsia="ru-RU"/>
        </w:rPr>
        <w:t xml:space="preserve">Подпрограмма №1. </w:t>
      </w:r>
      <w:r w:rsidRPr="003A5858">
        <w:t>«</w:t>
      </w:r>
      <w:r w:rsidRPr="003A5858">
        <w:rPr>
          <w:color w:val="000000"/>
        </w:rPr>
        <w:t>Профилактика безнадзорности, правонарушений и преступлений несовершеннолетних</w:t>
      </w:r>
      <w:r w:rsidR="0076573D">
        <w:rPr>
          <w:color w:val="000000"/>
        </w:rPr>
        <w:t xml:space="preserve"> и в отношении их</w:t>
      </w:r>
      <w:r w:rsidRPr="003A5858">
        <w:t>» (приложение №1 к Программе).</w:t>
      </w:r>
    </w:p>
    <w:p w:rsidR="00263212" w:rsidRPr="003A5858" w:rsidRDefault="00263212" w:rsidP="00654D70">
      <w:pPr>
        <w:widowControl w:val="0"/>
        <w:autoSpaceDE w:val="0"/>
        <w:autoSpaceDN w:val="0"/>
        <w:adjustRightInd w:val="0"/>
        <w:ind w:firstLine="709"/>
      </w:pPr>
      <w:r w:rsidRPr="003A5858">
        <w:t>При характеристике состояния дел необходимо выделить ключевые проблемы, на решение которых направлена реализация задач подпрограммы:</w:t>
      </w:r>
    </w:p>
    <w:p w:rsidR="00263212" w:rsidRPr="003A5858" w:rsidRDefault="00263212" w:rsidP="00B074BF">
      <w:r w:rsidRPr="003A5858">
        <w:t xml:space="preserve">      В настоящее время сохраняется комплекс проблем в сфере жизнедеятельности и правовой защищенности детей. По-прежнему актуальны рост числа семей и детей, находящихся в социально опасном положении, ухудшение физического и психического здоровья детей, социального сиротства, употребления алкоголя среди подростков.</w:t>
      </w:r>
    </w:p>
    <w:p w:rsidR="00263212" w:rsidRPr="003A5858" w:rsidRDefault="00263212" w:rsidP="00570F6D">
      <w:r w:rsidRPr="003A5858">
        <w:t xml:space="preserve">      Основой разработки подпрограммы по профилактике безнадзорности и правонарушений несовершеннолетних является анализ совершаемых несовершеннолетними преступлений, общественно опасных деяний и правонарушений, состояние безнадзорности детей и подростков, социальная неустроенность несовершеннолетних, совершающих преступления и правонарушения, неблагополучие в семьях, что является одной из основных причин преступности среди несовершеннолетних</w:t>
      </w:r>
    </w:p>
    <w:p w:rsidR="00263212" w:rsidRPr="003A5858" w:rsidRDefault="00263212" w:rsidP="00570F6D">
      <w:pPr>
        <w:ind w:firstLine="540"/>
        <w:rPr>
          <w:color w:val="000000"/>
        </w:rPr>
      </w:pPr>
      <w:r w:rsidRPr="003A5858">
        <w:t>На территории района на протяжении нескольких лет наблюдается волнообразная криминогенная ситуация в подростковой среде:</w:t>
      </w:r>
      <w:r w:rsidR="00C9509C">
        <w:t xml:space="preserve">  преступлений в 2015 </w:t>
      </w:r>
      <w:r w:rsidR="00C9509C" w:rsidRPr="003A5858">
        <w:t xml:space="preserve">году </w:t>
      </w:r>
      <w:r w:rsidR="00C9509C">
        <w:t xml:space="preserve"> было - </w:t>
      </w:r>
      <w:r w:rsidR="00C9509C" w:rsidRPr="003A5858">
        <w:t>21, в 2016 году –</w:t>
      </w:r>
      <w:r w:rsidR="00C9509C">
        <w:t xml:space="preserve"> 10,  в 2017 году -20 , в 2018 году -- 10, в 2019 году - 8</w:t>
      </w:r>
      <w:r w:rsidRPr="003A5858">
        <w:t xml:space="preserve"> </w:t>
      </w:r>
    </w:p>
    <w:p w:rsidR="00263212" w:rsidRPr="003A5858" w:rsidRDefault="00263212" w:rsidP="00971A30">
      <w:pPr>
        <w:ind w:firstLine="540"/>
        <w:rPr>
          <w:color w:val="000000"/>
        </w:rPr>
      </w:pPr>
      <w:r w:rsidRPr="003A5858">
        <w:rPr>
          <w:color w:val="000000"/>
        </w:rPr>
        <w:t xml:space="preserve"> В структуре подростковой преступности преобладают имущественные преступления.  </w:t>
      </w:r>
    </w:p>
    <w:p w:rsidR="00263212" w:rsidRPr="003A5858" w:rsidRDefault="00263212" w:rsidP="00B074BF">
      <w:pPr>
        <w:pStyle w:val="afb"/>
        <w:jc w:val="both"/>
        <w:rPr>
          <w:rFonts w:ascii="Times New Roman" w:hAnsi="Times New Roman"/>
          <w:sz w:val="24"/>
          <w:szCs w:val="24"/>
        </w:rPr>
      </w:pPr>
      <w:r w:rsidRPr="003A5858">
        <w:rPr>
          <w:rFonts w:ascii="Times New Roman" w:hAnsi="Times New Roman"/>
          <w:sz w:val="24"/>
          <w:szCs w:val="24"/>
        </w:rPr>
        <w:t xml:space="preserve">    Характер преступности обусловлен социальной нестабильностью ситуации во многих семьях, отсутствием материальных средств и возможностей трудоустроиться. Характеризуя семьи, относящиеся к группе «риска», можно отметить ряд неблагополучных факторов: </w:t>
      </w:r>
    </w:p>
    <w:p w:rsidR="00263212" w:rsidRPr="003A5858" w:rsidRDefault="00263212" w:rsidP="00B074BF">
      <w:pPr>
        <w:pStyle w:val="afb"/>
        <w:jc w:val="both"/>
        <w:rPr>
          <w:rFonts w:ascii="Times New Roman" w:hAnsi="Times New Roman"/>
          <w:sz w:val="24"/>
          <w:szCs w:val="24"/>
        </w:rPr>
      </w:pPr>
      <w:r w:rsidRPr="003A5858">
        <w:rPr>
          <w:rFonts w:ascii="Times New Roman" w:hAnsi="Times New Roman"/>
          <w:sz w:val="24"/>
          <w:szCs w:val="24"/>
        </w:rPr>
        <w:t xml:space="preserve">- социально-экономические факторы (низкий материальный уровень жизни семьи, нерегулярные доходы, плохие жилищные условия, либо их полное отсутствие); </w:t>
      </w:r>
    </w:p>
    <w:p w:rsidR="00263212" w:rsidRPr="003A5858" w:rsidRDefault="00263212" w:rsidP="00B074BF">
      <w:pPr>
        <w:pStyle w:val="afb"/>
        <w:jc w:val="both"/>
        <w:rPr>
          <w:rFonts w:ascii="Times New Roman" w:hAnsi="Times New Roman"/>
          <w:sz w:val="24"/>
          <w:szCs w:val="24"/>
        </w:rPr>
      </w:pPr>
      <w:r w:rsidRPr="003A5858">
        <w:rPr>
          <w:rFonts w:ascii="Times New Roman" w:hAnsi="Times New Roman"/>
          <w:sz w:val="24"/>
          <w:szCs w:val="24"/>
        </w:rPr>
        <w:t xml:space="preserve">- медико-социальные факторы (экономически неблагоприятные условия, либо хронические заболевания родителей, пренебрежение санитарно-гигиеническими требованиями); </w:t>
      </w:r>
    </w:p>
    <w:p w:rsidR="00263212" w:rsidRPr="003A5858" w:rsidRDefault="00263212" w:rsidP="00B074BF">
      <w:pPr>
        <w:pStyle w:val="afb"/>
        <w:jc w:val="both"/>
        <w:rPr>
          <w:rFonts w:ascii="Times New Roman" w:hAnsi="Times New Roman"/>
          <w:sz w:val="24"/>
          <w:szCs w:val="24"/>
        </w:rPr>
      </w:pPr>
      <w:r w:rsidRPr="003A5858">
        <w:rPr>
          <w:rFonts w:ascii="Times New Roman" w:hAnsi="Times New Roman"/>
          <w:sz w:val="24"/>
          <w:szCs w:val="24"/>
        </w:rPr>
        <w:t xml:space="preserve">- социально – демографические факторы (неполная семья, многодетная, семьи с несовершеннолетними родителями, семьи с повторным браком и сводными детьми); </w:t>
      </w:r>
    </w:p>
    <w:p w:rsidR="00263212" w:rsidRPr="003A5858" w:rsidRDefault="00263212" w:rsidP="00B074BF">
      <w:pPr>
        <w:pStyle w:val="afb"/>
        <w:jc w:val="both"/>
        <w:rPr>
          <w:rFonts w:ascii="Times New Roman" w:hAnsi="Times New Roman"/>
          <w:sz w:val="24"/>
          <w:szCs w:val="24"/>
        </w:rPr>
      </w:pPr>
      <w:r w:rsidRPr="003A5858">
        <w:rPr>
          <w:rFonts w:ascii="Times New Roman" w:hAnsi="Times New Roman"/>
          <w:sz w:val="24"/>
          <w:szCs w:val="24"/>
        </w:rPr>
        <w:t xml:space="preserve">- социально-психологические факторы (семьи с деструктивными эмоциально-конфликтными отношениями супругов, родителей, детей, педагогической несостоятельности родителей и их низким общеобразовательным уровнем, деформированными ценностными ориентациями); </w:t>
      </w:r>
    </w:p>
    <w:p w:rsidR="00263212" w:rsidRPr="003A5858" w:rsidRDefault="00263212" w:rsidP="00B074BF">
      <w:pPr>
        <w:pStyle w:val="afb"/>
        <w:jc w:val="both"/>
        <w:rPr>
          <w:rFonts w:ascii="Times New Roman" w:hAnsi="Times New Roman"/>
          <w:sz w:val="24"/>
          <w:szCs w:val="24"/>
        </w:rPr>
      </w:pPr>
      <w:r w:rsidRPr="003A5858">
        <w:rPr>
          <w:rFonts w:ascii="Times New Roman" w:hAnsi="Times New Roman"/>
          <w:sz w:val="24"/>
          <w:szCs w:val="24"/>
        </w:rPr>
        <w:t>- криминальные факторы (алкоголизм, аморальный и паразитический образ жизни, наличие судимых членов семьи, разделяющих нормы и традиции преступной субкультуры).</w:t>
      </w:r>
    </w:p>
    <w:p w:rsidR="00263212" w:rsidRPr="003A5858" w:rsidRDefault="00263212" w:rsidP="00B074BF">
      <w:pPr>
        <w:pStyle w:val="afb"/>
        <w:jc w:val="both"/>
        <w:rPr>
          <w:rFonts w:ascii="Times New Roman" w:hAnsi="Times New Roman"/>
          <w:sz w:val="24"/>
          <w:szCs w:val="24"/>
        </w:rPr>
      </w:pPr>
      <w:r w:rsidRPr="003A5858">
        <w:rPr>
          <w:rFonts w:ascii="Times New Roman" w:hAnsi="Times New Roman"/>
          <w:sz w:val="24"/>
          <w:szCs w:val="24"/>
        </w:rPr>
        <w:t xml:space="preserve">     Наличие того или иного фактора социального риска в большинстве означают возникновение социальных отклонений в поведении детей, рождают беспризорность и преступность среди несовершеннолетних и требуют к себе повышенного внимания всех субъектов профилактики. Остается высоким количество детей и подростков, оказавшихся в трудной жизненной ситуации, совершающих преступления и правонарушения, употребляющих спиртные напитки, нуждающихся в социальной реабилитации. </w:t>
      </w:r>
    </w:p>
    <w:p w:rsidR="00263212" w:rsidRPr="003A5858" w:rsidRDefault="00263212" w:rsidP="004564B7">
      <w:pPr>
        <w:pStyle w:val="afc"/>
        <w:widowControl w:val="0"/>
        <w:autoSpaceDE w:val="0"/>
        <w:ind w:left="0"/>
        <w:jc w:val="both"/>
        <w:rPr>
          <w:rFonts w:ascii="Times New Roman" w:hAnsi="Times New Roman"/>
          <w:sz w:val="24"/>
          <w:szCs w:val="24"/>
        </w:rPr>
      </w:pPr>
      <w:r w:rsidRPr="003A5858">
        <w:rPr>
          <w:rFonts w:ascii="Times New Roman" w:hAnsi="Times New Roman"/>
          <w:sz w:val="24"/>
          <w:szCs w:val="24"/>
        </w:rPr>
        <w:t xml:space="preserve">        Эти тенденции свидетельствуют о необходимости комплексного решения проблем профилактики безнадзорности и правонарушений несовершеннолетних, защите их прав.</w:t>
      </w:r>
    </w:p>
    <w:p w:rsidR="00263212" w:rsidRPr="003A5858" w:rsidRDefault="00263212" w:rsidP="00654D70">
      <w:pPr>
        <w:widowControl w:val="0"/>
        <w:autoSpaceDE w:val="0"/>
        <w:autoSpaceDN w:val="0"/>
        <w:adjustRightInd w:val="0"/>
        <w:ind w:firstLine="709"/>
      </w:pPr>
      <w:r w:rsidRPr="003A5858">
        <w:lastRenderedPageBreak/>
        <w:t>В целях решения указанных проблем разработана настоящая подпрограмма.</w:t>
      </w:r>
    </w:p>
    <w:p w:rsidR="00263212" w:rsidRPr="003A5858" w:rsidRDefault="00263212" w:rsidP="00654D70">
      <w:pPr>
        <w:widowControl w:val="0"/>
        <w:ind w:firstLine="709"/>
        <w:contextualSpacing/>
      </w:pPr>
      <w:r w:rsidRPr="003A5858">
        <w:t>Цель Подпрограммы №1:</w:t>
      </w:r>
    </w:p>
    <w:p w:rsidR="00263212" w:rsidRPr="003A5858" w:rsidRDefault="00263212" w:rsidP="00654D70">
      <w:pPr>
        <w:widowControl w:val="0"/>
        <w:ind w:firstLine="709"/>
        <w:contextualSpacing/>
      </w:pPr>
      <w:r w:rsidRPr="003A5858">
        <w:t>Сокращение</w:t>
      </w:r>
      <w:r w:rsidR="00170333">
        <w:t xml:space="preserve"> и стабилизация</w:t>
      </w:r>
      <w:r w:rsidRPr="003A5858">
        <w:t xml:space="preserve"> пра</w:t>
      </w:r>
      <w:r w:rsidR="0076573D">
        <w:t xml:space="preserve">вонарушений и преступлений </w:t>
      </w:r>
      <w:r w:rsidRPr="003A5858">
        <w:t xml:space="preserve"> несовершеннолетних</w:t>
      </w:r>
      <w:r w:rsidR="0076573D">
        <w:t xml:space="preserve"> и в отношении их</w:t>
      </w:r>
      <w:r w:rsidRPr="003A5858">
        <w:t>.</w:t>
      </w:r>
    </w:p>
    <w:p w:rsidR="00263212" w:rsidRPr="003A5858" w:rsidRDefault="00263212" w:rsidP="009A145D">
      <w:pPr>
        <w:pStyle w:val="afc"/>
        <w:tabs>
          <w:tab w:val="left" w:pos="567"/>
        </w:tabs>
        <w:ind w:left="0" w:firstLine="709"/>
        <w:jc w:val="both"/>
        <w:rPr>
          <w:rFonts w:ascii="Times New Roman" w:hAnsi="Times New Roman"/>
          <w:sz w:val="24"/>
          <w:szCs w:val="24"/>
        </w:rPr>
      </w:pPr>
      <w:r w:rsidRPr="003A5858">
        <w:rPr>
          <w:rFonts w:ascii="Times New Roman" w:hAnsi="Times New Roman"/>
          <w:sz w:val="24"/>
          <w:szCs w:val="24"/>
        </w:rPr>
        <w:t xml:space="preserve">Задачи Подпрограммы №1: </w:t>
      </w:r>
    </w:p>
    <w:p w:rsidR="00263212" w:rsidRPr="003A5858" w:rsidRDefault="00263212" w:rsidP="004A236B">
      <w:pPr>
        <w:pStyle w:val="afc"/>
        <w:tabs>
          <w:tab w:val="left" w:pos="567"/>
        </w:tabs>
        <w:ind w:left="0"/>
        <w:jc w:val="both"/>
        <w:rPr>
          <w:rFonts w:ascii="Times New Roman" w:hAnsi="Times New Roman"/>
          <w:sz w:val="24"/>
          <w:szCs w:val="24"/>
        </w:rPr>
      </w:pPr>
      <w:r w:rsidRPr="003A5858">
        <w:rPr>
          <w:rFonts w:ascii="Times New Roman" w:hAnsi="Times New Roman"/>
          <w:sz w:val="24"/>
          <w:szCs w:val="24"/>
        </w:rPr>
        <w:t>1.Развитие системы ранней профилактики безнадзорности, асоциального и противоправного поведения несовершеннолетних.</w:t>
      </w:r>
    </w:p>
    <w:p w:rsidR="00263212" w:rsidRPr="003A5858" w:rsidRDefault="00263212" w:rsidP="004A236B">
      <w:pPr>
        <w:pStyle w:val="afc"/>
        <w:tabs>
          <w:tab w:val="left" w:pos="567"/>
        </w:tabs>
        <w:ind w:left="0"/>
        <w:jc w:val="both"/>
        <w:rPr>
          <w:rFonts w:ascii="Times New Roman" w:hAnsi="Times New Roman"/>
          <w:sz w:val="24"/>
          <w:szCs w:val="24"/>
        </w:rPr>
      </w:pPr>
      <w:r w:rsidRPr="003A5858">
        <w:rPr>
          <w:rFonts w:ascii="Times New Roman" w:hAnsi="Times New Roman"/>
          <w:sz w:val="24"/>
          <w:szCs w:val="24"/>
        </w:rPr>
        <w:t>2. Профилактика правонарушений</w:t>
      </w:r>
      <w:r w:rsidR="00170333">
        <w:rPr>
          <w:rFonts w:ascii="Times New Roman" w:hAnsi="Times New Roman"/>
          <w:sz w:val="24"/>
          <w:szCs w:val="24"/>
        </w:rPr>
        <w:t xml:space="preserve"> и преступлений</w:t>
      </w:r>
      <w:r w:rsidRPr="003A5858">
        <w:rPr>
          <w:rFonts w:ascii="Times New Roman" w:hAnsi="Times New Roman"/>
          <w:sz w:val="24"/>
          <w:szCs w:val="24"/>
        </w:rPr>
        <w:t xml:space="preserve"> в подростковой среде.</w:t>
      </w:r>
    </w:p>
    <w:p w:rsidR="00263212" w:rsidRPr="003A5858" w:rsidRDefault="00263212" w:rsidP="004A236B">
      <w:pPr>
        <w:pStyle w:val="afc"/>
        <w:tabs>
          <w:tab w:val="left" w:pos="567"/>
        </w:tabs>
        <w:ind w:left="0"/>
        <w:jc w:val="both"/>
        <w:rPr>
          <w:rFonts w:ascii="Times New Roman" w:hAnsi="Times New Roman"/>
          <w:sz w:val="24"/>
          <w:szCs w:val="24"/>
        </w:rPr>
      </w:pPr>
      <w:r w:rsidRPr="003A5858">
        <w:rPr>
          <w:rFonts w:ascii="Times New Roman" w:hAnsi="Times New Roman"/>
          <w:sz w:val="24"/>
          <w:szCs w:val="24"/>
        </w:rPr>
        <w:t>3. Социально-реабилитационная работа с несовершеннолетними.</w:t>
      </w:r>
    </w:p>
    <w:p w:rsidR="00263212" w:rsidRPr="003A5858" w:rsidRDefault="00263212" w:rsidP="00654D70">
      <w:pPr>
        <w:widowControl w:val="0"/>
        <w:ind w:firstLine="709"/>
        <w:contextualSpacing/>
      </w:pPr>
      <w:r w:rsidRPr="003A5858">
        <w:t>Сроки выполнения Подпрограммы №1:</w:t>
      </w:r>
    </w:p>
    <w:p w:rsidR="00263212" w:rsidRPr="003A5858" w:rsidRDefault="00263212" w:rsidP="00654D70">
      <w:pPr>
        <w:widowControl w:val="0"/>
        <w:ind w:firstLine="709"/>
        <w:contextualSpacing/>
      </w:pPr>
      <w:r>
        <w:t>I этап - 2021</w:t>
      </w:r>
      <w:r w:rsidRPr="003A5858">
        <w:t xml:space="preserve"> год;</w:t>
      </w:r>
    </w:p>
    <w:p w:rsidR="00263212" w:rsidRPr="003A5858" w:rsidRDefault="00263212" w:rsidP="00654D70">
      <w:pPr>
        <w:widowControl w:val="0"/>
        <w:ind w:firstLine="709"/>
        <w:contextualSpacing/>
      </w:pPr>
      <w:r>
        <w:t>II этап - 2022</w:t>
      </w:r>
      <w:r w:rsidRPr="003A5858">
        <w:t xml:space="preserve"> год;</w:t>
      </w:r>
    </w:p>
    <w:p w:rsidR="00263212" w:rsidRPr="003A5858" w:rsidRDefault="00263212" w:rsidP="00654D70">
      <w:pPr>
        <w:widowControl w:val="0"/>
        <w:ind w:firstLine="709"/>
      </w:pPr>
      <w:r>
        <w:t>III этап - 2023</w:t>
      </w:r>
      <w:r w:rsidRPr="003A5858">
        <w:t xml:space="preserve"> год.</w:t>
      </w:r>
    </w:p>
    <w:p w:rsidR="00263212" w:rsidRPr="003A5858" w:rsidRDefault="00263212" w:rsidP="009A145D">
      <w:pPr>
        <w:widowControl w:val="0"/>
      </w:pPr>
    </w:p>
    <w:p w:rsidR="00263212" w:rsidRPr="003A5858" w:rsidRDefault="00263212" w:rsidP="00654D70">
      <w:pPr>
        <w:snapToGrid w:val="0"/>
        <w:ind w:firstLine="709"/>
      </w:pPr>
      <w:r w:rsidRPr="003A5858">
        <w:rPr>
          <w:lang w:eastAsia="ru-RU"/>
        </w:rPr>
        <w:t>Подпрограмма №2. «</w:t>
      </w:r>
      <w:r w:rsidRPr="003A5858">
        <w:t>Комплексные меры противодействия употреблению психоактивных веществ несовершеннолетними</w:t>
      </w:r>
      <w:r w:rsidRPr="003A5858">
        <w:rPr>
          <w:lang w:eastAsia="ru-RU"/>
        </w:rPr>
        <w:t xml:space="preserve">» </w:t>
      </w:r>
      <w:r w:rsidRPr="003A5858">
        <w:t>(приложение №2 к Программе).</w:t>
      </w:r>
    </w:p>
    <w:p w:rsidR="00263212" w:rsidRPr="003A5858" w:rsidRDefault="00C9509C" w:rsidP="00654D70">
      <w:pPr>
        <w:pStyle w:val="af2"/>
        <w:spacing w:before="0" w:after="0"/>
        <w:ind w:firstLine="709"/>
      </w:pPr>
      <w:r>
        <w:t xml:space="preserve"> По итогам 9 месяцев</w:t>
      </w:r>
      <w:r w:rsidR="00263212">
        <w:t xml:space="preserve"> 2020</w:t>
      </w:r>
      <w:r w:rsidR="00263212" w:rsidRPr="003A5858">
        <w:t xml:space="preserve"> г. на </w:t>
      </w:r>
      <w:r>
        <w:t xml:space="preserve">заседаниях КДНиЗП Козульского района рассмотрено 2 дела об административных правонарушениях </w:t>
      </w:r>
      <w:r w:rsidR="00263212" w:rsidRPr="003A5858">
        <w:t xml:space="preserve"> в отношении несовершеннолетних, которые находились в состоянии алкогольного опья</w:t>
      </w:r>
      <w:r>
        <w:t>нения и 3 дела об административных правонарушениях</w:t>
      </w:r>
      <w:r w:rsidR="00263212" w:rsidRPr="003A5858">
        <w:t xml:space="preserve"> в отношении законных представителей, чьи дети распивали спиртное, либо находились в состоянии опьянения. </w:t>
      </w:r>
    </w:p>
    <w:p w:rsidR="00263212" w:rsidRPr="003A5858" w:rsidRDefault="00263212" w:rsidP="00654D70">
      <w:pPr>
        <w:pStyle w:val="af2"/>
        <w:spacing w:before="0" w:after="0"/>
        <w:ind w:firstLine="709"/>
      </w:pPr>
      <w:r w:rsidRPr="003A5858">
        <w:t>Имеют место нарушения прав детей, проживающих с родителями. Анализ ситуации показал, что основной причиной неблагополучия является пьянство родителей, в результате чего ненадлежащее исполнение обязанностей по содержанию, воспитанию, обучению и защите прав своих несовершеннолетних детей и жестокое обраще</w:t>
      </w:r>
      <w:r>
        <w:t>нием с детьми. Так на 01.01.2020</w:t>
      </w:r>
      <w:r w:rsidR="00BB72FA">
        <w:t xml:space="preserve"> г. на учете КДНиЗП состоят 24 семьи</w:t>
      </w:r>
      <w:r w:rsidRPr="003A5858">
        <w:t>, в которых проживаю</w:t>
      </w:r>
      <w:r w:rsidR="00BB72FA">
        <w:t>т 61</w:t>
      </w:r>
      <w:r>
        <w:t xml:space="preserve"> несовершеннолетних</w:t>
      </w:r>
      <w:r w:rsidR="00BB72FA">
        <w:t xml:space="preserve"> (АППГ – 29 семей в них 62 ребенка)</w:t>
      </w:r>
      <w:r>
        <w:t>. За 2019</w:t>
      </w:r>
      <w:r w:rsidR="00BB72FA">
        <w:t xml:space="preserve"> г. рассмотрено 96</w:t>
      </w:r>
      <w:r w:rsidRPr="003A5858">
        <w:t xml:space="preserve"> материалов об административной ответственности по ч.1 статьи 5.35.КоАП РФ  за ненадлежащее исполнение родительских обязанностей по воспитанию, содержанию, защите прав и законных интересов своих детей</w:t>
      </w:r>
      <w:r w:rsidR="00BB72FA">
        <w:t xml:space="preserve"> (АППГ – 115)</w:t>
      </w:r>
      <w:r w:rsidRPr="003A5858">
        <w:t>.</w:t>
      </w:r>
    </w:p>
    <w:p w:rsidR="00263212" w:rsidRPr="003A5858" w:rsidRDefault="00263212" w:rsidP="001D0695">
      <w:pPr>
        <w:pStyle w:val="a8"/>
        <w:spacing w:after="0"/>
        <w:ind w:left="0" w:firstLine="709"/>
        <w:rPr>
          <w:szCs w:val="24"/>
        </w:rPr>
      </w:pPr>
      <w:r w:rsidRPr="003A5858">
        <w:rPr>
          <w:szCs w:val="24"/>
        </w:rPr>
        <w:t>С учетом актуальности данной проблемы вопросы организации работы по предупреждению злоупотребления психоактивными веществами признаны приоритетными, для предотвращения развития ситуации по распространению наркотических, токсических веществ необходимо выполнение мероприятий, предусмотренных подпрограммой. Необходимым условием эффективности мер профилактики является координация усилий всех заинтересованных ведомств для создания единой системы профилактики. Решение этих проблем на муниципальном уровне требует программно-целевого подхода.</w:t>
      </w:r>
    </w:p>
    <w:p w:rsidR="00263212" w:rsidRPr="003A5858" w:rsidRDefault="00263212" w:rsidP="00654D70">
      <w:pPr>
        <w:autoSpaceDE w:val="0"/>
        <w:autoSpaceDN w:val="0"/>
        <w:adjustRightInd w:val="0"/>
        <w:ind w:firstLine="709"/>
        <w:rPr>
          <w:color w:val="000000"/>
        </w:rPr>
      </w:pPr>
      <w:r w:rsidRPr="003A5858">
        <w:rPr>
          <w:color w:val="000000"/>
        </w:rPr>
        <w:t xml:space="preserve">Цель Подпрограммы №2: </w:t>
      </w:r>
    </w:p>
    <w:p w:rsidR="00263212" w:rsidRPr="003A5858" w:rsidRDefault="00263212" w:rsidP="001D0695">
      <w:pPr>
        <w:autoSpaceDE w:val="0"/>
        <w:autoSpaceDN w:val="0"/>
        <w:adjustRightInd w:val="0"/>
        <w:rPr>
          <w:color w:val="000000"/>
        </w:rPr>
      </w:pPr>
      <w:r w:rsidRPr="003A5858">
        <w:rPr>
          <w:color w:val="000000"/>
        </w:rPr>
        <w:t xml:space="preserve">Формирование среди подростков и молодёжи стойкого негативного отношения к употреблению ПАВ. </w:t>
      </w:r>
    </w:p>
    <w:p w:rsidR="00263212" w:rsidRPr="003A5858" w:rsidRDefault="00263212" w:rsidP="001D0695">
      <w:pPr>
        <w:pStyle w:val="af2"/>
        <w:spacing w:before="0" w:after="0"/>
        <w:ind w:firstLine="709"/>
      </w:pPr>
      <w:r w:rsidRPr="003A5858">
        <w:t>Задачи Подпрограммы №2:</w:t>
      </w:r>
    </w:p>
    <w:p w:rsidR="00263212" w:rsidRPr="003A5858" w:rsidRDefault="00263212" w:rsidP="001D0695">
      <w:pPr>
        <w:pStyle w:val="af2"/>
        <w:spacing w:before="0" w:after="0"/>
      </w:pPr>
      <w:r w:rsidRPr="003A5858">
        <w:t>1.Информирование несовершеннолетних о негативных последствиях употребления ПАВ.</w:t>
      </w:r>
    </w:p>
    <w:p w:rsidR="00263212" w:rsidRPr="003A5858" w:rsidRDefault="00263212" w:rsidP="001D0695">
      <w:pPr>
        <w:pStyle w:val="af2"/>
        <w:spacing w:before="0" w:after="0"/>
      </w:pPr>
      <w:r w:rsidRPr="003A5858">
        <w:t>2.Ведение здорового образа жизни.</w:t>
      </w:r>
    </w:p>
    <w:p w:rsidR="00263212" w:rsidRPr="003A5858" w:rsidRDefault="00263212" w:rsidP="001D0695">
      <w:pPr>
        <w:pStyle w:val="af2"/>
        <w:spacing w:before="0" w:after="0"/>
      </w:pPr>
      <w:r w:rsidRPr="003A5858">
        <w:t>3.Повышение родительской компетентности в области профилактики употребления психоактивных веществ несовершеннолетними.</w:t>
      </w:r>
    </w:p>
    <w:p w:rsidR="00263212" w:rsidRPr="003A5858" w:rsidRDefault="00263212" w:rsidP="001D0695">
      <w:pPr>
        <w:widowControl w:val="0"/>
        <w:contextualSpacing/>
      </w:pPr>
      <w:r w:rsidRPr="003A5858">
        <w:t>Сроки выполнения Подпрограммы №2:</w:t>
      </w:r>
    </w:p>
    <w:p w:rsidR="00263212" w:rsidRPr="003A5858" w:rsidRDefault="00263212" w:rsidP="001D0695">
      <w:pPr>
        <w:widowControl w:val="0"/>
        <w:contextualSpacing/>
      </w:pPr>
      <w:r>
        <w:t>I этап - 2021</w:t>
      </w:r>
      <w:r w:rsidRPr="003A5858">
        <w:t xml:space="preserve"> год;</w:t>
      </w:r>
    </w:p>
    <w:p w:rsidR="00263212" w:rsidRPr="003A5858" w:rsidRDefault="00263212" w:rsidP="001D0695">
      <w:pPr>
        <w:widowControl w:val="0"/>
        <w:contextualSpacing/>
      </w:pPr>
      <w:r>
        <w:t>II этап - 2022</w:t>
      </w:r>
      <w:r w:rsidRPr="003A5858">
        <w:t xml:space="preserve"> год;</w:t>
      </w:r>
    </w:p>
    <w:p w:rsidR="00263212" w:rsidRPr="003A5858" w:rsidRDefault="00263212" w:rsidP="001D0695">
      <w:pPr>
        <w:widowControl w:val="0"/>
      </w:pPr>
      <w:r>
        <w:t>III этап - 2023</w:t>
      </w:r>
      <w:r w:rsidRPr="003A5858">
        <w:t xml:space="preserve"> год.</w:t>
      </w:r>
    </w:p>
    <w:p w:rsidR="00263212" w:rsidRPr="003A5858" w:rsidRDefault="00263212" w:rsidP="00654D70">
      <w:pPr>
        <w:snapToGrid w:val="0"/>
        <w:ind w:firstLine="709"/>
        <w:rPr>
          <w:lang w:eastAsia="ru-RU"/>
        </w:rPr>
      </w:pPr>
    </w:p>
    <w:p w:rsidR="00263212" w:rsidRPr="003A5858" w:rsidRDefault="00263212" w:rsidP="002F6BD4">
      <w:pPr>
        <w:widowControl w:val="0"/>
        <w:autoSpaceDE w:val="0"/>
        <w:autoSpaceDN w:val="0"/>
        <w:adjustRightInd w:val="0"/>
        <w:ind w:firstLine="708"/>
      </w:pPr>
      <w:r w:rsidRPr="003A5858">
        <w:rPr>
          <w:lang w:eastAsia="ru-RU"/>
        </w:rPr>
        <w:t xml:space="preserve">По Подпрограмме №1 </w:t>
      </w:r>
      <w:r w:rsidRPr="003A5858">
        <w:t>«</w:t>
      </w:r>
      <w:r w:rsidRPr="003A5858">
        <w:rPr>
          <w:color w:val="000000"/>
        </w:rPr>
        <w:t>Профилактика пра</w:t>
      </w:r>
      <w:r w:rsidR="0076573D">
        <w:rPr>
          <w:color w:val="000000"/>
        </w:rPr>
        <w:t xml:space="preserve">вонарушений и преступлений </w:t>
      </w:r>
      <w:r w:rsidRPr="003A5858">
        <w:rPr>
          <w:color w:val="000000"/>
        </w:rPr>
        <w:t xml:space="preserve"> несовершеннолетних</w:t>
      </w:r>
      <w:r w:rsidR="0076573D">
        <w:rPr>
          <w:color w:val="000000"/>
        </w:rPr>
        <w:t xml:space="preserve"> и в отношении них</w:t>
      </w:r>
      <w:r w:rsidRPr="003A5858">
        <w:rPr>
          <w:color w:val="000000"/>
        </w:rPr>
        <w:t>»</w:t>
      </w:r>
      <w:r w:rsidRPr="003A5858">
        <w:t>:</w:t>
      </w:r>
    </w:p>
    <w:p w:rsidR="00263212" w:rsidRPr="003A5858" w:rsidRDefault="00263212" w:rsidP="0037571F">
      <w:pPr>
        <w:snapToGrid w:val="0"/>
        <w:ind w:firstLine="709"/>
        <w:rPr>
          <w:lang w:eastAsia="ru-RU"/>
        </w:rPr>
      </w:pPr>
      <w:r w:rsidRPr="003A5858">
        <w:rPr>
          <w:lang w:eastAsia="ru-RU"/>
        </w:rPr>
        <w:lastRenderedPageBreak/>
        <w:t>снижение доли несовершеннолет</w:t>
      </w:r>
      <w:r w:rsidR="0007313C">
        <w:rPr>
          <w:lang w:eastAsia="ru-RU"/>
        </w:rPr>
        <w:t>них, совершивших преступления, в</w:t>
      </w:r>
      <w:r w:rsidRPr="003A5858">
        <w:rPr>
          <w:lang w:eastAsia="ru-RU"/>
        </w:rPr>
        <w:t xml:space="preserve"> общей численности несовершеннолетних в возрасте от 1</w:t>
      </w:r>
      <w:r w:rsidR="0076573D">
        <w:rPr>
          <w:lang w:eastAsia="ru-RU"/>
        </w:rPr>
        <w:t xml:space="preserve">4 до 17 лет, не менее чем на 1 </w:t>
      </w:r>
      <w:r w:rsidRPr="003A5858">
        <w:rPr>
          <w:lang w:eastAsia="ru-RU"/>
        </w:rPr>
        <w:t>% ежегодно;</w:t>
      </w:r>
    </w:p>
    <w:p w:rsidR="00263212" w:rsidRPr="003A5858" w:rsidRDefault="00263212" w:rsidP="0037571F">
      <w:pPr>
        <w:snapToGrid w:val="0"/>
        <w:ind w:firstLine="709"/>
        <w:rPr>
          <w:lang w:eastAsia="ru-RU"/>
        </w:rPr>
      </w:pPr>
      <w:r w:rsidRPr="003A5858">
        <w:rPr>
          <w:lang w:eastAsia="ru-RU"/>
        </w:rPr>
        <w:t>снижение доли несовершеннолетних, сове</w:t>
      </w:r>
      <w:r w:rsidR="0007313C">
        <w:rPr>
          <w:lang w:eastAsia="ru-RU"/>
        </w:rPr>
        <w:t>ршивших преступления в группе, от</w:t>
      </w:r>
      <w:r w:rsidRPr="003A5858">
        <w:rPr>
          <w:lang w:eastAsia="ru-RU"/>
        </w:rPr>
        <w:t xml:space="preserve"> общего числа несовершеннолетних, совершивших преступления в возрасте о</w:t>
      </w:r>
      <w:r w:rsidR="0076573D">
        <w:rPr>
          <w:lang w:eastAsia="ru-RU"/>
        </w:rPr>
        <w:t>т 14 до 17 лет не менее чем н</w:t>
      </w:r>
      <w:r w:rsidR="0007313C">
        <w:rPr>
          <w:lang w:eastAsia="ru-RU"/>
        </w:rPr>
        <w:t>а 15</w:t>
      </w:r>
      <w:r w:rsidRPr="003A5858">
        <w:rPr>
          <w:lang w:eastAsia="ru-RU"/>
        </w:rPr>
        <w:t>% ежегодно;</w:t>
      </w:r>
    </w:p>
    <w:p w:rsidR="00263212" w:rsidRPr="003A5858" w:rsidRDefault="00263212" w:rsidP="0037571F">
      <w:pPr>
        <w:snapToGrid w:val="0"/>
        <w:ind w:firstLine="709"/>
        <w:rPr>
          <w:lang w:eastAsia="ru-RU"/>
        </w:rPr>
      </w:pPr>
      <w:r w:rsidRPr="003A5858">
        <w:rPr>
          <w:lang w:eastAsia="ru-RU"/>
        </w:rPr>
        <w:t>снижение доли несовершеннолетних, совершивших повторные преступления, в общей численности несовершеннолетних, состоящих на учетах</w:t>
      </w:r>
      <w:r w:rsidR="0076573D">
        <w:rPr>
          <w:lang w:eastAsia="ru-RU"/>
        </w:rPr>
        <w:t xml:space="preserve"> в</w:t>
      </w:r>
      <w:r w:rsidR="00BB72FA">
        <w:rPr>
          <w:lang w:eastAsia="ru-RU"/>
        </w:rPr>
        <w:t xml:space="preserve"> ПДН, КДНиЗП не менее чем на 2</w:t>
      </w:r>
      <w:r w:rsidRPr="003A5858">
        <w:rPr>
          <w:lang w:eastAsia="ru-RU"/>
        </w:rPr>
        <w:t>% ежегодно;</w:t>
      </w:r>
    </w:p>
    <w:p w:rsidR="00263212" w:rsidRPr="003A5858" w:rsidRDefault="00263212" w:rsidP="0037571F">
      <w:pPr>
        <w:widowControl w:val="0"/>
        <w:autoSpaceDE w:val="0"/>
        <w:autoSpaceDN w:val="0"/>
        <w:adjustRightInd w:val="0"/>
        <w:ind w:firstLine="708"/>
      </w:pPr>
      <w:r w:rsidRPr="003A5858">
        <w:rPr>
          <w:lang w:eastAsia="ru-RU"/>
        </w:rPr>
        <w:t xml:space="preserve">           увеличение доли несовершеннолетних, снятых с профилактического учета  по реабилитации в общей численности несовершеннолетних, состоящих на учете как находящихся в социально опас</w:t>
      </w:r>
      <w:r w:rsidR="0076573D">
        <w:rPr>
          <w:lang w:eastAsia="ru-RU"/>
        </w:rPr>
        <w:t>но</w:t>
      </w:r>
      <w:r w:rsidR="00BB72FA">
        <w:rPr>
          <w:lang w:eastAsia="ru-RU"/>
        </w:rPr>
        <w:t>м положении, не менее чем на 2</w:t>
      </w:r>
      <w:r w:rsidRPr="003A5858">
        <w:rPr>
          <w:lang w:eastAsia="ru-RU"/>
        </w:rPr>
        <w:t>% ежегодно</w:t>
      </w:r>
    </w:p>
    <w:p w:rsidR="00263212" w:rsidRPr="003A5858" w:rsidRDefault="00263212" w:rsidP="00654D70">
      <w:pPr>
        <w:snapToGrid w:val="0"/>
        <w:ind w:firstLine="709"/>
        <w:rPr>
          <w:lang w:eastAsia="ru-RU"/>
        </w:rPr>
      </w:pPr>
    </w:p>
    <w:p w:rsidR="00263212" w:rsidRPr="003A5858" w:rsidRDefault="00263212" w:rsidP="00654D70">
      <w:pPr>
        <w:snapToGrid w:val="0"/>
        <w:ind w:firstLine="709"/>
        <w:rPr>
          <w:lang w:eastAsia="ru-RU"/>
        </w:rPr>
      </w:pPr>
      <w:r w:rsidRPr="003A5858">
        <w:rPr>
          <w:lang w:eastAsia="ru-RU"/>
        </w:rPr>
        <w:t>По Подпрограмме №2 «</w:t>
      </w:r>
      <w:r w:rsidRPr="003A5858">
        <w:t>Комплексные меры противодействия злоупотреблению психоактивными веществами</w:t>
      </w:r>
      <w:r w:rsidRPr="003A5858">
        <w:rPr>
          <w:lang w:eastAsia="ru-RU"/>
        </w:rPr>
        <w:t>»:</w:t>
      </w:r>
    </w:p>
    <w:p w:rsidR="00263212" w:rsidRPr="003A5858" w:rsidRDefault="00263212" w:rsidP="00FD3ADD">
      <w:pPr>
        <w:pStyle w:val="afc"/>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подростков, вовлечённых в профилактические мероприятия, по отношению к общей численности, проживающих на терри</w:t>
      </w:r>
      <w:r>
        <w:rPr>
          <w:rFonts w:ascii="Times New Roman" w:hAnsi="Times New Roman"/>
          <w:sz w:val="24"/>
          <w:szCs w:val="24"/>
        </w:rPr>
        <w:t>тории Козульского района (к 2023</w:t>
      </w:r>
      <w:r w:rsidRPr="003A5858">
        <w:rPr>
          <w:rFonts w:ascii="Times New Roman" w:hAnsi="Times New Roman"/>
          <w:sz w:val="24"/>
          <w:szCs w:val="24"/>
        </w:rPr>
        <w:t xml:space="preserve"> г</w:t>
      </w:r>
      <w:r w:rsidR="0076573D">
        <w:rPr>
          <w:rFonts w:ascii="Times New Roman" w:hAnsi="Times New Roman"/>
          <w:sz w:val="24"/>
          <w:szCs w:val="24"/>
        </w:rPr>
        <w:t>. - 90</w:t>
      </w:r>
      <w:r w:rsidRPr="003A5858">
        <w:rPr>
          <w:rFonts w:ascii="Times New Roman" w:hAnsi="Times New Roman"/>
          <w:sz w:val="24"/>
          <w:szCs w:val="24"/>
        </w:rPr>
        <w:t>%);</w:t>
      </w:r>
    </w:p>
    <w:p w:rsidR="00263212" w:rsidRPr="003A5858" w:rsidRDefault="00263212" w:rsidP="00FD3ADD">
      <w:pPr>
        <w:pStyle w:val="afc"/>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подростков, состоящих на учете КДНиЗП, вовлечённых в профилактические мероприятия, по отношению к общей численнос</w:t>
      </w:r>
      <w:r>
        <w:rPr>
          <w:rFonts w:ascii="Times New Roman" w:hAnsi="Times New Roman"/>
          <w:sz w:val="24"/>
          <w:szCs w:val="24"/>
        </w:rPr>
        <w:t>ти, состоящих на учете КДНиЗП (10</w:t>
      </w:r>
      <w:r w:rsidRPr="003A5858">
        <w:rPr>
          <w:rFonts w:ascii="Times New Roman" w:hAnsi="Times New Roman"/>
          <w:sz w:val="24"/>
          <w:szCs w:val="24"/>
        </w:rPr>
        <w:t>0% ежегодно);</w:t>
      </w:r>
    </w:p>
    <w:p w:rsidR="00263212" w:rsidRDefault="00263212" w:rsidP="00FD3ADD">
      <w:pPr>
        <w:pStyle w:val="afc"/>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учащихся начальных классов образовательных учреждений</w:t>
      </w:r>
      <w:r>
        <w:rPr>
          <w:rFonts w:ascii="Times New Roman" w:hAnsi="Times New Roman"/>
          <w:sz w:val="24"/>
          <w:szCs w:val="24"/>
        </w:rPr>
        <w:t>,</w:t>
      </w:r>
      <w:r w:rsidRPr="003A5858">
        <w:rPr>
          <w:rFonts w:ascii="Times New Roman" w:hAnsi="Times New Roman"/>
          <w:sz w:val="24"/>
          <w:szCs w:val="24"/>
        </w:rPr>
        <w:t xml:space="preserve"> вовлечённых в профилактически</w:t>
      </w:r>
      <w:r>
        <w:rPr>
          <w:rFonts w:ascii="Times New Roman" w:hAnsi="Times New Roman"/>
          <w:sz w:val="24"/>
          <w:szCs w:val="24"/>
        </w:rPr>
        <w:t xml:space="preserve">е мероприятия (ежегодно </w:t>
      </w:r>
      <w:r w:rsidRPr="003A5858">
        <w:rPr>
          <w:rFonts w:ascii="Times New Roman" w:hAnsi="Times New Roman"/>
          <w:sz w:val="24"/>
          <w:szCs w:val="24"/>
        </w:rPr>
        <w:t xml:space="preserve"> 1</w:t>
      </w:r>
      <w:r>
        <w:rPr>
          <w:rFonts w:ascii="Times New Roman" w:hAnsi="Times New Roman"/>
          <w:sz w:val="24"/>
          <w:szCs w:val="24"/>
        </w:rPr>
        <w:t>0</w:t>
      </w:r>
      <w:r w:rsidRPr="003A5858">
        <w:rPr>
          <w:rFonts w:ascii="Times New Roman" w:hAnsi="Times New Roman"/>
          <w:sz w:val="24"/>
          <w:szCs w:val="24"/>
        </w:rPr>
        <w:t>0%) по отношению к общей численности данной категории н/летних;</w:t>
      </w:r>
    </w:p>
    <w:p w:rsidR="00263212" w:rsidRDefault="00263212" w:rsidP="00FD3ADD">
      <w:pPr>
        <w:pStyle w:val="afc"/>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родителей учащихся образовательных учреждений района, вовлечённых в профилакти</w:t>
      </w:r>
      <w:r>
        <w:rPr>
          <w:rFonts w:ascii="Times New Roman" w:hAnsi="Times New Roman"/>
          <w:sz w:val="24"/>
          <w:szCs w:val="24"/>
        </w:rPr>
        <w:t>ческие мероприятия (ежегодно 90</w:t>
      </w:r>
      <w:r w:rsidRPr="003A5858">
        <w:rPr>
          <w:rFonts w:ascii="Times New Roman" w:hAnsi="Times New Roman"/>
          <w:sz w:val="24"/>
          <w:szCs w:val="24"/>
        </w:rPr>
        <w:t> %, по отношению к общей численности родителей обучающихся н/л)</w:t>
      </w:r>
    </w:p>
    <w:p w:rsidR="00263212" w:rsidRPr="003A5858" w:rsidRDefault="00263212" w:rsidP="0059702C">
      <w:pPr>
        <w:pStyle w:val="afc"/>
        <w:ind w:left="288"/>
        <w:contextualSpacing/>
        <w:jc w:val="both"/>
        <w:rPr>
          <w:rFonts w:ascii="Times New Roman" w:hAnsi="Times New Roman"/>
          <w:sz w:val="24"/>
          <w:szCs w:val="24"/>
        </w:rPr>
      </w:pPr>
    </w:p>
    <w:p w:rsidR="00263212" w:rsidRPr="003A5858" w:rsidRDefault="00263212" w:rsidP="00654D70">
      <w:pPr>
        <w:pStyle w:val="afc"/>
        <w:ind w:left="0" w:firstLine="709"/>
        <w:jc w:val="both"/>
        <w:rPr>
          <w:rFonts w:ascii="Times New Roman" w:hAnsi="Times New Roman"/>
          <w:sz w:val="24"/>
          <w:szCs w:val="24"/>
        </w:rPr>
      </w:pPr>
    </w:p>
    <w:p w:rsidR="00263212" w:rsidRPr="003A5858" w:rsidRDefault="00263212" w:rsidP="0037571F">
      <w:pPr>
        <w:pStyle w:val="afc"/>
        <w:numPr>
          <w:ilvl w:val="0"/>
          <w:numId w:val="46"/>
        </w:numPr>
        <w:jc w:val="both"/>
        <w:rPr>
          <w:rFonts w:ascii="Times New Roman" w:hAnsi="Times New Roman"/>
          <w:b/>
          <w:spacing w:val="-4"/>
          <w:sz w:val="24"/>
          <w:szCs w:val="24"/>
        </w:rPr>
      </w:pPr>
      <w:r w:rsidRPr="003A5858">
        <w:rPr>
          <w:rFonts w:ascii="Times New Roman" w:hAnsi="Times New Roman"/>
          <w:b/>
          <w:spacing w:val="-4"/>
          <w:sz w:val="24"/>
          <w:szCs w:val="24"/>
        </w:rPr>
        <w:t>Информация о ресурсном обеспечении программы</w:t>
      </w:r>
    </w:p>
    <w:p w:rsidR="00263212" w:rsidRPr="003A5858" w:rsidRDefault="00263212" w:rsidP="00654D70">
      <w:pPr>
        <w:ind w:firstLine="709"/>
        <w:jc w:val="left"/>
        <w:rPr>
          <w:b/>
          <w:spacing w:val="-4"/>
        </w:rPr>
      </w:pPr>
    </w:p>
    <w:p w:rsidR="00263212" w:rsidRPr="003A5858" w:rsidRDefault="00263212" w:rsidP="00F3607A">
      <w:pPr>
        <w:snapToGrid w:val="0"/>
        <w:ind w:firstLine="709"/>
      </w:pPr>
      <w:r w:rsidRPr="003A5858">
        <w:t xml:space="preserve">Общий объем </w:t>
      </w:r>
      <w:r>
        <w:t>финансирования Программы на 2021 – 2023</w:t>
      </w:r>
      <w:r w:rsidRPr="003A5858">
        <w:t xml:space="preserve"> годы составляет </w:t>
      </w:r>
      <w:r w:rsidRPr="003A5858">
        <w:rPr>
          <w:spacing w:val="-4"/>
        </w:rPr>
        <w:t xml:space="preserve">150,0 </w:t>
      </w:r>
      <w:r w:rsidRPr="003A5858">
        <w:t>тыс. рублей, в том числе за счет районного бюджета 150,0 тыс. рублей, из них по годам:</w:t>
      </w:r>
    </w:p>
    <w:p w:rsidR="00263212" w:rsidRPr="003A5858" w:rsidRDefault="00263212" w:rsidP="00F3607A">
      <w:pPr>
        <w:snapToGrid w:val="0"/>
        <w:ind w:firstLine="709"/>
      </w:pPr>
      <w:r>
        <w:t>2021</w:t>
      </w:r>
      <w:r w:rsidRPr="003A5858">
        <w:t xml:space="preserve"> год – </w:t>
      </w:r>
      <w:r w:rsidRPr="003A5858">
        <w:rPr>
          <w:spacing w:val="-4"/>
        </w:rPr>
        <w:t xml:space="preserve">50,0 </w:t>
      </w:r>
      <w:r w:rsidRPr="003A5858">
        <w:t>тыс. рублей, в том числе за счет местного бюджета 50,0 тыс. рублей.</w:t>
      </w:r>
    </w:p>
    <w:p w:rsidR="00263212" w:rsidRPr="003A5858" w:rsidRDefault="00263212" w:rsidP="00F3607A">
      <w:pPr>
        <w:snapToGrid w:val="0"/>
        <w:ind w:firstLine="709"/>
      </w:pPr>
      <w:r>
        <w:t>2022</w:t>
      </w:r>
      <w:r w:rsidRPr="003A5858">
        <w:t xml:space="preserve"> год – 50,0тыс. рублей, в том числе за счет местного бюджета 50,0 тыс. рублей.</w:t>
      </w:r>
    </w:p>
    <w:p w:rsidR="00263212" w:rsidRPr="003A5858" w:rsidRDefault="00263212" w:rsidP="00F3607A">
      <w:pPr>
        <w:snapToGrid w:val="0"/>
        <w:ind w:firstLine="709"/>
      </w:pPr>
      <w:r>
        <w:t>2023</w:t>
      </w:r>
      <w:r w:rsidRPr="003A5858">
        <w:t xml:space="preserve"> год – 50,0тыс. рублей, в том числе за счет местного бюджета 50,0 тыс. рублей.</w:t>
      </w:r>
    </w:p>
    <w:p w:rsidR="00263212" w:rsidRPr="003A5858" w:rsidRDefault="00263212" w:rsidP="00BA7216">
      <w:pPr>
        <w:snapToGrid w:val="0"/>
        <w:ind w:firstLine="709"/>
      </w:pPr>
      <w:r w:rsidRPr="003A5858">
        <w:t>Информация о распределении планируемых расходов по подпрограммам и мероприятиям подпрограмм, с указанием главных распорядителей средств районного бюджета, а также по годам реализации Программы представлена в приложении №2 и № 3 к Программе.</w:t>
      </w:r>
    </w:p>
    <w:p w:rsidR="00263212" w:rsidRPr="00BB6163" w:rsidRDefault="00263212" w:rsidP="005210E1">
      <w:pPr>
        <w:pStyle w:val="ConsPlusNormal"/>
        <w:widowControl/>
        <w:ind w:firstLine="0"/>
        <w:outlineLvl w:val="2"/>
        <w:rPr>
          <w:rFonts w:ascii="Times New Roman" w:hAnsi="Times New Roman"/>
          <w:sz w:val="24"/>
          <w:szCs w:val="24"/>
        </w:rPr>
        <w:sectPr w:rsidR="00263212" w:rsidRPr="00BB6163" w:rsidSect="00D62A31">
          <w:pgSz w:w="11906" w:h="16838"/>
          <w:pgMar w:top="851" w:right="850" w:bottom="1134" w:left="1418" w:header="708" w:footer="708" w:gutter="0"/>
          <w:cols w:space="708"/>
          <w:docGrid w:linePitch="360"/>
        </w:sectPr>
      </w:pPr>
    </w:p>
    <w:p w:rsidR="00263212" w:rsidRDefault="00263212" w:rsidP="00984D4E">
      <w:pPr>
        <w:pStyle w:val="ConsPlusNormal"/>
        <w:widowControl/>
        <w:ind w:left="8460" w:firstLine="0"/>
        <w:outlineLvl w:val="2"/>
      </w:pPr>
    </w:p>
    <w:sectPr w:rsidR="00263212" w:rsidSect="00984D4E">
      <w:pgSz w:w="16838" w:h="11905" w:orient="landscape"/>
      <w:pgMar w:top="1134" w:right="1134" w:bottom="709" w:left="709" w:header="142"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1A4" w:rsidRDefault="003F01A4">
      <w:r>
        <w:separator/>
      </w:r>
    </w:p>
  </w:endnote>
  <w:endnote w:type="continuationSeparator" w:id="0">
    <w:p w:rsidR="003F01A4" w:rsidRDefault="003F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81">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1A4" w:rsidRDefault="003F01A4">
      <w:r>
        <w:separator/>
      </w:r>
    </w:p>
  </w:footnote>
  <w:footnote w:type="continuationSeparator" w:id="0">
    <w:p w:rsidR="003F01A4" w:rsidRDefault="003F0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1373B7B"/>
    <w:multiLevelType w:val="hybridMultilevel"/>
    <w:tmpl w:val="F4201E2A"/>
    <w:lvl w:ilvl="0" w:tplc="A2507E12">
      <w:start w:val="1"/>
      <w:numFmt w:val="decimal"/>
      <w:lvlText w:val="%1."/>
      <w:lvlJc w:val="left"/>
      <w:pPr>
        <w:ind w:left="2062"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15:restartNumberingAfterBreak="0">
    <w:nsid w:val="04816621"/>
    <w:multiLevelType w:val="hybridMultilevel"/>
    <w:tmpl w:val="79729D30"/>
    <w:lvl w:ilvl="0" w:tplc="A2507E12">
      <w:start w:val="1"/>
      <w:numFmt w:val="decimal"/>
      <w:lvlText w:val="%1."/>
      <w:lvlJc w:val="left"/>
      <w:pPr>
        <w:ind w:left="2062"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15:restartNumberingAfterBreak="0">
    <w:nsid w:val="082F1E3E"/>
    <w:multiLevelType w:val="hybridMultilevel"/>
    <w:tmpl w:val="F30CA69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0878263F"/>
    <w:multiLevelType w:val="hybridMultilevel"/>
    <w:tmpl w:val="D5C0A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AE34567"/>
    <w:multiLevelType w:val="hybridMultilevel"/>
    <w:tmpl w:val="8DF475E2"/>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0DFB14CD"/>
    <w:multiLevelType w:val="hybridMultilevel"/>
    <w:tmpl w:val="6E842D6A"/>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0FD508DB"/>
    <w:multiLevelType w:val="hybridMultilevel"/>
    <w:tmpl w:val="C0F8632C"/>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2E92D68"/>
    <w:multiLevelType w:val="hybridMultilevel"/>
    <w:tmpl w:val="E4309548"/>
    <w:lvl w:ilvl="0" w:tplc="0419000F">
      <w:start w:val="1"/>
      <w:numFmt w:val="decimal"/>
      <w:lvlText w:val="%1."/>
      <w:lvlJc w:val="left"/>
      <w:pPr>
        <w:ind w:left="9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3234DB0"/>
    <w:multiLevelType w:val="hybridMultilevel"/>
    <w:tmpl w:val="0EF4FF7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686164"/>
    <w:multiLevelType w:val="hybridMultilevel"/>
    <w:tmpl w:val="2C68F8BE"/>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B814D0B"/>
    <w:multiLevelType w:val="hybridMultilevel"/>
    <w:tmpl w:val="E0BC2B6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C20324C"/>
    <w:multiLevelType w:val="hybridMultilevel"/>
    <w:tmpl w:val="A4D067C0"/>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14" w15:restartNumberingAfterBreak="0">
    <w:nsid w:val="1E1A0B34"/>
    <w:multiLevelType w:val="hybridMultilevel"/>
    <w:tmpl w:val="836684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15:restartNumberingAfterBreak="0">
    <w:nsid w:val="2617079E"/>
    <w:multiLevelType w:val="multilevel"/>
    <w:tmpl w:val="6068F01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7" w15:restartNumberingAfterBreak="0">
    <w:nsid w:val="285D4162"/>
    <w:multiLevelType w:val="hybridMultilevel"/>
    <w:tmpl w:val="05142A0E"/>
    <w:lvl w:ilvl="0" w:tplc="EE140FFE">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29D17D22"/>
    <w:multiLevelType w:val="hybridMultilevel"/>
    <w:tmpl w:val="B330C01E"/>
    <w:lvl w:ilvl="0" w:tplc="32600CA2">
      <w:start w:val="1"/>
      <w:numFmt w:val="bullet"/>
      <w:lvlText w:val="-"/>
      <w:lvlJc w:val="left"/>
      <w:pPr>
        <w:ind w:left="5747"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9F54FDF"/>
    <w:multiLevelType w:val="hybridMultilevel"/>
    <w:tmpl w:val="441EB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C19083F"/>
    <w:multiLevelType w:val="hybridMultilevel"/>
    <w:tmpl w:val="F880EB7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F9E6E55"/>
    <w:multiLevelType w:val="multilevel"/>
    <w:tmpl w:val="F6F82F7E"/>
    <w:lvl w:ilvl="0">
      <w:start w:val="3"/>
      <w:numFmt w:val="decimal"/>
      <w:lvlText w:val="%1."/>
      <w:lvlJc w:val="left"/>
      <w:pPr>
        <w:ind w:left="450" w:hanging="450"/>
      </w:pPr>
      <w:rPr>
        <w:rFonts w:cs="Times New Roman" w:hint="default"/>
      </w:rPr>
    </w:lvl>
    <w:lvl w:ilvl="1">
      <w:start w:val="5"/>
      <w:numFmt w:val="decimal"/>
      <w:lvlText w:val="%1.%2."/>
      <w:lvlJc w:val="left"/>
      <w:pPr>
        <w:ind w:left="1931" w:hanging="720"/>
      </w:pPr>
      <w:rPr>
        <w:rFonts w:cs="Times New Roman" w:hint="default"/>
      </w:rPr>
    </w:lvl>
    <w:lvl w:ilvl="2">
      <w:start w:val="1"/>
      <w:numFmt w:val="decimal"/>
      <w:lvlText w:val="%1.%2.%3."/>
      <w:lvlJc w:val="left"/>
      <w:pPr>
        <w:ind w:left="3142" w:hanging="720"/>
      </w:pPr>
      <w:rPr>
        <w:rFonts w:cs="Times New Roman" w:hint="default"/>
      </w:rPr>
    </w:lvl>
    <w:lvl w:ilvl="3">
      <w:start w:val="1"/>
      <w:numFmt w:val="decimal"/>
      <w:lvlText w:val="%1.%2.%3.%4."/>
      <w:lvlJc w:val="left"/>
      <w:pPr>
        <w:ind w:left="4713" w:hanging="1080"/>
      </w:pPr>
      <w:rPr>
        <w:rFonts w:cs="Times New Roman" w:hint="default"/>
      </w:rPr>
    </w:lvl>
    <w:lvl w:ilvl="4">
      <w:start w:val="1"/>
      <w:numFmt w:val="decimal"/>
      <w:lvlText w:val="%1.%2.%3.%4.%5."/>
      <w:lvlJc w:val="left"/>
      <w:pPr>
        <w:ind w:left="5924" w:hanging="1080"/>
      </w:pPr>
      <w:rPr>
        <w:rFonts w:cs="Times New Roman" w:hint="default"/>
      </w:rPr>
    </w:lvl>
    <w:lvl w:ilvl="5">
      <w:start w:val="1"/>
      <w:numFmt w:val="decimal"/>
      <w:lvlText w:val="%1.%2.%3.%4.%5.%6."/>
      <w:lvlJc w:val="left"/>
      <w:pPr>
        <w:ind w:left="7495" w:hanging="1440"/>
      </w:pPr>
      <w:rPr>
        <w:rFonts w:cs="Times New Roman" w:hint="default"/>
      </w:rPr>
    </w:lvl>
    <w:lvl w:ilvl="6">
      <w:start w:val="1"/>
      <w:numFmt w:val="decimal"/>
      <w:lvlText w:val="%1.%2.%3.%4.%5.%6.%7."/>
      <w:lvlJc w:val="left"/>
      <w:pPr>
        <w:ind w:left="9066" w:hanging="1800"/>
      </w:pPr>
      <w:rPr>
        <w:rFonts w:cs="Times New Roman" w:hint="default"/>
      </w:rPr>
    </w:lvl>
    <w:lvl w:ilvl="7">
      <w:start w:val="1"/>
      <w:numFmt w:val="decimal"/>
      <w:lvlText w:val="%1.%2.%3.%4.%5.%6.%7.%8."/>
      <w:lvlJc w:val="left"/>
      <w:pPr>
        <w:ind w:left="10277" w:hanging="1800"/>
      </w:pPr>
      <w:rPr>
        <w:rFonts w:cs="Times New Roman" w:hint="default"/>
      </w:rPr>
    </w:lvl>
    <w:lvl w:ilvl="8">
      <w:start w:val="1"/>
      <w:numFmt w:val="decimal"/>
      <w:lvlText w:val="%1.%2.%3.%4.%5.%6.%7.%8.%9."/>
      <w:lvlJc w:val="left"/>
      <w:pPr>
        <w:ind w:left="11848" w:hanging="2160"/>
      </w:pPr>
      <w:rPr>
        <w:rFonts w:cs="Times New Roman" w:hint="default"/>
      </w:rPr>
    </w:lvl>
  </w:abstractNum>
  <w:abstractNum w:abstractNumId="22" w15:restartNumberingAfterBreak="0">
    <w:nsid w:val="30F846BC"/>
    <w:multiLevelType w:val="hybridMultilevel"/>
    <w:tmpl w:val="BCA83466"/>
    <w:lvl w:ilvl="0" w:tplc="3648C60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1E72058"/>
    <w:multiLevelType w:val="hybridMultilevel"/>
    <w:tmpl w:val="BE566E8A"/>
    <w:lvl w:ilvl="0" w:tplc="0A325DAA">
      <w:start w:val="2"/>
      <w:numFmt w:val="decimal"/>
      <w:lvlText w:val="%1."/>
      <w:lvlJc w:val="left"/>
      <w:pPr>
        <w:ind w:left="2629"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326D4E63"/>
    <w:multiLevelType w:val="hybridMultilevel"/>
    <w:tmpl w:val="EF7633B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36231477"/>
    <w:multiLevelType w:val="multilevel"/>
    <w:tmpl w:val="80CC9A3E"/>
    <w:lvl w:ilvl="0">
      <w:start w:val="1"/>
      <w:numFmt w:val="decimal"/>
      <w:lvlText w:val="%1."/>
      <w:lvlJc w:val="left"/>
      <w:pPr>
        <w:ind w:left="1571" w:hanging="360"/>
      </w:pPr>
      <w:rPr>
        <w:rFonts w:cs="Times New Roman"/>
      </w:rPr>
    </w:lvl>
    <w:lvl w:ilvl="1">
      <w:start w:val="5"/>
      <w:numFmt w:val="decimal"/>
      <w:isLgl/>
      <w:lvlText w:val="%1.%2."/>
      <w:lvlJc w:val="left"/>
      <w:pPr>
        <w:ind w:left="1931" w:hanging="72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2291" w:hanging="108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651" w:hanging="1440"/>
      </w:pPr>
      <w:rPr>
        <w:rFonts w:cs="Times New Roman" w:hint="default"/>
      </w:rPr>
    </w:lvl>
    <w:lvl w:ilvl="6">
      <w:start w:val="1"/>
      <w:numFmt w:val="decimal"/>
      <w:isLgl/>
      <w:lvlText w:val="%1.%2.%3.%4.%5.%6.%7."/>
      <w:lvlJc w:val="left"/>
      <w:pPr>
        <w:ind w:left="3011" w:hanging="180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26" w15:restartNumberingAfterBreak="0">
    <w:nsid w:val="38572975"/>
    <w:multiLevelType w:val="multilevel"/>
    <w:tmpl w:val="7F10FF40"/>
    <w:lvl w:ilvl="0">
      <w:start w:val="1"/>
      <w:numFmt w:val="decimal"/>
      <w:lvlText w:val="%1."/>
      <w:lvlJc w:val="left"/>
      <w:pPr>
        <w:ind w:left="720" w:hanging="360"/>
      </w:pPr>
      <w:rPr>
        <w:rFonts w:cs="Times New Roman"/>
      </w:rPr>
    </w:lvl>
    <w:lvl w:ilvl="1">
      <w:start w:val="3"/>
      <w:numFmt w:val="decimal"/>
      <w:isLgl/>
      <w:lvlText w:val="%1.%2"/>
      <w:lvlJc w:val="left"/>
      <w:pPr>
        <w:ind w:left="1084" w:hanging="37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7" w15:restartNumberingAfterBreak="0">
    <w:nsid w:val="385730EE"/>
    <w:multiLevelType w:val="hybridMultilevel"/>
    <w:tmpl w:val="88A0E2EA"/>
    <w:lvl w:ilvl="0" w:tplc="3648C600">
      <w:start w:val="1"/>
      <w:numFmt w:val="russianLower"/>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38F25AA2"/>
    <w:multiLevelType w:val="hybridMultilevel"/>
    <w:tmpl w:val="8812882C"/>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3EA925F7"/>
    <w:multiLevelType w:val="hybridMultilevel"/>
    <w:tmpl w:val="6384131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434A286F"/>
    <w:multiLevelType w:val="hybridMultilevel"/>
    <w:tmpl w:val="ECC83A7E"/>
    <w:lvl w:ilvl="0" w:tplc="A2507E1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15:restartNumberingAfterBreak="0">
    <w:nsid w:val="450922BF"/>
    <w:multiLevelType w:val="hybridMultilevel"/>
    <w:tmpl w:val="C5667170"/>
    <w:lvl w:ilvl="0" w:tplc="4516C254">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2" w15:restartNumberingAfterBreak="0">
    <w:nsid w:val="45D83B8A"/>
    <w:multiLevelType w:val="hybridMultilevel"/>
    <w:tmpl w:val="BFEC4800"/>
    <w:lvl w:ilvl="0" w:tplc="04190001">
      <w:start w:val="1"/>
      <w:numFmt w:val="bullet"/>
      <w:lvlText w:val=""/>
      <w:lvlJc w:val="left"/>
      <w:pPr>
        <w:ind w:left="1304" w:hanging="360"/>
      </w:pPr>
      <w:rPr>
        <w:rFonts w:ascii="Symbol" w:hAnsi="Symbol" w:hint="default"/>
      </w:rPr>
    </w:lvl>
    <w:lvl w:ilvl="1" w:tplc="04190003" w:tentative="1">
      <w:start w:val="1"/>
      <w:numFmt w:val="bullet"/>
      <w:lvlText w:val="o"/>
      <w:lvlJc w:val="left"/>
      <w:pPr>
        <w:ind w:left="2024" w:hanging="360"/>
      </w:pPr>
      <w:rPr>
        <w:rFonts w:ascii="Courier New" w:hAnsi="Courier New" w:hint="default"/>
      </w:rPr>
    </w:lvl>
    <w:lvl w:ilvl="2" w:tplc="04190005" w:tentative="1">
      <w:start w:val="1"/>
      <w:numFmt w:val="bullet"/>
      <w:lvlText w:val=""/>
      <w:lvlJc w:val="left"/>
      <w:pPr>
        <w:ind w:left="2744" w:hanging="360"/>
      </w:pPr>
      <w:rPr>
        <w:rFonts w:ascii="Wingdings" w:hAnsi="Wingdings" w:hint="default"/>
      </w:rPr>
    </w:lvl>
    <w:lvl w:ilvl="3" w:tplc="04190001" w:tentative="1">
      <w:start w:val="1"/>
      <w:numFmt w:val="bullet"/>
      <w:lvlText w:val=""/>
      <w:lvlJc w:val="left"/>
      <w:pPr>
        <w:ind w:left="3464" w:hanging="360"/>
      </w:pPr>
      <w:rPr>
        <w:rFonts w:ascii="Symbol" w:hAnsi="Symbol" w:hint="default"/>
      </w:rPr>
    </w:lvl>
    <w:lvl w:ilvl="4" w:tplc="04190003" w:tentative="1">
      <w:start w:val="1"/>
      <w:numFmt w:val="bullet"/>
      <w:lvlText w:val="o"/>
      <w:lvlJc w:val="left"/>
      <w:pPr>
        <w:ind w:left="4184" w:hanging="360"/>
      </w:pPr>
      <w:rPr>
        <w:rFonts w:ascii="Courier New" w:hAnsi="Courier New" w:hint="default"/>
      </w:rPr>
    </w:lvl>
    <w:lvl w:ilvl="5" w:tplc="04190005" w:tentative="1">
      <w:start w:val="1"/>
      <w:numFmt w:val="bullet"/>
      <w:lvlText w:val=""/>
      <w:lvlJc w:val="left"/>
      <w:pPr>
        <w:ind w:left="4904" w:hanging="360"/>
      </w:pPr>
      <w:rPr>
        <w:rFonts w:ascii="Wingdings" w:hAnsi="Wingdings" w:hint="default"/>
      </w:rPr>
    </w:lvl>
    <w:lvl w:ilvl="6" w:tplc="04190001" w:tentative="1">
      <w:start w:val="1"/>
      <w:numFmt w:val="bullet"/>
      <w:lvlText w:val=""/>
      <w:lvlJc w:val="left"/>
      <w:pPr>
        <w:ind w:left="5624" w:hanging="360"/>
      </w:pPr>
      <w:rPr>
        <w:rFonts w:ascii="Symbol" w:hAnsi="Symbol" w:hint="default"/>
      </w:rPr>
    </w:lvl>
    <w:lvl w:ilvl="7" w:tplc="04190003" w:tentative="1">
      <w:start w:val="1"/>
      <w:numFmt w:val="bullet"/>
      <w:lvlText w:val="o"/>
      <w:lvlJc w:val="left"/>
      <w:pPr>
        <w:ind w:left="6344" w:hanging="360"/>
      </w:pPr>
      <w:rPr>
        <w:rFonts w:ascii="Courier New" w:hAnsi="Courier New" w:hint="default"/>
      </w:rPr>
    </w:lvl>
    <w:lvl w:ilvl="8" w:tplc="04190005" w:tentative="1">
      <w:start w:val="1"/>
      <w:numFmt w:val="bullet"/>
      <w:lvlText w:val=""/>
      <w:lvlJc w:val="left"/>
      <w:pPr>
        <w:ind w:left="7064" w:hanging="360"/>
      </w:pPr>
      <w:rPr>
        <w:rFonts w:ascii="Wingdings" w:hAnsi="Wingdings" w:hint="default"/>
      </w:rPr>
    </w:lvl>
  </w:abstractNum>
  <w:abstractNum w:abstractNumId="33" w15:restartNumberingAfterBreak="0">
    <w:nsid w:val="4A501227"/>
    <w:multiLevelType w:val="hybridMultilevel"/>
    <w:tmpl w:val="3F66A81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4B0A03AF"/>
    <w:multiLevelType w:val="hybridMultilevel"/>
    <w:tmpl w:val="FD58AD5E"/>
    <w:lvl w:ilvl="0" w:tplc="3648C60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4D28326D"/>
    <w:multiLevelType w:val="hybridMultilevel"/>
    <w:tmpl w:val="6728F9F2"/>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51D650D7"/>
    <w:multiLevelType w:val="hybridMultilevel"/>
    <w:tmpl w:val="066CDE88"/>
    <w:lvl w:ilvl="0" w:tplc="ACF0019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07A643F"/>
    <w:multiLevelType w:val="hybridMultilevel"/>
    <w:tmpl w:val="CE68EB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0D068DB"/>
    <w:multiLevelType w:val="hybridMultilevel"/>
    <w:tmpl w:val="4D0678D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9" w15:restartNumberingAfterBreak="0">
    <w:nsid w:val="6B184ACA"/>
    <w:multiLevelType w:val="hybridMultilevel"/>
    <w:tmpl w:val="FA448D16"/>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6F44467A"/>
    <w:multiLevelType w:val="hybridMultilevel"/>
    <w:tmpl w:val="63FC1022"/>
    <w:lvl w:ilvl="0" w:tplc="1B1C45F6">
      <w:start w:val="2"/>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41" w15:restartNumberingAfterBreak="0">
    <w:nsid w:val="70647C59"/>
    <w:multiLevelType w:val="multilevel"/>
    <w:tmpl w:val="88BE7984"/>
    <w:lvl w:ilvl="0">
      <w:start w:val="1"/>
      <w:numFmt w:val="decimal"/>
      <w:lvlText w:val="%1."/>
      <w:lvlJc w:val="left"/>
      <w:pPr>
        <w:ind w:left="720" w:hanging="360"/>
      </w:pPr>
      <w:rPr>
        <w:rFonts w:cs="Times New Roman" w:hint="default"/>
      </w:rPr>
    </w:lvl>
    <w:lvl w:ilvl="1">
      <w:start w:val="2"/>
      <w:numFmt w:val="decimal"/>
      <w:isLgl/>
      <w:lvlText w:val="%1.%2."/>
      <w:lvlJc w:val="left"/>
      <w:pPr>
        <w:ind w:left="2201" w:hanging="1350"/>
      </w:pPr>
      <w:rPr>
        <w:rFonts w:cs="Times New Roman" w:hint="default"/>
      </w:rPr>
    </w:lvl>
    <w:lvl w:ilvl="2">
      <w:start w:val="1"/>
      <w:numFmt w:val="decimal"/>
      <w:isLgl/>
      <w:lvlText w:val="%1.%2.%3."/>
      <w:lvlJc w:val="left"/>
      <w:pPr>
        <w:ind w:left="2692" w:hanging="1350"/>
      </w:pPr>
      <w:rPr>
        <w:rFonts w:cs="Times New Roman" w:hint="default"/>
      </w:rPr>
    </w:lvl>
    <w:lvl w:ilvl="3">
      <w:start w:val="1"/>
      <w:numFmt w:val="decimal"/>
      <w:isLgl/>
      <w:lvlText w:val="%1.%2.%3.%4."/>
      <w:lvlJc w:val="left"/>
      <w:pPr>
        <w:ind w:left="3183" w:hanging="1350"/>
      </w:pPr>
      <w:rPr>
        <w:rFonts w:cs="Times New Roman" w:hint="default"/>
      </w:rPr>
    </w:lvl>
    <w:lvl w:ilvl="4">
      <w:start w:val="1"/>
      <w:numFmt w:val="decimal"/>
      <w:isLgl/>
      <w:lvlText w:val="%1.%2.%3.%4.%5."/>
      <w:lvlJc w:val="left"/>
      <w:pPr>
        <w:ind w:left="3674" w:hanging="135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42" w15:restartNumberingAfterBreak="0">
    <w:nsid w:val="76741DC2"/>
    <w:multiLevelType w:val="multilevel"/>
    <w:tmpl w:val="6D8AC6F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3" w15:restartNumberingAfterBreak="0">
    <w:nsid w:val="7E247476"/>
    <w:multiLevelType w:val="hybridMultilevel"/>
    <w:tmpl w:val="211215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F244CE8"/>
    <w:multiLevelType w:val="hybridMultilevel"/>
    <w:tmpl w:val="A740E986"/>
    <w:lvl w:ilvl="0" w:tplc="32600CA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262F40"/>
    <w:multiLevelType w:val="hybridMultilevel"/>
    <w:tmpl w:val="E4309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5"/>
  </w:num>
  <w:num w:numId="3">
    <w:abstractNumId w:val="1"/>
  </w:num>
  <w:num w:numId="4">
    <w:abstractNumId w:val="13"/>
  </w:num>
  <w:num w:numId="5">
    <w:abstractNumId w:val="14"/>
  </w:num>
  <w:num w:numId="6">
    <w:abstractNumId w:val="19"/>
  </w:num>
  <w:num w:numId="7">
    <w:abstractNumId w:val="38"/>
  </w:num>
  <w:num w:numId="8">
    <w:abstractNumId w:val="23"/>
  </w:num>
  <w:num w:numId="9">
    <w:abstractNumId w:val="32"/>
  </w:num>
  <w:num w:numId="10">
    <w:abstractNumId w:val="42"/>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41"/>
  </w:num>
  <w:num w:numId="15">
    <w:abstractNumId w:val="44"/>
  </w:num>
  <w:num w:numId="16">
    <w:abstractNumId w:val="26"/>
  </w:num>
  <w:num w:numId="17">
    <w:abstractNumId w:val="45"/>
  </w:num>
  <w:num w:numId="18">
    <w:abstractNumId w:val="20"/>
  </w:num>
  <w:num w:numId="19">
    <w:abstractNumId w:val="29"/>
  </w:num>
  <w:num w:numId="20">
    <w:abstractNumId w:val="24"/>
  </w:num>
  <w:num w:numId="21">
    <w:abstractNumId w:val="4"/>
  </w:num>
  <w:num w:numId="22">
    <w:abstractNumId w:val="12"/>
  </w:num>
  <w:num w:numId="23">
    <w:abstractNumId w:val="39"/>
  </w:num>
  <w:num w:numId="24">
    <w:abstractNumId w:val="18"/>
  </w:num>
  <w:num w:numId="25">
    <w:abstractNumId w:val="33"/>
  </w:num>
  <w:num w:numId="26">
    <w:abstractNumId w:val="6"/>
  </w:num>
  <w:num w:numId="27">
    <w:abstractNumId w:val="11"/>
  </w:num>
  <w:num w:numId="28">
    <w:abstractNumId w:val="9"/>
  </w:num>
  <w:num w:numId="29">
    <w:abstractNumId w:val="28"/>
  </w:num>
  <w:num w:numId="30">
    <w:abstractNumId w:val="7"/>
  </w:num>
  <w:num w:numId="31">
    <w:abstractNumId w:val="35"/>
  </w:num>
  <w:num w:numId="32">
    <w:abstractNumId w:val="8"/>
  </w:num>
  <w:num w:numId="33">
    <w:abstractNumId w:val="37"/>
  </w:num>
  <w:num w:numId="34">
    <w:abstractNumId w:val="30"/>
  </w:num>
  <w:num w:numId="35">
    <w:abstractNumId w:val="2"/>
  </w:num>
  <w:num w:numId="36">
    <w:abstractNumId w:val="3"/>
  </w:num>
  <w:num w:numId="37">
    <w:abstractNumId w:val="25"/>
  </w:num>
  <w:num w:numId="38">
    <w:abstractNumId w:val="22"/>
  </w:num>
  <w:num w:numId="39">
    <w:abstractNumId w:val="27"/>
  </w:num>
  <w:num w:numId="40">
    <w:abstractNumId w:val="34"/>
  </w:num>
  <w:num w:numId="41">
    <w:abstractNumId w:val="16"/>
  </w:num>
  <w:num w:numId="42">
    <w:abstractNumId w:val="31"/>
  </w:num>
  <w:num w:numId="43">
    <w:abstractNumId w:val="21"/>
  </w:num>
  <w:num w:numId="44">
    <w:abstractNumId w:val="40"/>
  </w:num>
  <w:num w:numId="45">
    <w:abstractNumId w:val="17"/>
  </w:num>
  <w:num w:numId="46">
    <w:abstractNumId w:val="10"/>
  </w:num>
  <w:num w:numId="47">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42"/>
    <w:rsid w:val="00000F9B"/>
    <w:rsid w:val="00002679"/>
    <w:rsid w:val="000026EE"/>
    <w:rsid w:val="00002F08"/>
    <w:rsid w:val="00004A37"/>
    <w:rsid w:val="00004D22"/>
    <w:rsid w:val="00006886"/>
    <w:rsid w:val="0001028D"/>
    <w:rsid w:val="0001064A"/>
    <w:rsid w:val="00011566"/>
    <w:rsid w:val="000147AC"/>
    <w:rsid w:val="00017E79"/>
    <w:rsid w:val="000201A7"/>
    <w:rsid w:val="00022B2F"/>
    <w:rsid w:val="00024250"/>
    <w:rsid w:val="000254CD"/>
    <w:rsid w:val="0003179F"/>
    <w:rsid w:val="00033BAE"/>
    <w:rsid w:val="00036B1D"/>
    <w:rsid w:val="00040807"/>
    <w:rsid w:val="00041EDE"/>
    <w:rsid w:val="0004417D"/>
    <w:rsid w:val="000443F5"/>
    <w:rsid w:val="00044873"/>
    <w:rsid w:val="00045404"/>
    <w:rsid w:val="00047376"/>
    <w:rsid w:val="00047A44"/>
    <w:rsid w:val="00050C04"/>
    <w:rsid w:val="000514A8"/>
    <w:rsid w:val="00051FF3"/>
    <w:rsid w:val="00055182"/>
    <w:rsid w:val="000557B7"/>
    <w:rsid w:val="0005596A"/>
    <w:rsid w:val="00055CED"/>
    <w:rsid w:val="0005791B"/>
    <w:rsid w:val="00057AE7"/>
    <w:rsid w:val="00060C90"/>
    <w:rsid w:val="00060D6A"/>
    <w:rsid w:val="000635A3"/>
    <w:rsid w:val="00063ABE"/>
    <w:rsid w:val="00063E85"/>
    <w:rsid w:val="000662DA"/>
    <w:rsid w:val="0006693B"/>
    <w:rsid w:val="00066A7E"/>
    <w:rsid w:val="000707A8"/>
    <w:rsid w:val="00071883"/>
    <w:rsid w:val="0007313C"/>
    <w:rsid w:val="00073A4E"/>
    <w:rsid w:val="00075C5B"/>
    <w:rsid w:val="00077A7B"/>
    <w:rsid w:val="00080EEE"/>
    <w:rsid w:val="000835F3"/>
    <w:rsid w:val="00083BCB"/>
    <w:rsid w:val="00083EDE"/>
    <w:rsid w:val="00083F59"/>
    <w:rsid w:val="000841B2"/>
    <w:rsid w:val="00086694"/>
    <w:rsid w:val="0008683A"/>
    <w:rsid w:val="00086A20"/>
    <w:rsid w:val="00090C34"/>
    <w:rsid w:val="00092FC9"/>
    <w:rsid w:val="00096C02"/>
    <w:rsid w:val="00097377"/>
    <w:rsid w:val="000A2859"/>
    <w:rsid w:val="000A3D3F"/>
    <w:rsid w:val="000A6648"/>
    <w:rsid w:val="000A7878"/>
    <w:rsid w:val="000A7EE7"/>
    <w:rsid w:val="000B053D"/>
    <w:rsid w:val="000C3CDB"/>
    <w:rsid w:val="000C55C8"/>
    <w:rsid w:val="000C693D"/>
    <w:rsid w:val="000D4A6B"/>
    <w:rsid w:val="000D4C9D"/>
    <w:rsid w:val="000D5C97"/>
    <w:rsid w:val="000D7C80"/>
    <w:rsid w:val="000E57D2"/>
    <w:rsid w:val="000E61D3"/>
    <w:rsid w:val="000E6CF6"/>
    <w:rsid w:val="000F1BA3"/>
    <w:rsid w:val="000F2DBB"/>
    <w:rsid w:val="000F33F2"/>
    <w:rsid w:val="000F48AE"/>
    <w:rsid w:val="000F4D49"/>
    <w:rsid w:val="000F5A2A"/>
    <w:rsid w:val="000F6463"/>
    <w:rsid w:val="000F6997"/>
    <w:rsid w:val="00100698"/>
    <w:rsid w:val="0010262A"/>
    <w:rsid w:val="0010768C"/>
    <w:rsid w:val="00114AAB"/>
    <w:rsid w:val="00120DF1"/>
    <w:rsid w:val="001212AE"/>
    <w:rsid w:val="001217BF"/>
    <w:rsid w:val="00131668"/>
    <w:rsid w:val="001430E0"/>
    <w:rsid w:val="00143F6B"/>
    <w:rsid w:val="00144135"/>
    <w:rsid w:val="001534F9"/>
    <w:rsid w:val="0015372E"/>
    <w:rsid w:val="00153A2C"/>
    <w:rsid w:val="001553E4"/>
    <w:rsid w:val="00155436"/>
    <w:rsid w:val="00155EC4"/>
    <w:rsid w:val="00156292"/>
    <w:rsid w:val="001574CE"/>
    <w:rsid w:val="00160383"/>
    <w:rsid w:val="00160E2C"/>
    <w:rsid w:val="0016134C"/>
    <w:rsid w:val="00161ECE"/>
    <w:rsid w:val="00162585"/>
    <w:rsid w:val="00164A98"/>
    <w:rsid w:val="001665F9"/>
    <w:rsid w:val="001666FC"/>
    <w:rsid w:val="00170333"/>
    <w:rsid w:val="00170C67"/>
    <w:rsid w:val="00171D0B"/>
    <w:rsid w:val="00177411"/>
    <w:rsid w:val="00177661"/>
    <w:rsid w:val="00180CE5"/>
    <w:rsid w:val="00183E8C"/>
    <w:rsid w:val="001860E2"/>
    <w:rsid w:val="00187B88"/>
    <w:rsid w:val="00194842"/>
    <w:rsid w:val="001A1F89"/>
    <w:rsid w:val="001A3C64"/>
    <w:rsid w:val="001A4699"/>
    <w:rsid w:val="001A7765"/>
    <w:rsid w:val="001B1503"/>
    <w:rsid w:val="001B1ACD"/>
    <w:rsid w:val="001B1D37"/>
    <w:rsid w:val="001B3B70"/>
    <w:rsid w:val="001B3E89"/>
    <w:rsid w:val="001B62EC"/>
    <w:rsid w:val="001B654A"/>
    <w:rsid w:val="001B7484"/>
    <w:rsid w:val="001B7527"/>
    <w:rsid w:val="001C16EC"/>
    <w:rsid w:val="001C1A8D"/>
    <w:rsid w:val="001C2874"/>
    <w:rsid w:val="001D0695"/>
    <w:rsid w:val="001D1AB2"/>
    <w:rsid w:val="001D2DAB"/>
    <w:rsid w:val="001D3C7F"/>
    <w:rsid w:val="001D58D0"/>
    <w:rsid w:val="001E017C"/>
    <w:rsid w:val="001E05F8"/>
    <w:rsid w:val="001E2179"/>
    <w:rsid w:val="001E4DB7"/>
    <w:rsid w:val="001E62FF"/>
    <w:rsid w:val="001F2847"/>
    <w:rsid w:val="001F5C08"/>
    <w:rsid w:val="001F5C40"/>
    <w:rsid w:val="001F6650"/>
    <w:rsid w:val="001F7C6B"/>
    <w:rsid w:val="002019AA"/>
    <w:rsid w:val="00202900"/>
    <w:rsid w:val="002038AC"/>
    <w:rsid w:val="00204181"/>
    <w:rsid w:val="0020446F"/>
    <w:rsid w:val="00204C5A"/>
    <w:rsid w:val="00205D9C"/>
    <w:rsid w:val="002065A3"/>
    <w:rsid w:val="002067D4"/>
    <w:rsid w:val="00206F9F"/>
    <w:rsid w:val="002102D9"/>
    <w:rsid w:val="0021404B"/>
    <w:rsid w:val="00220AE7"/>
    <w:rsid w:val="00221B0F"/>
    <w:rsid w:val="0022253E"/>
    <w:rsid w:val="00222AE0"/>
    <w:rsid w:val="002240DE"/>
    <w:rsid w:val="00232893"/>
    <w:rsid w:val="00232C37"/>
    <w:rsid w:val="00235494"/>
    <w:rsid w:val="002403BB"/>
    <w:rsid w:val="00247400"/>
    <w:rsid w:val="002523E1"/>
    <w:rsid w:val="00255460"/>
    <w:rsid w:val="002571BE"/>
    <w:rsid w:val="00262168"/>
    <w:rsid w:val="00262B7F"/>
    <w:rsid w:val="00263212"/>
    <w:rsid w:val="0026366F"/>
    <w:rsid w:val="002659A8"/>
    <w:rsid w:val="00266FB2"/>
    <w:rsid w:val="002673F5"/>
    <w:rsid w:val="00267C04"/>
    <w:rsid w:val="00276BA1"/>
    <w:rsid w:val="00276EB8"/>
    <w:rsid w:val="00277127"/>
    <w:rsid w:val="00281934"/>
    <w:rsid w:val="00283138"/>
    <w:rsid w:val="002864EA"/>
    <w:rsid w:val="002914C5"/>
    <w:rsid w:val="00293378"/>
    <w:rsid w:val="00297740"/>
    <w:rsid w:val="00297A70"/>
    <w:rsid w:val="00297DC7"/>
    <w:rsid w:val="002A6A70"/>
    <w:rsid w:val="002A7255"/>
    <w:rsid w:val="002A78C6"/>
    <w:rsid w:val="002B0D59"/>
    <w:rsid w:val="002B0F45"/>
    <w:rsid w:val="002B341E"/>
    <w:rsid w:val="002B3476"/>
    <w:rsid w:val="002B52DD"/>
    <w:rsid w:val="002B6DC4"/>
    <w:rsid w:val="002C2F28"/>
    <w:rsid w:val="002C4E46"/>
    <w:rsid w:val="002C55A8"/>
    <w:rsid w:val="002C5C6F"/>
    <w:rsid w:val="002C5D21"/>
    <w:rsid w:val="002D0081"/>
    <w:rsid w:val="002D11A4"/>
    <w:rsid w:val="002D3282"/>
    <w:rsid w:val="002D6A3A"/>
    <w:rsid w:val="002D6EA2"/>
    <w:rsid w:val="002E1141"/>
    <w:rsid w:val="002E1E54"/>
    <w:rsid w:val="002E3757"/>
    <w:rsid w:val="002F1DEA"/>
    <w:rsid w:val="002F33C5"/>
    <w:rsid w:val="002F5F54"/>
    <w:rsid w:val="002F6050"/>
    <w:rsid w:val="002F6A27"/>
    <w:rsid w:val="002F6BD4"/>
    <w:rsid w:val="00300BDC"/>
    <w:rsid w:val="00301582"/>
    <w:rsid w:val="0030201C"/>
    <w:rsid w:val="00302A22"/>
    <w:rsid w:val="00302A37"/>
    <w:rsid w:val="00303D5E"/>
    <w:rsid w:val="00306BC2"/>
    <w:rsid w:val="00310DA8"/>
    <w:rsid w:val="00312FCA"/>
    <w:rsid w:val="003132F0"/>
    <w:rsid w:val="003139DA"/>
    <w:rsid w:val="00313FE3"/>
    <w:rsid w:val="0031535B"/>
    <w:rsid w:val="00315987"/>
    <w:rsid w:val="00317AEB"/>
    <w:rsid w:val="00321D67"/>
    <w:rsid w:val="00323D2F"/>
    <w:rsid w:val="00323FEF"/>
    <w:rsid w:val="00324C04"/>
    <w:rsid w:val="00325655"/>
    <w:rsid w:val="003268DC"/>
    <w:rsid w:val="00327704"/>
    <w:rsid w:val="00327EF9"/>
    <w:rsid w:val="00331F1D"/>
    <w:rsid w:val="003349A4"/>
    <w:rsid w:val="003349B0"/>
    <w:rsid w:val="003366F7"/>
    <w:rsid w:val="00336890"/>
    <w:rsid w:val="003410C7"/>
    <w:rsid w:val="0034256A"/>
    <w:rsid w:val="003429BA"/>
    <w:rsid w:val="0034389F"/>
    <w:rsid w:val="0034392E"/>
    <w:rsid w:val="003440D5"/>
    <w:rsid w:val="003441FF"/>
    <w:rsid w:val="003444D0"/>
    <w:rsid w:val="00346E10"/>
    <w:rsid w:val="00356296"/>
    <w:rsid w:val="00361F03"/>
    <w:rsid w:val="00362355"/>
    <w:rsid w:val="00362AD9"/>
    <w:rsid w:val="00363040"/>
    <w:rsid w:val="00363814"/>
    <w:rsid w:val="00364804"/>
    <w:rsid w:val="00366DE8"/>
    <w:rsid w:val="00367008"/>
    <w:rsid w:val="00367A86"/>
    <w:rsid w:val="0037039F"/>
    <w:rsid w:val="00371FC3"/>
    <w:rsid w:val="00373834"/>
    <w:rsid w:val="0037571F"/>
    <w:rsid w:val="0037717B"/>
    <w:rsid w:val="00377488"/>
    <w:rsid w:val="00377D59"/>
    <w:rsid w:val="00380B3C"/>
    <w:rsid w:val="00382917"/>
    <w:rsid w:val="00394A01"/>
    <w:rsid w:val="00394DBF"/>
    <w:rsid w:val="0039517F"/>
    <w:rsid w:val="00395AC5"/>
    <w:rsid w:val="003A15A0"/>
    <w:rsid w:val="003A5298"/>
    <w:rsid w:val="003A5858"/>
    <w:rsid w:val="003A7BC0"/>
    <w:rsid w:val="003B0421"/>
    <w:rsid w:val="003B1DDD"/>
    <w:rsid w:val="003B21E5"/>
    <w:rsid w:val="003B484D"/>
    <w:rsid w:val="003B5316"/>
    <w:rsid w:val="003B74EE"/>
    <w:rsid w:val="003C0536"/>
    <w:rsid w:val="003C4A42"/>
    <w:rsid w:val="003C6EF1"/>
    <w:rsid w:val="003C714E"/>
    <w:rsid w:val="003D13AC"/>
    <w:rsid w:val="003D40C5"/>
    <w:rsid w:val="003D4D4A"/>
    <w:rsid w:val="003D53A5"/>
    <w:rsid w:val="003D7E81"/>
    <w:rsid w:val="003E0ABB"/>
    <w:rsid w:val="003E27F3"/>
    <w:rsid w:val="003E4C23"/>
    <w:rsid w:val="003E52E0"/>
    <w:rsid w:val="003E7027"/>
    <w:rsid w:val="003E71DB"/>
    <w:rsid w:val="003F01A4"/>
    <w:rsid w:val="003F04C8"/>
    <w:rsid w:val="003F0B82"/>
    <w:rsid w:val="003F3896"/>
    <w:rsid w:val="00404221"/>
    <w:rsid w:val="004057FD"/>
    <w:rsid w:val="00406E3A"/>
    <w:rsid w:val="00407010"/>
    <w:rsid w:val="0041327A"/>
    <w:rsid w:val="004134F3"/>
    <w:rsid w:val="00414A72"/>
    <w:rsid w:val="00415403"/>
    <w:rsid w:val="004177D9"/>
    <w:rsid w:val="00420315"/>
    <w:rsid w:val="00422771"/>
    <w:rsid w:val="00424319"/>
    <w:rsid w:val="00425223"/>
    <w:rsid w:val="004279C7"/>
    <w:rsid w:val="00434D82"/>
    <w:rsid w:val="00435756"/>
    <w:rsid w:val="00435927"/>
    <w:rsid w:val="00437A1E"/>
    <w:rsid w:val="00442B21"/>
    <w:rsid w:val="00444046"/>
    <w:rsid w:val="004447CE"/>
    <w:rsid w:val="00451001"/>
    <w:rsid w:val="004515D4"/>
    <w:rsid w:val="00452644"/>
    <w:rsid w:val="00452B2F"/>
    <w:rsid w:val="0045321C"/>
    <w:rsid w:val="0045440B"/>
    <w:rsid w:val="00456194"/>
    <w:rsid w:val="004564B7"/>
    <w:rsid w:val="0045780F"/>
    <w:rsid w:val="004601B6"/>
    <w:rsid w:val="00461563"/>
    <w:rsid w:val="00465A7A"/>
    <w:rsid w:val="00466C3A"/>
    <w:rsid w:val="00474E53"/>
    <w:rsid w:val="00477DCB"/>
    <w:rsid w:val="004815BB"/>
    <w:rsid w:val="004822A3"/>
    <w:rsid w:val="004841EC"/>
    <w:rsid w:val="00485923"/>
    <w:rsid w:val="00485CEA"/>
    <w:rsid w:val="0049035B"/>
    <w:rsid w:val="004906AB"/>
    <w:rsid w:val="00491E0C"/>
    <w:rsid w:val="0049317B"/>
    <w:rsid w:val="004950E8"/>
    <w:rsid w:val="0049521E"/>
    <w:rsid w:val="00497DDC"/>
    <w:rsid w:val="004A0A0B"/>
    <w:rsid w:val="004A0F31"/>
    <w:rsid w:val="004A1037"/>
    <w:rsid w:val="004A236B"/>
    <w:rsid w:val="004A2C17"/>
    <w:rsid w:val="004A7BA7"/>
    <w:rsid w:val="004B060C"/>
    <w:rsid w:val="004B0C25"/>
    <w:rsid w:val="004B7716"/>
    <w:rsid w:val="004C15AD"/>
    <w:rsid w:val="004C1D32"/>
    <w:rsid w:val="004C1D81"/>
    <w:rsid w:val="004C341E"/>
    <w:rsid w:val="004C3D1E"/>
    <w:rsid w:val="004C4528"/>
    <w:rsid w:val="004C5159"/>
    <w:rsid w:val="004C5923"/>
    <w:rsid w:val="004C5D46"/>
    <w:rsid w:val="004D04BA"/>
    <w:rsid w:val="004D1856"/>
    <w:rsid w:val="004D2077"/>
    <w:rsid w:val="004D20B7"/>
    <w:rsid w:val="004D27BC"/>
    <w:rsid w:val="004D44D2"/>
    <w:rsid w:val="004E13D1"/>
    <w:rsid w:val="004E27BA"/>
    <w:rsid w:val="004E32F3"/>
    <w:rsid w:val="004E50CD"/>
    <w:rsid w:val="004E758F"/>
    <w:rsid w:val="004F0111"/>
    <w:rsid w:val="004F438B"/>
    <w:rsid w:val="004F5316"/>
    <w:rsid w:val="00500526"/>
    <w:rsid w:val="00503305"/>
    <w:rsid w:val="005072CC"/>
    <w:rsid w:val="00510B46"/>
    <w:rsid w:val="00511C00"/>
    <w:rsid w:val="005128B9"/>
    <w:rsid w:val="00512AAD"/>
    <w:rsid w:val="00512D8A"/>
    <w:rsid w:val="00515B68"/>
    <w:rsid w:val="00517793"/>
    <w:rsid w:val="005179FB"/>
    <w:rsid w:val="00520A43"/>
    <w:rsid w:val="005210E1"/>
    <w:rsid w:val="00521756"/>
    <w:rsid w:val="005250BB"/>
    <w:rsid w:val="00527200"/>
    <w:rsid w:val="00531650"/>
    <w:rsid w:val="00534939"/>
    <w:rsid w:val="00544827"/>
    <w:rsid w:val="005449BD"/>
    <w:rsid w:val="00545821"/>
    <w:rsid w:val="00545EAD"/>
    <w:rsid w:val="00547B61"/>
    <w:rsid w:val="00547F3D"/>
    <w:rsid w:val="005555FD"/>
    <w:rsid w:val="00555A45"/>
    <w:rsid w:val="0055631B"/>
    <w:rsid w:val="005565F0"/>
    <w:rsid w:val="00557FB3"/>
    <w:rsid w:val="00562180"/>
    <w:rsid w:val="005626BA"/>
    <w:rsid w:val="005626C2"/>
    <w:rsid w:val="005652B5"/>
    <w:rsid w:val="00566BAC"/>
    <w:rsid w:val="00570F6D"/>
    <w:rsid w:val="00571CCB"/>
    <w:rsid w:val="00571FBB"/>
    <w:rsid w:val="00573534"/>
    <w:rsid w:val="00573D39"/>
    <w:rsid w:val="005768CB"/>
    <w:rsid w:val="005779E0"/>
    <w:rsid w:val="0058019F"/>
    <w:rsid w:val="00581D10"/>
    <w:rsid w:val="005832CE"/>
    <w:rsid w:val="005844B3"/>
    <w:rsid w:val="00585B9F"/>
    <w:rsid w:val="00585C6D"/>
    <w:rsid w:val="00587501"/>
    <w:rsid w:val="00587733"/>
    <w:rsid w:val="00587743"/>
    <w:rsid w:val="00587B8D"/>
    <w:rsid w:val="00592999"/>
    <w:rsid w:val="0059661E"/>
    <w:rsid w:val="0059702C"/>
    <w:rsid w:val="005A1A6A"/>
    <w:rsid w:val="005A2A6B"/>
    <w:rsid w:val="005A2D6A"/>
    <w:rsid w:val="005A3D81"/>
    <w:rsid w:val="005A6DBE"/>
    <w:rsid w:val="005B1629"/>
    <w:rsid w:val="005B2DF7"/>
    <w:rsid w:val="005B2ED6"/>
    <w:rsid w:val="005B3B31"/>
    <w:rsid w:val="005B41FB"/>
    <w:rsid w:val="005B4547"/>
    <w:rsid w:val="005B6BB5"/>
    <w:rsid w:val="005C02CC"/>
    <w:rsid w:val="005C059A"/>
    <w:rsid w:val="005C133D"/>
    <w:rsid w:val="005C23CF"/>
    <w:rsid w:val="005C42C1"/>
    <w:rsid w:val="005C48DD"/>
    <w:rsid w:val="005C6D7F"/>
    <w:rsid w:val="005C7DD8"/>
    <w:rsid w:val="005D0657"/>
    <w:rsid w:val="005D0DF3"/>
    <w:rsid w:val="005D1140"/>
    <w:rsid w:val="005D1664"/>
    <w:rsid w:val="005D271B"/>
    <w:rsid w:val="005D3FFB"/>
    <w:rsid w:val="005D5815"/>
    <w:rsid w:val="005D66B7"/>
    <w:rsid w:val="005E0CC9"/>
    <w:rsid w:val="005E35A3"/>
    <w:rsid w:val="005E3891"/>
    <w:rsid w:val="005E78A1"/>
    <w:rsid w:val="005E7FD2"/>
    <w:rsid w:val="005F1ACE"/>
    <w:rsid w:val="005F1C91"/>
    <w:rsid w:val="005F1DD2"/>
    <w:rsid w:val="005F20DF"/>
    <w:rsid w:val="005F281C"/>
    <w:rsid w:val="005F31ED"/>
    <w:rsid w:val="005F3BF9"/>
    <w:rsid w:val="005F4F92"/>
    <w:rsid w:val="005F5143"/>
    <w:rsid w:val="005F6FE7"/>
    <w:rsid w:val="005F7457"/>
    <w:rsid w:val="005F772A"/>
    <w:rsid w:val="00600814"/>
    <w:rsid w:val="006028E6"/>
    <w:rsid w:val="00602C93"/>
    <w:rsid w:val="00602E37"/>
    <w:rsid w:val="0060401C"/>
    <w:rsid w:val="006047B0"/>
    <w:rsid w:val="0060781D"/>
    <w:rsid w:val="00610454"/>
    <w:rsid w:val="0061318A"/>
    <w:rsid w:val="006135FE"/>
    <w:rsid w:val="00613965"/>
    <w:rsid w:val="00614808"/>
    <w:rsid w:val="0061539C"/>
    <w:rsid w:val="00617302"/>
    <w:rsid w:val="00617424"/>
    <w:rsid w:val="00623899"/>
    <w:rsid w:val="00624037"/>
    <w:rsid w:val="0062462C"/>
    <w:rsid w:val="00624704"/>
    <w:rsid w:val="0062502E"/>
    <w:rsid w:val="00625FD9"/>
    <w:rsid w:val="00627676"/>
    <w:rsid w:val="006276AF"/>
    <w:rsid w:val="00632139"/>
    <w:rsid w:val="00632FB8"/>
    <w:rsid w:val="00633CA0"/>
    <w:rsid w:val="0063463F"/>
    <w:rsid w:val="00637917"/>
    <w:rsid w:val="006405E4"/>
    <w:rsid w:val="00640BB5"/>
    <w:rsid w:val="00643662"/>
    <w:rsid w:val="00644AFD"/>
    <w:rsid w:val="0064744A"/>
    <w:rsid w:val="00647783"/>
    <w:rsid w:val="00647F74"/>
    <w:rsid w:val="00651BC4"/>
    <w:rsid w:val="00654205"/>
    <w:rsid w:val="00654D70"/>
    <w:rsid w:val="0065593E"/>
    <w:rsid w:val="00661B39"/>
    <w:rsid w:val="00663AAB"/>
    <w:rsid w:val="0066432E"/>
    <w:rsid w:val="00664BB9"/>
    <w:rsid w:val="00664E9E"/>
    <w:rsid w:val="0066560F"/>
    <w:rsid w:val="00666288"/>
    <w:rsid w:val="006672CA"/>
    <w:rsid w:val="006712DF"/>
    <w:rsid w:val="00672216"/>
    <w:rsid w:val="006738B5"/>
    <w:rsid w:val="00674100"/>
    <w:rsid w:val="00677979"/>
    <w:rsid w:val="00677A18"/>
    <w:rsid w:val="00680964"/>
    <w:rsid w:val="00682CEC"/>
    <w:rsid w:val="00684B4A"/>
    <w:rsid w:val="0068523B"/>
    <w:rsid w:val="00685F45"/>
    <w:rsid w:val="0068759C"/>
    <w:rsid w:val="00687A08"/>
    <w:rsid w:val="0069161A"/>
    <w:rsid w:val="00692C16"/>
    <w:rsid w:val="006A022B"/>
    <w:rsid w:val="006A1253"/>
    <w:rsid w:val="006A1530"/>
    <w:rsid w:val="006A380D"/>
    <w:rsid w:val="006A4768"/>
    <w:rsid w:val="006A480C"/>
    <w:rsid w:val="006A4FD5"/>
    <w:rsid w:val="006B20AD"/>
    <w:rsid w:val="006B7A64"/>
    <w:rsid w:val="006C01C6"/>
    <w:rsid w:val="006C1104"/>
    <w:rsid w:val="006C625C"/>
    <w:rsid w:val="006C6D9D"/>
    <w:rsid w:val="006C7A48"/>
    <w:rsid w:val="006D232C"/>
    <w:rsid w:val="006D2D5E"/>
    <w:rsid w:val="006D39E3"/>
    <w:rsid w:val="006D4DD6"/>
    <w:rsid w:val="006D75B1"/>
    <w:rsid w:val="006E00B8"/>
    <w:rsid w:val="006E04ED"/>
    <w:rsid w:val="006E12AB"/>
    <w:rsid w:val="006E1559"/>
    <w:rsid w:val="006E2E0A"/>
    <w:rsid w:val="006E4872"/>
    <w:rsid w:val="006E5EC4"/>
    <w:rsid w:val="006F2176"/>
    <w:rsid w:val="006F37CD"/>
    <w:rsid w:val="006F3ECD"/>
    <w:rsid w:val="006F491F"/>
    <w:rsid w:val="006F5D26"/>
    <w:rsid w:val="006F6AF6"/>
    <w:rsid w:val="007003E1"/>
    <w:rsid w:val="007008FE"/>
    <w:rsid w:val="00701C1E"/>
    <w:rsid w:val="00704128"/>
    <w:rsid w:val="00706FEA"/>
    <w:rsid w:val="007113FA"/>
    <w:rsid w:val="00712003"/>
    <w:rsid w:val="00712257"/>
    <w:rsid w:val="00712B90"/>
    <w:rsid w:val="007144D6"/>
    <w:rsid w:val="007153A5"/>
    <w:rsid w:val="007153B0"/>
    <w:rsid w:val="007201BD"/>
    <w:rsid w:val="00721542"/>
    <w:rsid w:val="007222C8"/>
    <w:rsid w:val="007248C3"/>
    <w:rsid w:val="00726E6A"/>
    <w:rsid w:val="00726FCC"/>
    <w:rsid w:val="0073051E"/>
    <w:rsid w:val="0073187D"/>
    <w:rsid w:val="00733E33"/>
    <w:rsid w:val="00733EF4"/>
    <w:rsid w:val="00735864"/>
    <w:rsid w:val="00741383"/>
    <w:rsid w:val="007422D1"/>
    <w:rsid w:val="00743F88"/>
    <w:rsid w:val="00746164"/>
    <w:rsid w:val="00746209"/>
    <w:rsid w:val="00746664"/>
    <w:rsid w:val="007471BA"/>
    <w:rsid w:val="00747A21"/>
    <w:rsid w:val="007501C7"/>
    <w:rsid w:val="00751955"/>
    <w:rsid w:val="00752366"/>
    <w:rsid w:val="00752B7A"/>
    <w:rsid w:val="00752CC3"/>
    <w:rsid w:val="00753501"/>
    <w:rsid w:val="00754ACB"/>
    <w:rsid w:val="007555BB"/>
    <w:rsid w:val="007564E0"/>
    <w:rsid w:val="00757337"/>
    <w:rsid w:val="00760275"/>
    <w:rsid w:val="0076112F"/>
    <w:rsid w:val="00761DF2"/>
    <w:rsid w:val="007645FE"/>
    <w:rsid w:val="0076573D"/>
    <w:rsid w:val="00765A16"/>
    <w:rsid w:val="00765C0D"/>
    <w:rsid w:val="00765F55"/>
    <w:rsid w:val="00766219"/>
    <w:rsid w:val="00767AE3"/>
    <w:rsid w:val="007708BC"/>
    <w:rsid w:val="0077371B"/>
    <w:rsid w:val="007744F3"/>
    <w:rsid w:val="00775D33"/>
    <w:rsid w:val="00775F4B"/>
    <w:rsid w:val="0078045B"/>
    <w:rsid w:val="007832B0"/>
    <w:rsid w:val="007840E9"/>
    <w:rsid w:val="0078563A"/>
    <w:rsid w:val="0079272B"/>
    <w:rsid w:val="00793EBB"/>
    <w:rsid w:val="00794767"/>
    <w:rsid w:val="00795166"/>
    <w:rsid w:val="0079757D"/>
    <w:rsid w:val="007A11C5"/>
    <w:rsid w:val="007A3105"/>
    <w:rsid w:val="007A4A2A"/>
    <w:rsid w:val="007A6691"/>
    <w:rsid w:val="007B3449"/>
    <w:rsid w:val="007B4F82"/>
    <w:rsid w:val="007B5244"/>
    <w:rsid w:val="007B6AA8"/>
    <w:rsid w:val="007C3C74"/>
    <w:rsid w:val="007C60C2"/>
    <w:rsid w:val="007C72AA"/>
    <w:rsid w:val="007C7343"/>
    <w:rsid w:val="007C7FA9"/>
    <w:rsid w:val="007D32E4"/>
    <w:rsid w:val="007D4A39"/>
    <w:rsid w:val="007E07E0"/>
    <w:rsid w:val="007E2C0D"/>
    <w:rsid w:val="007E3DAC"/>
    <w:rsid w:val="007E65ED"/>
    <w:rsid w:val="007F135F"/>
    <w:rsid w:val="007F20BF"/>
    <w:rsid w:val="007F2414"/>
    <w:rsid w:val="007F57B9"/>
    <w:rsid w:val="007F7C8B"/>
    <w:rsid w:val="007F7F0F"/>
    <w:rsid w:val="00800012"/>
    <w:rsid w:val="00800A8C"/>
    <w:rsid w:val="0080383C"/>
    <w:rsid w:val="008038D0"/>
    <w:rsid w:val="00805B2F"/>
    <w:rsid w:val="00806A3D"/>
    <w:rsid w:val="008134EE"/>
    <w:rsid w:val="00813C36"/>
    <w:rsid w:val="008142E5"/>
    <w:rsid w:val="00815A82"/>
    <w:rsid w:val="00816FF0"/>
    <w:rsid w:val="00821D02"/>
    <w:rsid w:val="008267F3"/>
    <w:rsid w:val="0082768C"/>
    <w:rsid w:val="008317A5"/>
    <w:rsid w:val="00831CD3"/>
    <w:rsid w:val="00833152"/>
    <w:rsid w:val="00834883"/>
    <w:rsid w:val="00834B5D"/>
    <w:rsid w:val="00835722"/>
    <w:rsid w:val="008368C7"/>
    <w:rsid w:val="008369B7"/>
    <w:rsid w:val="00840191"/>
    <w:rsid w:val="0084165C"/>
    <w:rsid w:val="00842BAF"/>
    <w:rsid w:val="0084417E"/>
    <w:rsid w:val="00844255"/>
    <w:rsid w:val="0084446D"/>
    <w:rsid w:val="0084507C"/>
    <w:rsid w:val="00846736"/>
    <w:rsid w:val="00850CD3"/>
    <w:rsid w:val="00851C85"/>
    <w:rsid w:val="00853221"/>
    <w:rsid w:val="00853638"/>
    <w:rsid w:val="00853CE1"/>
    <w:rsid w:val="00855384"/>
    <w:rsid w:val="00860169"/>
    <w:rsid w:val="00862174"/>
    <w:rsid w:val="00863CB3"/>
    <w:rsid w:val="00864B37"/>
    <w:rsid w:val="008667F5"/>
    <w:rsid w:val="008677F9"/>
    <w:rsid w:val="008708FB"/>
    <w:rsid w:val="00871804"/>
    <w:rsid w:val="0087245F"/>
    <w:rsid w:val="00872AAC"/>
    <w:rsid w:val="00873253"/>
    <w:rsid w:val="0088093B"/>
    <w:rsid w:val="00884C2D"/>
    <w:rsid w:val="008857A7"/>
    <w:rsid w:val="008857C0"/>
    <w:rsid w:val="00887823"/>
    <w:rsid w:val="00887B94"/>
    <w:rsid w:val="00894D11"/>
    <w:rsid w:val="00896A42"/>
    <w:rsid w:val="00896A56"/>
    <w:rsid w:val="008A0872"/>
    <w:rsid w:val="008A2A6D"/>
    <w:rsid w:val="008A45EC"/>
    <w:rsid w:val="008A7318"/>
    <w:rsid w:val="008A7E5F"/>
    <w:rsid w:val="008B2B92"/>
    <w:rsid w:val="008B56FA"/>
    <w:rsid w:val="008B6DC7"/>
    <w:rsid w:val="008C086E"/>
    <w:rsid w:val="008C569E"/>
    <w:rsid w:val="008C626B"/>
    <w:rsid w:val="008C64C9"/>
    <w:rsid w:val="008C7408"/>
    <w:rsid w:val="008D018D"/>
    <w:rsid w:val="008D0C53"/>
    <w:rsid w:val="008D2B00"/>
    <w:rsid w:val="008D41DE"/>
    <w:rsid w:val="008D4A27"/>
    <w:rsid w:val="008D7945"/>
    <w:rsid w:val="008E1462"/>
    <w:rsid w:val="008E250C"/>
    <w:rsid w:val="008E332F"/>
    <w:rsid w:val="008E4611"/>
    <w:rsid w:val="008E74F7"/>
    <w:rsid w:val="008F0548"/>
    <w:rsid w:val="008F1993"/>
    <w:rsid w:val="008F33F0"/>
    <w:rsid w:val="008F369E"/>
    <w:rsid w:val="008F3959"/>
    <w:rsid w:val="008F6B85"/>
    <w:rsid w:val="008F7559"/>
    <w:rsid w:val="008F787B"/>
    <w:rsid w:val="00900318"/>
    <w:rsid w:val="00900CBB"/>
    <w:rsid w:val="00903E41"/>
    <w:rsid w:val="0090641F"/>
    <w:rsid w:val="00907AB2"/>
    <w:rsid w:val="00910C09"/>
    <w:rsid w:val="0091255B"/>
    <w:rsid w:val="00913FAE"/>
    <w:rsid w:val="009151C3"/>
    <w:rsid w:val="009166C9"/>
    <w:rsid w:val="00921B40"/>
    <w:rsid w:val="00921C48"/>
    <w:rsid w:val="009225A3"/>
    <w:rsid w:val="00923C8A"/>
    <w:rsid w:val="0093094F"/>
    <w:rsid w:val="00931836"/>
    <w:rsid w:val="00931965"/>
    <w:rsid w:val="00931B95"/>
    <w:rsid w:val="009321A8"/>
    <w:rsid w:val="00936FA8"/>
    <w:rsid w:val="0093717C"/>
    <w:rsid w:val="00941494"/>
    <w:rsid w:val="00942C18"/>
    <w:rsid w:val="00943152"/>
    <w:rsid w:val="00944F62"/>
    <w:rsid w:val="00945A0D"/>
    <w:rsid w:val="00947B42"/>
    <w:rsid w:val="00951B33"/>
    <w:rsid w:val="009557F4"/>
    <w:rsid w:val="0095798B"/>
    <w:rsid w:val="00957D55"/>
    <w:rsid w:val="00957F46"/>
    <w:rsid w:val="009645FA"/>
    <w:rsid w:val="00964EF0"/>
    <w:rsid w:val="00965C9D"/>
    <w:rsid w:val="00965FB0"/>
    <w:rsid w:val="009677BD"/>
    <w:rsid w:val="00970DB7"/>
    <w:rsid w:val="00971A30"/>
    <w:rsid w:val="0097227C"/>
    <w:rsid w:val="009727F7"/>
    <w:rsid w:val="00976C69"/>
    <w:rsid w:val="00980DB5"/>
    <w:rsid w:val="009812AA"/>
    <w:rsid w:val="00984D4E"/>
    <w:rsid w:val="009926DF"/>
    <w:rsid w:val="009934BE"/>
    <w:rsid w:val="00994364"/>
    <w:rsid w:val="00995B4E"/>
    <w:rsid w:val="0099685B"/>
    <w:rsid w:val="009970F5"/>
    <w:rsid w:val="009A145D"/>
    <w:rsid w:val="009A32E4"/>
    <w:rsid w:val="009A3C6C"/>
    <w:rsid w:val="009A3E21"/>
    <w:rsid w:val="009A49CE"/>
    <w:rsid w:val="009A7C25"/>
    <w:rsid w:val="009B09B4"/>
    <w:rsid w:val="009B1037"/>
    <w:rsid w:val="009B537E"/>
    <w:rsid w:val="009B603B"/>
    <w:rsid w:val="009B7A96"/>
    <w:rsid w:val="009C0083"/>
    <w:rsid w:val="009C0835"/>
    <w:rsid w:val="009C0F28"/>
    <w:rsid w:val="009C5B54"/>
    <w:rsid w:val="009C7A9F"/>
    <w:rsid w:val="009D0014"/>
    <w:rsid w:val="009D00B8"/>
    <w:rsid w:val="009D1957"/>
    <w:rsid w:val="009D60EB"/>
    <w:rsid w:val="009D622E"/>
    <w:rsid w:val="009D6B72"/>
    <w:rsid w:val="009E013D"/>
    <w:rsid w:val="009E195E"/>
    <w:rsid w:val="009E28F9"/>
    <w:rsid w:val="009E5E44"/>
    <w:rsid w:val="009F0D30"/>
    <w:rsid w:val="009F665E"/>
    <w:rsid w:val="00A00066"/>
    <w:rsid w:val="00A0294D"/>
    <w:rsid w:val="00A036D7"/>
    <w:rsid w:val="00A0540B"/>
    <w:rsid w:val="00A065FE"/>
    <w:rsid w:val="00A12076"/>
    <w:rsid w:val="00A123D6"/>
    <w:rsid w:val="00A13736"/>
    <w:rsid w:val="00A17454"/>
    <w:rsid w:val="00A2248C"/>
    <w:rsid w:val="00A2255E"/>
    <w:rsid w:val="00A22D31"/>
    <w:rsid w:val="00A30B22"/>
    <w:rsid w:val="00A310CA"/>
    <w:rsid w:val="00A31436"/>
    <w:rsid w:val="00A36D0D"/>
    <w:rsid w:val="00A374BD"/>
    <w:rsid w:val="00A402B0"/>
    <w:rsid w:val="00A404F1"/>
    <w:rsid w:val="00A40CC2"/>
    <w:rsid w:val="00A43D75"/>
    <w:rsid w:val="00A4587D"/>
    <w:rsid w:val="00A47796"/>
    <w:rsid w:val="00A536E5"/>
    <w:rsid w:val="00A53F1C"/>
    <w:rsid w:val="00A5572A"/>
    <w:rsid w:val="00A56CF5"/>
    <w:rsid w:val="00A65031"/>
    <w:rsid w:val="00A706D9"/>
    <w:rsid w:val="00A71BA5"/>
    <w:rsid w:val="00A757B8"/>
    <w:rsid w:val="00A806E1"/>
    <w:rsid w:val="00A85659"/>
    <w:rsid w:val="00A8680A"/>
    <w:rsid w:val="00A90A4F"/>
    <w:rsid w:val="00A90B9D"/>
    <w:rsid w:val="00A92F09"/>
    <w:rsid w:val="00A933F5"/>
    <w:rsid w:val="00AA1A15"/>
    <w:rsid w:val="00AA325C"/>
    <w:rsid w:val="00AA3AB3"/>
    <w:rsid w:val="00AA4B77"/>
    <w:rsid w:val="00AA66B6"/>
    <w:rsid w:val="00AB28D3"/>
    <w:rsid w:val="00AB6522"/>
    <w:rsid w:val="00AB7926"/>
    <w:rsid w:val="00AC0EC0"/>
    <w:rsid w:val="00AC2C75"/>
    <w:rsid w:val="00AC32D3"/>
    <w:rsid w:val="00AC3697"/>
    <w:rsid w:val="00AC622D"/>
    <w:rsid w:val="00AC6899"/>
    <w:rsid w:val="00AD4CA1"/>
    <w:rsid w:val="00AD59CC"/>
    <w:rsid w:val="00AD73E4"/>
    <w:rsid w:val="00AE0724"/>
    <w:rsid w:val="00AE0CFD"/>
    <w:rsid w:val="00AF28F4"/>
    <w:rsid w:val="00AF4DC8"/>
    <w:rsid w:val="00AF6B99"/>
    <w:rsid w:val="00AF7324"/>
    <w:rsid w:val="00AF7CEA"/>
    <w:rsid w:val="00B006D3"/>
    <w:rsid w:val="00B058B9"/>
    <w:rsid w:val="00B07488"/>
    <w:rsid w:val="00B074BF"/>
    <w:rsid w:val="00B100F6"/>
    <w:rsid w:val="00B1106E"/>
    <w:rsid w:val="00B11134"/>
    <w:rsid w:val="00B112D7"/>
    <w:rsid w:val="00B1167C"/>
    <w:rsid w:val="00B12418"/>
    <w:rsid w:val="00B12906"/>
    <w:rsid w:val="00B154C8"/>
    <w:rsid w:val="00B15CA5"/>
    <w:rsid w:val="00B16E0F"/>
    <w:rsid w:val="00B17F57"/>
    <w:rsid w:val="00B229EA"/>
    <w:rsid w:val="00B24998"/>
    <w:rsid w:val="00B30A30"/>
    <w:rsid w:val="00B30B03"/>
    <w:rsid w:val="00B32D3B"/>
    <w:rsid w:val="00B4181A"/>
    <w:rsid w:val="00B41B81"/>
    <w:rsid w:val="00B43528"/>
    <w:rsid w:val="00B44428"/>
    <w:rsid w:val="00B4542E"/>
    <w:rsid w:val="00B45AEC"/>
    <w:rsid w:val="00B5029E"/>
    <w:rsid w:val="00B51AE4"/>
    <w:rsid w:val="00B530A8"/>
    <w:rsid w:val="00B54F68"/>
    <w:rsid w:val="00B54FB3"/>
    <w:rsid w:val="00B55A82"/>
    <w:rsid w:val="00B56290"/>
    <w:rsid w:val="00B5795C"/>
    <w:rsid w:val="00B629BF"/>
    <w:rsid w:val="00B64ACA"/>
    <w:rsid w:val="00B64DF2"/>
    <w:rsid w:val="00B668EF"/>
    <w:rsid w:val="00B7035D"/>
    <w:rsid w:val="00B717E5"/>
    <w:rsid w:val="00B71F24"/>
    <w:rsid w:val="00B72B8E"/>
    <w:rsid w:val="00B7342A"/>
    <w:rsid w:val="00B7401C"/>
    <w:rsid w:val="00B753BA"/>
    <w:rsid w:val="00B754A7"/>
    <w:rsid w:val="00B8005E"/>
    <w:rsid w:val="00B81007"/>
    <w:rsid w:val="00B81927"/>
    <w:rsid w:val="00B83A04"/>
    <w:rsid w:val="00B92B35"/>
    <w:rsid w:val="00B948C3"/>
    <w:rsid w:val="00B94EE4"/>
    <w:rsid w:val="00B94FD9"/>
    <w:rsid w:val="00B9617F"/>
    <w:rsid w:val="00B97330"/>
    <w:rsid w:val="00B9792B"/>
    <w:rsid w:val="00BA54C7"/>
    <w:rsid w:val="00BA7216"/>
    <w:rsid w:val="00BA79AC"/>
    <w:rsid w:val="00BB136F"/>
    <w:rsid w:val="00BB1412"/>
    <w:rsid w:val="00BB2AC4"/>
    <w:rsid w:val="00BB3B85"/>
    <w:rsid w:val="00BB40E1"/>
    <w:rsid w:val="00BB6163"/>
    <w:rsid w:val="00BB67D3"/>
    <w:rsid w:val="00BB72FA"/>
    <w:rsid w:val="00BC0726"/>
    <w:rsid w:val="00BC2280"/>
    <w:rsid w:val="00BC32A3"/>
    <w:rsid w:val="00BC372D"/>
    <w:rsid w:val="00BC4AA8"/>
    <w:rsid w:val="00BC5258"/>
    <w:rsid w:val="00BC5462"/>
    <w:rsid w:val="00BC5984"/>
    <w:rsid w:val="00BC7171"/>
    <w:rsid w:val="00BC78DA"/>
    <w:rsid w:val="00BC7F3F"/>
    <w:rsid w:val="00BD038A"/>
    <w:rsid w:val="00BD23A7"/>
    <w:rsid w:val="00BD469C"/>
    <w:rsid w:val="00BD46D7"/>
    <w:rsid w:val="00BD4D0C"/>
    <w:rsid w:val="00BE0FF6"/>
    <w:rsid w:val="00BE2643"/>
    <w:rsid w:val="00BE27BB"/>
    <w:rsid w:val="00BE2EDE"/>
    <w:rsid w:val="00BE5D15"/>
    <w:rsid w:val="00BE740C"/>
    <w:rsid w:val="00BF0AFB"/>
    <w:rsid w:val="00BF28AF"/>
    <w:rsid w:val="00BF3329"/>
    <w:rsid w:val="00BF70A3"/>
    <w:rsid w:val="00BF7504"/>
    <w:rsid w:val="00C06525"/>
    <w:rsid w:val="00C071D4"/>
    <w:rsid w:val="00C102D4"/>
    <w:rsid w:val="00C144F5"/>
    <w:rsid w:val="00C17787"/>
    <w:rsid w:val="00C21292"/>
    <w:rsid w:val="00C244A3"/>
    <w:rsid w:val="00C26A77"/>
    <w:rsid w:val="00C26FCE"/>
    <w:rsid w:val="00C30185"/>
    <w:rsid w:val="00C3191E"/>
    <w:rsid w:val="00C322F5"/>
    <w:rsid w:val="00C34DF4"/>
    <w:rsid w:val="00C41032"/>
    <w:rsid w:val="00C44AA8"/>
    <w:rsid w:val="00C453A7"/>
    <w:rsid w:val="00C46143"/>
    <w:rsid w:val="00C507A8"/>
    <w:rsid w:val="00C51198"/>
    <w:rsid w:val="00C52C21"/>
    <w:rsid w:val="00C53BE3"/>
    <w:rsid w:val="00C541CE"/>
    <w:rsid w:val="00C5447F"/>
    <w:rsid w:val="00C57004"/>
    <w:rsid w:val="00C60F1B"/>
    <w:rsid w:val="00C614BA"/>
    <w:rsid w:val="00C62171"/>
    <w:rsid w:val="00C62933"/>
    <w:rsid w:val="00C62C6A"/>
    <w:rsid w:val="00C64900"/>
    <w:rsid w:val="00C64B5A"/>
    <w:rsid w:val="00C64E3E"/>
    <w:rsid w:val="00C64F2C"/>
    <w:rsid w:val="00C704E9"/>
    <w:rsid w:val="00C710B7"/>
    <w:rsid w:val="00C73469"/>
    <w:rsid w:val="00C74652"/>
    <w:rsid w:val="00C806E9"/>
    <w:rsid w:val="00C8535A"/>
    <w:rsid w:val="00C8778D"/>
    <w:rsid w:val="00C91122"/>
    <w:rsid w:val="00C91CDB"/>
    <w:rsid w:val="00C9509C"/>
    <w:rsid w:val="00C95BB4"/>
    <w:rsid w:val="00C95DE6"/>
    <w:rsid w:val="00C97E8A"/>
    <w:rsid w:val="00CA3BF3"/>
    <w:rsid w:val="00CA451B"/>
    <w:rsid w:val="00CA4F1A"/>
    <w:rsid w:val="00CA5D16"/>
    <w:rsid w:val="00CA7FBB"/>
    <w:rsid w:val="00CB0419"/>
    <w:rsid w:val="00CB2681"/>
    <w:rsid w:val="00CB35F2"/>
    <w:rsid w:val="00CB63E7"/>
    <w:rsid w:val="00CB6AC2"/>
    <w:rsid w:val="00CB7FAA"/>
    <w:rsid w:val="00CC07BB"/>
    <w:rsid w:val="00CC1E29"/>
    <w:rsid w:val="00CC30EE"/>
    <w:rsid w:val="00CC334A"/>
    <w:rsid w:val="00CC4D54"/>
    <w:rsid w:val="00CC5620"/>
    <w:rsid w:val="00CD2935"/>
    <w:rsid w:val="00CD4294"/>
    <w:rsid w:val="00CD4E3D"/>
    <w:rsid w:val="00CD56B7"/>
    <w:rsid w:val="00CD5FA9"/>
    <w:rsid w:val="00CE0C23"/>
    <w:rsid w:val="00CE1A83"/>
    <w:rsid w:val="00CE22C4"/>
    <w:rsid w:val="00CE6C28"/>
    <w:rsid w:val="00CF0FEE"/>
    <w:rsid w:val="00CF1419"/>
    <w:rsid w:val="00CF3A12"/>
    <w:rsid w:val="00CF647F"/>
    <w:rsid w:val="00D0385E"/>
    <w:rsid w:val="00D05E10"/>
    <w:rsid w:val="00D07CBD"/>
    <w:rsid w:val="00D1294F"/>
    <w:rsid w:val="00D12B2A"/>
    <w:rsid w:val="00D1318B"/>
    <w:rsid w:val="00D16A7F"/>
    <w:rsid w:val="00D3068C"/>
    <w:rsid w:val="00D30A3D"/>
    <w:rsid w:val="00D31971"/>
    <w:rsid w:val="00D32052"/>
    <w:rsid w:val="00D32408"/>
    <w:rsid w:val="00D349F0"/>
    <w:rsid w:val="00D3676F"/>
    <w:rsid w:val="00D40929"/>
    <w:rsid w:val="00D43BB0"/>
    <w:rsid w:val="00D440DA"/>
    <w:rsid w:val="00D4485D"/>
    <w:rsid w:val="00D44E27"/>
    <w:rsid w:val="00D47458"/>
    <w:rsid w:val="00D50062"/>
    <w:rsid w:val="00D50DA5"/>
    <w:rsid w:val="00D5169A"/>
    <w:rsid w:val="00D51913"/>
    <w:rsid w:val="00D53294"/>
    <w:rsid w:val="00D534A0"/>
    <w:rsid w:val="00D54679"/>
    <w:rsid w:val="00D55DDE"/>
    <w:rsid w:val="00D6055D"/>
    <w:rsid w:val="00D60FE3"/>
    <w:rsid w:val="00D61291"/>
    <w:rsid w:val="00D62A31"/>
    <w:rsid w:val="00D62F45"/>
    <w:rsid w:val="00D633E8"/>
    <w:rsid w:val="00D65267"/>
    <w:rsid w:val="00D66980"/>
    <w:rsid w:val="00D66BCE"/>
    <w:rsid w:val="00D70965"/>
    <w:rsid w:val="00D710D5"/>
    <w:rsid w:val="00D7126F"/>
    <w:rsid w:val="00D72D29"/>
    <w:rsid w:val="00D73F84"/>
    <w:rsid w:val="00D75388"/>
    <w:rsid w:val="00D75D33"/>
    <w:rsid w:val="00D76168"/>
    <w:rsid w:val="00D8300B"/>
    <w:rsid w:val="00D84799"/>
    <w:rsid w:val="00D86DF7"/>
    <w:rsid w:val="00D87231"/>
    <w:rsid w:val="00D91619"/>
    <w:rsid w:val="00D95FA0"/>
    <w:rsid w:val="00DA1AC2"/>
    <w:rsid w:val="00DA4811"/>
    <w:rsid w:val="00DA7CE7"/>
    <w:rsid w:val="00DB0388"/>
    <w:rsid w:val="00DB0EC1"/>
    <w:rsid w:val="00DB1680"/>
    <w:rsid w:val="00DB1D60"/>
    <w:rsid w:val="00DB762A"/>
    <w:rsid w:val="00DC0A17"/>
    <w:rsid w:val="00DC106B"/>
    <w:rsid w:val="00DC1DF5"/>
    <w:rsid w:val="00DC20C5"/>
    <w:rsid w:val="00DC20CF"/>
    <w:rsid w:val="00DC514A"/>
    <w:rsid w:val="00DD4E63"/>
    <w:rsid w:val="00DD6058"/>
    <w:rsid w:val="00DD7EBF"/>
    <w:rsid w:val="00DE093E"/>
    <w:rsid w:val="00DE2522"/>
    <w:rsid w:val="00DE5124"/>
    <w:rsid w:val="00DE53F0"/>
    <w:rsid w:val="00DE6009"/>
    <w:rsid w:val="00DE724F"/>
    <w:rsid w:val="00DF0B71"/>
    <w:rsid w:val="00DF14B3"/>
    <w:rsid w:val="00DF18BB"/>
    <w:rsid w:val="00DF263B"/>
    <w:rsid w:val="00DF3ECF"/>
    <w:rsid w:val="00DF5ED2"/>
    <w:rsid w:val="00DF74C7"/>
    <w:rsid w:val="00E02F51"/>
    <w:rsid w:val="00E06A87"/>
    <w:rsid w:val="00E06BED"/>
    <w:rsid w:val="00E12892"/>
    <w:rsid w:val="00E1516E"/>
    <w:rsid w:val="00E208A5"/>
    <w:rsid w:val="00E21170"/>
    <w:rsid w:val="00E22938"/>
    <w:rsid w:val="00E2342D"/>
    <w:rsid w:val="00E304E4"/>
    <w:rsid w:val="00E3146D"/>
    <w:rsid w:val="00E31E2D"/>
    <w:rsid w:val="00E32A35"/>
    <w:rsid w:val="00E33061"/>
    <w:rsid w:val="00E33B81"/>
    <w:rsid w:val="00E34A43"/>
    <w:rsid w:val="00E36B98"/>
    <w:rsid w:val="00E375F7"/>
    <w:rsid w:val="00E423F9"/>
    <w:rsid w:val="00E47F68"/>
    <w:rsid w:val="00E5079F"/>
    <w:rsid w:val="00E52244"/>
    <w:rsid w:val="00E52693"/>
    <w:rsid w:val="00E53374"/>
    <w:rsid w:val="00E538C9"/>
    <w:rsid w:val="00E539E3"/>
    <w:rsid w:val="00E53D7B"/>
    <w:rsid w:val="00E56480"/>
    <w:rsid w:val="00E5665D"/>
    <w:rsid w:val="00E566AD"/>
    <w:rsid w:val="00E5674F"/>
    <w:rsid w:val="00E64971"/>
    <w:rsid w:val="00E64CB5"/>
    <w:rsid w:val="00E65D8D"/>
    <w:rsid w:val="00E671E9"/>
    <w:rsid w:val="00E71815"/>
    <w:rsid w:val="00E72B24"/>
    <w:rsid w:val="00E735FE"/>
    <w:rsid w:val="00E76DE1"/>
    <w:rsid w:val="00E77129"/>
    <w:rsid w:val="00E77738"/>
    <w:rsid w:val="00E8164B"/>
    <w:rsid w:val="00E81E70"/>
    <w:rsid w:val="00E81E8C"/>
    <w:rsid w:val="00E8234C"/>
    <w:rsid w:val="00E82635"/>
    <w:rsid w:val="00E82B78"/>
    <w:rsid w:val="00E86C66"/>
    <w:rsid w:val="00E9118E"/>
    <w:rsid w:val="00E91568"/>
    <w:rsid w:val="00E92E9C"/>
    <w:rsid w:val="00E95310"/>
    <w:rsid w:val="00E95E22"/>
    <w:rsid w:val="00EA11FD"/>
    <w:rsid w:val="00EA2614"/>
    <w:rsid w:val="00EA2A26"/>
    <w:rsid w:val="00EA3954"/>
    <w:rsid w:val="00EA565B"/>
    <w:rsid w:val="00EA5C4F"/>
    <w:rsid w:val="00EA6957"/>
    <w:rsid w:val="00EB00D8"/>
    <w:rsid w:val="00EB0103"/>
    <w:rsid w:val="00EB4694"/>
    <w:rsid w:val="00EB4E69"/>
    <w:rsid w:val="00EB647A"/>
    <w:rsid w:val="00EB6E40"/>
    <w:rsid w:val="00EC0AD8"/>
    <w:rsid w:val="00EC0D68"/>
    <w:rsid w:val="00EC32BB"/>
    <w:rsid w:val="00EC6125"/>
    <w:rsid w:val="00EC6EA3"/>
    <w:rsid w:val="00EC7BFB"/>
    <w:rsid w:val="00EC7C3A"/>
    <w:rsid w:val="00ED0AA9"/>
    <w:rsid w:val="00ED336B"/>
    <w:rsid w:val="00ED5A99"/>
    <w:rsid w:val="00ED609A"/>
    <w:rsid w:val="00EE0374"/>
    <w:rsid w:val="00EE4B06"/>
    <w:rsid w:val="00EE6D92"/>
    <w:rsid w:val="00EF0892"/>
    <w:rsid w:val="00EF0E13"/>
    <w:rsid w:val="00EF1531"/>
    <w:rsid w:val="00EF289F"/>
    <w:rsid w:val="00EF4712"/>
    <w:rsid w:val="00EF5379"/>
    <w:rsid w:val="00EF6953"/>
    <w:rsid w:val="00EF737B"/>
    <w:rsid w:val="00F019CA"/>
    <w:rsid w:val="00F02DE1"/>
    <w:rsid w:val="00F035D8"/>
    <w:rsid w:val="00F0642A"/>
    <w:rsid w:val="00F1144E"/>
    <w:rsid w:val="00F11A01"/>
    <w:rsid w:val="00F11F0A"/>
    <w:rsid w:val="00F1452A"/>
    <w:rsid w:val="00F14E1F"/>
    <w:rsid w:val="00F15585"/>
    <w:rsid w:val="00F168ED"/>
    <w:rsid w:val="00F209B3"/>
    <w:rsid w:val="00F23878"/>
    <w:rsid w:val="00F23FB5"/>
    <w:rsid w:val="00F2690C"/>
    <w:rsid w:val="00F306BF"/>
    <w:rsid w:val="00F30945"/>
    <w:rsid w:val="00F3416F"/>
    <w:rsid w:val="00F3607A"/>
    <w:rsid w:val="00F37DB3"/>
    <w:rsid w:val="00F41AB9"/>
    <w:rsid w:val="00F42498"/>
    <w:rsid w:val="00F4374B"/>
    <w:rsid w:val="00F4405B"/>
    <w:rsid w:val="00F44061"/>
    <w:rsid w:val="00F44328"/>
    <w:rsid w:val="00F47082"/>
    <w:rsid w:val="00F47956"/>
    <w:rsid w:val="00F51636"/>
    <w:rsid w:val="00F5187E"/>
    <w:rsid w:val="00F5194D"/>
    <w:rsid w:val="00F51CD7"/>
    <w:rsid w:val="00F521AE"/>
    <w:rsid w:val="00F534B0"/>
    <w:rsid w:val="00F5495E"/>
    <w:rsid w:val="00F5618F"/>
    <w:rsid w:val="00F60D0C"/>
    <w:rsid w:val="00F61F6C"/>
    <w:rsid w:val="00F6225E"/>
    <w:rsid w:val="00F63129"/>
    <w:rsid w:val="00F63C02"/>
    <w:rsid w:val="00F65485"/>
    <w:rsid w:val="00F65702"/>
    <w:rsid w:val="00F6667A"/>
    <w:rsid w:val="00F67D94"/>
    <w:rsid w:val="00F7065A"/>
    <w:rsid w:val="00F72D8C"/>
    <w:rsid w:val="00F73D92"/>
    <w:rsid w:val="00F77810"/>
    <w:rsid w:val="00F8072D"/>
    <w:rsid w:val="00F84AEA"/>
    <w:rsid w:val="00F86708"/>
    <w:rsid w:val="00F870AA"/>
    <w:rsid w:val="00F9126D"/>
    <w:rsid w:val="00F91E3A"/>
    <w:rsid w:val="00F950CB"/>
    <w:rsid w:val="00F959BF"/>
    <w:rsid w:val="00F95E45"/>
    <w:rsid w:val="00FA05FC"/>
    <w:rsid w:val="00FA185D"/>
    <w:rsid w:val="00FA53E5"/>
    <w:rsid w:val="00FA61B8"/>
    <w:rsid w:val="00FA6BD9"/>
    <w:rsid w:val="00FA72D1"/>
    <w:rsid w:val="00FB2802"/>
    <w:rsid w:val="00FB2AAC"/>
    <w:rsid w:val="00FB36DE"/>
    <w:rsid w:val="00FB3927"/>
    <w:rsid w:val="00FB5926"/>
    <w:rsid w:val="00FC0205"/>
    <w:rsid w:val="00FC15D0"/>
    <w:rsid w:val="00FC32C6"/>
    <w:rsid w:val="00FC38E1"/>
    <w:rsid w:val="00FC38F2"/>
    <w:rsid w:val="00FC5C3E"/>
    <w:rsid w:val="00FC640C"/>
    <w:rsid w:val="00FC7B4D"/>
    <w:rsid w:val="00FD1886"/>
    <w:rsid w:val="00FD2E61"/>
    <w:rsid w:val="00FD3643"/>
    <w:rsid w:val="00FD3ADD"/>
    <w:rsid w:val="00FD7A91"/>
    <w:rsid w:val="00FE0AAB"/>
    <w:rsid w:val="00FE4EC0"/>
    <w:rsid w:val="00FE4ED2"/>
    <w:rsid w:val="00FE4F28"/>
    <w:rsid w:val="00FE732A"/>
    <w:rsid w:val="00FF2BC6"/>
    <w:rsid w:val="00FF51AF"/>
    <w:rsid w:val="00FF6A1A"/>
    <w:rsid w:val="00FF7106"/>
    <w:rsid w:val="00FF7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350B6D9A"/>
  <w15:docId w15:val="{C7401822-83AE-40E9-A15A-FDCE9B1F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842"/>
    <w:pPr>
      <w:suppressAutoHyphens/>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194842"/>
    <w:pPr>
      <w:keepNext/>
      <w:numPr>
        <w:numId w:val="1"/>
      </w:numPr>
      <w:outlineLvl w:val="0"/>
    </w:pPr>
    <w:rPr>
      <w:sz w:val="28"/>
      <w:szCs w:val="20"/>
    </w:rPr>
  </w:style>
  <w:style w:type="paragraph" w:styleId="2">
    <w:name w:val="heading 2"/>
    <w:basedOn w:val="a"/>
    <w:next w:val="a"/>
    <w:link w:val="20"/>
    <w:uiPriority w:val="99"/>
    <w:qFormat/>
    <w:rsid w:val="00194842"/>
    <w:pPr>
      <w:keepNext/>
      <w:numPr>
        <w:ilvl w:val="1"/>
        <w:numId w:val="1"/>
      </w:numPr>
      <w:spacing w:before="240" w:after="60"/>
      <w:outlineLvl w:val="1"/>
    </w:pPr>
    <w:rPr>
      <w:rFonts w:ascii="Arial" w:hAnsi="Arial"/>
      <w:b/>
      <w:i/>
      <w:sz w:val="28"/>
      <w:szCs w:val="20"/>
    </w:rPr>
  </w:style>
  <w:style w:type="paragraph" w:styleId="3">
    <w:name w:val="heading 3"/>
    <w:basedOn w:val="a"/>
    <w:next w:val="a"/>
    <w:link w:val="30"/>
    <w:uiPriority w:val="99"/>
    <w:qFormat/>
    <w:rsid w:val="00194842"/>
    <w:pPr>
      <w:keepNext/>
      <w:numPr>
        <w:ilvl w:val="2"/>
        <w:numId w:val="1"/>
      </w:numPr>
      <w:outlineLvl w:val="2"/>
    </w:pPr>
    <w:rPr>
      <w:b/>
      <w:szCs w:val="20"/>
    </w:rPr>
  </w:style>
  <w:style w:type="paragraph" w:styleId="4">
    <w:name w:val="heading 4"/>
    <w:basedOn w:val="a"/>
    <w:next w:val="a"/>
    <w:link w:val="40"/>
    <w:uiPriority w:val="99"/>
    <w:qFormat/>
    <w:rsid w:val="00194842"/>
    <w:pPr>
      <w:keepNext/>
      <w:numPr>
        <w:ilvl w:val="3"/>
        <w:numId w:val="1"/>
      </w:numPr>
      <w:jc w:val="center"/>
      <w:outlineLvl w:val="3"/>
    </w:pPr>
    <w:rPr>
      <w:b/>
      <w:szCs w:val="20"/>
    </w:rPr>
  </w:style>
  <w:style w:type="paragraph" w:styleId="5">
    <w:name w:val="heading 5"/>
    <w:basedOn w:val="a"/>
    <w:next w:val="a"/>
    <w:link w:val="50"/>
    <w:uiPriority w:val="99"/>
    <w:qFormat/>
    <w:rsid w:val="00194842"/>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link w:val="60"/>
    <w:uiPriority w:val="99"/>
    <w:qFormat/>
    <w:rsid w:val="00194842"/>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link w:val="70"/>
    <w:uiPriority w:val="99"/>
    <w:qFormat/>
    <w:rsid w:val="00194842"/>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link w:val="80"/>
    <w:uiPriority w:val="99"/>
    <w:qFormat/>
    <w:rsid w:val="00194842"/>
    <w:pPr>
      <w:keepNext/>
      <w:numPr>
        <w:ilvl w:val="7"/>
        <w:numId w:val="1"/>
      </w:numPr>
      <w:outlineLvl w:val="7"/>
    </w:pPr>
    <w:rPr>
      <w:szCs w:val="20"/>
    </w:rPr>
  </w:style>
  <w:style w:type="paragraph" w:styleId="9">
    <w:name w:val="heading 9"/>
    <w:basedOn w:val="a"/>
    <w:next w:val="a"/>
    <w:link w:val="90"/>
    <w:uiPriority w:val="99"/>
    <w:qFormat/>
    <w:rsid w:val="00194842"/>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94842"/>
    <w:rPr>
      <w:rFonts w:ascii="Times New Roman" w:hAnsi="Times New Roman" w:cs="Times New Roman"/>
      <w:sz w:val="28"/>
      <w:lang w:eastAsia="ar-SA" w:bidi="ar-SA"/>
    </w:rPr>
  </w:style>
  <w:style w:type="character" w:customStyle="1" w:styleId="20">
    <w:name w:val="Заголовок 2 Знак"/>
    <w:basedOn w:val="a0"/>
    <w:link w:val="2"/>
    <w:uiPriority w:val="99"/>
    <w:locked/>
    <w:rsid w:val="00194842"/>
    <w:rPr>
      <w:rFonts w:ascii="Arial" w:hAnsi="Arial" w:cs="Times New Roman"/>
      <w:b/>
      <w:i/>
      <w:sz w:val="28"/>
      <w:lang w:eastAsia="ar-SA" w:bidi="ar-SA"/>
    </w:rPr>
  </w:style>
  <w:style w:type="character" w:customStyle="1" w:styleId="30">
    <w:name w:val="Заголовок 3 Знак"/>
    <w:basedOn w:val="a0"/>
    <w:link w:val="3"/>
    <w:uiPriority w:val="99"/>
    <w:locked/>
    <w:rsid w:val="00194842"/>
    <w:rPr>
      <w:rFonts w:ascii="Times New Roman" w:hAnsi="Times New Roman" w:cs="Times New Roman"/>
      <w:b/>
      <w:sz w:val="24"/>
      <w:lang w:eastAsia="ar-SA" w:bidi="ar-SA"/>
    </w:rPr>
  </w:style>
  <w:style w:type="character" w:customStyle="1" w:styleId="40">
    <w:name w:val="Заголовок 4 Знак"/>
    <w:basedOn w:val="a0"/>
    <w:link w:val="4"/>
    <w:uiPriority w:val="99"/>
    <w:locked/>
    <w:rsid w:val="00194842"/>
    <w:rPr>
      <w:rFonts w:ascii="Times New Roman" w:hAnsi="Times New Roman" w:cs="Times New Roman"/>
      <w:b/>
      <w:sz w:val="24"/>
      <w:lang w:eastAsia="ar-SA" w:bidi="ar-SA"/>
    </w:rPr>
  </w:style>
  <w:style w:type="character" w:customStyle="1" w:styleId="50">
    <w:name w:val="Заголовок 5 Знак"/>
    <w:basedOn w:val="a0"/>
    <w:link w:val="5"/>
    <w:uiPriority w:val="99"/>
    <w:locked/>
    <w:rsid w:val="00194842"/>
    <w:rPr>
      <w:rFonts w:ascii="Times New Roman" w:hAnsi="Times New Roman" w:cs="Times New Roman"/>
      <w:b/>
      <w:sz w:val="28"/>
      <w:lang w:eastAsia="ar-SA" w:bidi="ar-SA"/>
    </w:rPr>
  </w:style>
  <w:style w:type="character" w:customStyle="1" w:styleId="60">
    <w:name w:val="Заголовок 6 Знак"/>
    <w:basedOn w:val="a0"/>
    <w:link w:val="6"/>
    <w:uiPriority w:val="99"/>
    <w:locked/>
    <w:rsid w:val="00194842"/>
    <w:rPr>
      <w:rFonts w:ascii="Times New Roman" w:hAnsi="Times New Roman" w:cs="Times New Roman"/>
      <w:b/>
      <w:sz w:val="28"/>
      <w:lang w:eastAsia="ar-SA" w:bidi="ar-SA"/>
    </w:rPr>
  </w:style>
  <w:style w:type="character" w:customStyle="1" w:styleId="70">
    <w:name w:val="Заголовок 7 Знак"/>
    <w:basedOn w:val="a0"/>
    <w:link w:val="7"/>
    <w:uiPriority w:val="99"/>
    <w:locked/>
    <w:rsid w:val="00194842"/>
    <w:rPr>
      <w:rFonts w:ascii="Times New Roman" w:hAnsi="Times New Roman" w:cs="Times New Roman"/>
      <w:sz w:val="28"/>
      <w:lang w:eastAsia="ar-SA" w:bidi="ar-SA"/>
    </w:rPr>
  </w:style>
  <w:style w:type="character" w:customStyle="1" w:styleId="80">
    <w:name w:val="Заголовок 8 Знак"/>
    <w:basedOn w:val="a0"/>
    <w:link w:val="8"/>
    <w:uiPriority w:val="99"/>
    <w:locked/>
    <w:rsid w:val="00194842"/>
    <w:rPr>
      <w:rFonts w:ascii="Times New Roman" w:hAnsi="Times New Roman" w:cs="Times New Roman"/>
      <w:sz w:val="24"/>
      <w:lang w:eastAsia="ar-SA" w:bidi="ar-SA"/>
    </w:rPr>
  </w:style>
  <w:style w:type="character" w:customStyle="1" w:styleId="90">
    <w:name w:val="Заголовок 9 Знак"/>
    <w:basedOn w:val="a0"/>
    <w:link w:val="9"/>
    <w:uiPriority w:val="99"/>
    <w:locked/>
    <w:rsid w:val="00194842"/>
    <w:rPr>
      <w:rFonts w:ascii="Times New Roman" w:hAnsi="Times New Roman" w:cs="Times New Roman"/>
      <w:b/>
      <w:sz w:val="24"/>
      <w:lang w:eastAsia="ar-SA" w:bidi="ar-SA"/>
    </w:rPr>
  </w:style>
  <w:style w:type="character" w:customStyle="1" w:styleId="Absatz-Standardschriftart">
    <w:name w:val="Absatz-Standardschriftart"/>
    <w:uiPriority w:val="99"/>
    <w:rsid w:val="00194842"/>
  </w:style>
  <w:style w:type="character" w:customStyle="1" w:styleId="WW-Absatz-Standardschriftart">
    <w:name w:val="WW-Absatz-Standardschriftart"/>
    <w:uiPriority w:val="99"/>
    <w:rsid w:val="00194842"/>
  </w:style>
  <w:style w:type="character" w:customStyle="1" w:styleId="WW-Absatz-Standardschriftart1">
    <w:name w:val="WW-Absatz-Standardschriftart1"/>
    <w:uiPriority w:val="99"/>
    <w:rsid w:val="00194842"/>
  </w:style>
  <w:style w:type="character" w:customStyle="1" w:styleId="WW-Absatz-Standardschriftart11">
    <w:name w:val="WW-Absatz-Standardschriftart11"/>
    <w:uiPriority w:val="99"/>
    <w:rsid w:val="00194842"/>
  </w:style>
  <w:style w:type="character" w:customStyle="1" w:styleId="WW-Absatz-Standardschriftart111">
    <w:name w:val="WW-Absatz-Standardschriftart111"/>
    <w:uiPriority w:val="99"/>
    <w:rsid w:val="00194842"/>
  </w:style>
  <w:style w:type="character" w:customStyle="1" w:styleId="WW-Absatz-Standardschriftart1111">
    <w:name w:val="WW-Absatz-Standardschriftart1111"/>
    <w:uiPriority w:val="99"/>
    <w:rsid w:val="00194842"/>
  </w:style>
  <w:style w:type="character" w:customStyle="1" w:styleId="WW-Absatz-Standardschriftart11111">
    <w:name w:val="WW-Absatz-Standardschriftart11111"/>
    <w:uiPriority w:val="99"/>
    <w:rsid w:val="00194842"/>
  </w:style>
  <w:style w:type="character" w:customStyle="1" w:styleId="WW-Absatz-Standardschriftart111111">
    <w:name w:val="WW-Absatz-Standardschriftart111111"/>
    <w:uiPriority w:val="99"/>
    <w:rsid w:val="00194842"/>
  </w:style>
  <w:style w:type="character" w:customStyle="1" w:styleId="WW-Absatz-Standardschriftart1111111">
    <w:name w:val="WW-Absatz-Standardschriftart1111111"/>
    <w:uiPriority w:val="99"/>
    <w:rsid w:val="00194842"/>
  </w:style>
  <w:style w:type="character" w:customStyle="1" w:styleId="WW8Num1z1">
    <w:name w:val="WW8Num1z1"/>
    <w:uiPriority w:val="99"/>
    <w:rsid w:val="00194842"/>
    <w:rPr>
      <w:rFonts w:ascii="Wingdings" w:hAnsi="Wingdings"/>
    </w:rPr>
  </w:style>
  <w:style w:type="character" w:customStyle="1" w:styleId="WW8Num2z1">
    <w:name w:val="WW8Num2z1"/>
    <w:uiPriority w:val="99"/>
    <w:rsid w:val="00194842"/>
    <w:rPr>
      <w:rFonts w:ascii="Times New Roman" w:hAnsi="Times New Roman"/>
    </w:rPr>
  </w:style>
  <w:style w:type="character" w:customStyle="1" w:styleId="WW8Num3z1">
    <w:name w:val="WW8Num3z1"/>
    <w:uiPriority w:val="99"/>
    <w:rsid w:val="00194842"/>
    <w:rPr>
      <w:rFonts w:ascii="Courier New" w:hAnsi="Courier New"/>
    </w:rPr>
  </w:style>
  <w:style w:type="character" w:customStyle="1" w:styleId="WW8Num3z2">
    <w:name w:val="WW8Num3z2"/>
    <w:uiPriority w:val="99"/>
    <w:rsid w:val="00194842"/>
    <w:rPr>
      <w:rFonts w:ascii="Wingdings" w:hAnsi="Wingdings"/>
    </w:rPr>
  </w:style>
  <w:style w:type="character" w:customStyle="1" w:styleId="WW8Num3z3">
    <w:name w:val="WW8Num3z3"/>
    <w:uiPriority w:val="99"/>
    <w:rsid w:val="00194842"/>
    <w:rPr>
      <w:rFonts w:ascii="Symbol" w:hAnsi="Symbol"/>
    </w:rPr>
  </w:style>
  <w:style w:type="character" w:customStyle="1" w:styleId="WW8Num4z0">
    <w:name w:val="WW8Num4z0"/>
    <w:uiPriority w:val="99"/>
    <w:rsid w:val="00194842"/>
    <w:rPr>
      <w:rFonts w:ascii="Wingdings" w:hAnsi="Wingdings"/>
    </w:rPr>
  </w:style>
  <w:style w:type="character" w:customStyle="1" w:styleId="WW8Num4z1">
    <w:name w:val="WW8Num4z1"/>
    <w:uiPriority w:val="99"/>
    <w:rsid w:val="00194842"/>
    <w:rPr>
      <w:rFonts w:ascii="Courier New" w:hAnsi="Courier New"/>
    </w:rPr>
  </w:style>
  <w:style w:type="character" w:customStyle="1" w:styleId="WW8Num4z3">
    <w:name w:val="WW8Num4z3"/>
    <w:uiPriority w:val="99"/>
    <w:rsid w:val="00194842"/>
    <w:rPr>
      <w:rFonts w:ascii="Symbol" w:hAnsi="Symbol"/>
    </w:rPr>
  </w:style>
  <w:style w:type="character" w:customStyle="1" w:styleId="WW8Num5z1">
    <w:name w:val="WW8Num5z1"/>
    <w:uiPriority w:val="99"/>
    <w:rsid w:val="00194842"/>
    <w:rPr>
      <w:rFonts w:ascii="Courier New" w:hAnsi="Courier New"/>
    </w:rPr>
  </w:style>
  <w:style w:type="character" w:customStyle="1" w:styleId="WW8Num5z2">
    <w:name w:val="WW8Num5z2"/>
    <w:uiPriority w:val="99"/>
    <w:rsid w:val="00194842"/>
    <w:rPr>
      <w:rFonts w:ascii="Wingdings" w:hAnsi="Wingdings"/>
    </w:rPr>
  </w:style>
  <w:style w:type="character" w:customStyle="1" w:styleId="WW8Num5z3">
    <w:name w:val="WW8Num5z3"/>
    <w:uiPriority w:val="99"/>
    <w:rsid w:val="00194842"/>
    <w:rPr>
      <w:rFonts w:ascii="Symbol" w:hAnsi="Symbol"/>
    </w:rPr>
  </w:style>
  <w:style w:type="character" w:customStyle="1" w:styleId="WW8Num7z2">
    <w:name w:val="WW8Num7z2"/>
    <w:uiPriority w:val="99"/>
    <w:rsid w:val="00194842"/>
    <w:rPr>
      <w:rFonts w:ascii="Wingdings" w:hAnsi="Wingdings"/>
    </w:rPr>
  </w:style>
  <w:style w:type="character" w:customStyle="1" w:styleId="WW8Num7z3">
    <w:name w:val="WW8Num7z3"/>
    <w:uiPriority w:val="99"/>
    <w:rsid w:val="00194842"/>
    <w:rPr>
      <w:rFonts w:ascii="Symbol" w:hAnsi="Symbol"/>
    </w:rPr>
  </w:style>
  <w:style w:type="character" w:customStyle="1" w:styleId="WW8Num7z4">
    <w:name w:val="WW8Num7z4"/>
    <w:uiPriority w:val="99"/>
    <w:rsid w:val="00194842"/>
    <w:rPr>
      <w:rFonts w:ascii="Courier New" w:hAnsi="Courier New"/>
    </w:rPr>
  </w:style>
  <w:style w:type="character" w:customStyle="1" w:styleId="WW8Num9z1">
    <w:name w:val="WW8Num9z1"/>
    <w:uiPriority w:val="99"/>
    <w:rsid w:val="00194842"/>
    <w:rPr>
      <w:rFonts w:ascii="Courier New" w:hAnsi="Courier New"/>
    </w:rPr>
  </w:style>
  <w:style w:type="character" w:customStyle="1" w:styleId="WW8Num9z2">
    <w:name w:val="WW8Num9z2"/>
    <w:uiPriority w:val="99"/>
    <w:rsid w:val="00194842"/>
    <w:rPr>
      <w:rFonts w:ascii="Wingdings" w:hAnsi="Wingdings"/>
    </w:rPr>
  </w:style>
  <w:style w:type="character" w:customStyle="1" w:styleId="WW8Num9z3">
    <w:name w:val="WW8Num9z3"/>
    <w:uiPriority w:val="99"/>
    <w:rsid w:val="00194842"/>
    <w:rPr>
      <w:rFonts w:ascii="Symbol" w:hAnsi="Symbol"/>
    </w:rPr>
  </w:style>
  <w:style w:type="character" w:customStyle="1" w:styleId="WW8Num10z2">
    <w:name w:val="WW8Num10z2"/>
    <w:uiPriority w:val="99"/>
    <w:rsid w:val="00194842"/>
    <w:rPr>
      <w:rFonts w:ascii="Wingdings" w:hAnsi="Wingdings"/>
    </w:rPr>
  </w:style>
  <w:style w:type="character" w:customStyle="1" w:styleId="WW8Num10z3">
    <w:name w:val="WW8Num10z3"/>
    <w:uiPriority w:val="99"/>
    <w:rsid w:val="00194842"/>
    <w:rPr>
      <w:rFonts w:ascii="Symbol" w:hAnsi="Symbol"/>
    </w:rPr>
  </w:style>
  <w:style w:type="character" w:customStyle="1" w:styleId="WW8Num10z4">
    <w:name w:val="WW8Num10z4"/>
    <w:uiPriority w:val="99"/>
    <w:rsid w:val="00194842"/>
    <w:rPr>
      <w:rFonts w:ascii="Courier New" w:hAnsi="Courier New"/>
    </w:rPr>
  </w:style>
  <w:style w:type="character" w:customStyle="1" w:styleId="WW8Num11z1">
    <w:name w:val="WW8Num11z1"/>
    <w:uiPriority w:val="99"/>
    <w:rsid w:val="00194842"/>
    <w:rPr>
      <w:rFonts w:ascii="Courier New" w:hAnsi="Courier New"/>
    </w:rPr>
  </w:style>
  <w:style w:type="character" w:customStyle="1" w:styleId="WW8Num11z2">
    <w:name w:val="WW8Num11z2"/>
    <w:uiPriority w:val="99"/>
    <w:rsid w:val="00194842"/>
    <w:rPr>
      <w:rFonts w:ascii="Wingdings" w:hAnsi="Wingdings"/>
    </w:rPr>
  </w:style>
  <w:style w:type="character" w:customStyle="1" w:styleId="WW8Num11z3">
    <w:name w:val="WW8Num11z3"/>
    <w:uiPriority w:val="99"/>
    <w:rsid w:val="00194842"/>
    <w:rPr>
      <w:rFonts w:ascii="Symbol" w:hAnsi="Symbol"/>
    </w:rPr>
  </w:style>
  <w:style w:type="character" w:customStyle="1" w:styleId="WW8Num14z2">
    <w:name w:val="WW8Num14z2"/>
    <w:uiPriority w:val="99"/>
    <w:rsid w:val="00194842"/>
    <w:rPr>
      <w:rFonts w:ascii="Wingdings" w:hAnsi="Wingdings"/>
    </w:rPr>
  </w:style>
  <w:style w:type="character" w:customStyle="1" w:styleId="WW8Num14z3">
    <w:name w:val="WW8Num14z3"/>
    <w:uiPriority w:val="99"/>
    <w:rsid w:val="00194842"/>
    <w:rPr>
      <w:rFonts w:ascii="Symbol" w:hAnsi="Symbol"/>
    </w:rPr>
  </w:style>
  <w:style w:type="character" w:customStyle="1" w:styleId="WW8Num14z4">
    <w:name w:val="WW8Num14z4"/>
    <w:uiPriority w:val="99"/>
    <w:rsid w:val="00194842"/>
    <w:rPr>
      <w:rFonts w:ascii="Courier New" w:hAnsi="Courier New"/>
    </w:rPr>
  </w:style>
  <w:style w:type="character" w:customStyle="1" w:styleId="WW8Num15z0">
    <w:name w:val="WW8Num15z0"/>
    <w:uiPriority w:val="99"/>
    <w:rsid w:val="00194842"/>
    <w:rPr>
      <w:rFonts w:ascii="Wingdings" w:hAnsi="Wingdings"/>
    </w:rPr>
  </w:style>
  <w:style w:type="character" w:customStyle="1" w:styleId="WW8Num15z1">
    <w:name w:val="WW8Num15z1"/>
    <w:uiPriority w:val="99"/>
    <w:rsid w:val="00194842"/>
    <w:rPr>
      <w:rFonts w:ascii="Courier New" w:hAnsi="Courier New"/>
    </w:rPr>
  </w:style>
  <w:style w:type="character" w:customStyle="1" w:styleId="WW8Num15z3">
    <w:name w:val="WW8Num15z3"/>
    <w:uiPriority w:val="99"/>
    <w:rsid w:val="00194842"/>
    <w:rPr>
      <w:rFonts w:ascii="Symbol" w:hAnsi="Symbol"/>
    </w:rPr>
  </w:style>
  <w:style w:type="character" w:customStyle="1" w:styleId="WW8Num16z0">
    <w:name w:val="WW8Num16z0"/>
    <w:uiPriority w:val="99"/>
    <w:rsid w:val="00194842"/>
    <w:rPr>
      <w:rFonts w:ascii="Times New Roman" w:hAnsi="Times New Roman"/>
    </w:rPr>
  </w:style>
  <w:style w:type="character" w:customStyle="1" w:styleId="WW8Num16z1">
    <w:name w:val="WW8Num16z1"/>
    <w:uiPriority w:val="99"/>
    <w:rsid w:val="00194842"/>
    <w:rPr>
      <w:rFonts w:ascii="Courier New" w:hAnsi="Courier New"/>
    </w:rPr>
  </w:style>
  <w:style w:type="character" w:customStyle="1" w:styleId="WW8Num16z2">
    <w:name w:val="WW8Num16z2"/>
    <w:uiPriority w:val="99"/>
    <w:rsid w:val="00194842"/>
    <w:rPr>
      <w:rFonts w:ascii="Wingdings" w:hAnsi="Wingdings"/>
    </w:rPr>
  </w:style>
  <w:style w:type="character" w:customStyle="1" w:styleId="WW8Num16z3">
    <w:name w:val="WW8Num16z3"/>
    <w:uiPriority w:val="99"/>
    <w:rsid w:val="00194842"/>
    <w:rPr>
      <w:rFonts w:ascii="Symbol" w:hAnsi="Symbol"/>
    </w:rPr>
  </w:style>
  <w:style w:type="character" w:customStyle="1" w:styleId="WW8Num18z0">
    <w:name w:val="WW8Num18z0"/>
    <w:uiPriority w:val="99"/>
    <w:rsid w:val="00194842"/>
    <w:rPr>
      <w:rFonts w:ascii="Wingdings" w:hAnsi="Wingdings"/>
    </w:rPr>
  </w:style>
  <w:style w:type="character" w:customStyle="1" w:styleId="WW8Num18z1">
    <w:name w:val="WW8Num18z1"/>
    <w:uiPriority w:val="99"/>
    <w:rsid w:val="00194842"/>
    <w:rPr>
      <w:rFonts w:ascii="Courier New" w:hAnsi="Courier New"/>
    </w:rPr>
  </w:style>
  <w:style w:type="character" w:customStyle="1" w:styleId="WW8Num18z3">
    <w:name w:val="WW8Num18z3"/>
    <w:uiPriority w:val="99"/>
    <w:rsid w:val="00194842"/>
    <w:rPr>
      <w:rFonts w:ascii="Symbol" w:hAnsi="Symbol"/>
    </w:rPr>
  </w:style>
  <w:style w:type="character" w:customStyle="1" w:styleId="WW8Num19z0">
    <w:name w:val="WW8Num19z0"/>
    <w:uiPriority w:val="99"/>
    <w:rsid w:val="00194842"/>
    <w:rPr>
      <w:rFonts w:ascii="Wingdings" w:hAnsi="Wingdings"/>
    </w:rPr>
  </w:style>
  <w:style w:type="character" w:customStyle="1" w:styleId="WW8Num19z1">
    <w:name w:val="WW8Num19z1"/>
    <w:uiPriority w:val="99"/>
    <w:rsid w:val="00194842"/>
    <w:rPr>
      <w:rFonts w:ascii="Courier New" w:hAnsi="Courier New"/>
    </w:rPr>
  </w:style>
  <w:style w:type="character" w:customStyle="1" w:styleId="WW8Num19z3">
    <w:name w:val="WW8Num19z3"/>
    <w:uiPriority w:val="99"/>
    <w:rsid w:val="00194842"/>
    <w:rPr>
      <w:rFonts w:ascii="Symbol" w:hAnsi="Symbol"/>
    </w:rPr>
  </w:style>
  <w:style w:type="character" w:customStyle="1" w:styleId="WW8Num20z0">
    <w:name w:val="WW8Num20z0"/>
    <w:uiPriority w:val="99"/>
    <w:rsid w:val="00194842"/>
    <w:rPr>
      <w:rFonts w:ascii="Wingdings" w:hAnsi="Wingdings"/>
    </w:rPr>
  </w:style>
  <w:style w:type="character" w:customStyle="1" w:styleId="WW8Num20z1">
    <w:name w:val="WW8Num20z1"/>
    <w:uiPriority w:val="99"/>
    <w:rsid w:val="00194842"/>
    <w:rPr>
      <w:rFonts w:ascii="Courier New" w:hAnsi="Courier New"/>
    </w:rPr>
  </w:style>
  <w:style w:type="character" w:customStyle="1" w:styleId="WW8Num20z3">
    <w:name w:val="WW8Num20z3"/>
    <w:uiPriority w:val="99"/>
    <w:rsid w:val="00194842"/>
    <w:rPr>
      <w:rFonts w:ascii="Symbol" w:hAnsi="Symbol"/>
    </w:rPr>
  </w:style>
  <w:style w:type="character" w:customStyle="1" w:styleId="WW8Num22z0">
    <w:name w:val="WW8Num22z0"/>
    <w:uiPriority w:val="99"/>
    <w:rsid w:val="00194842"/>
    <w:rPr>
      <w:rFonts w:ascii="Wingdings" w:hAnsi="Wingdings"/>
    </w:rPr>
  </w:style>
  <w:style w:type="character" w:customStyle="1" w:styleId="WW8Num22z1">
    <w:name w:val="WW8Num22z1"/>
    <w:uiPriority w:val="99"/>
    <w:rsid w:val="00194842"/>
    <w:rPr>
      <w:rFonts w:ascii="Courier New" w:hAnsi="Courier New"/>
    </w:rPr>
  </w:style>
  <w:style w:type="character" w:customStyle="1" w:styleId="WW8Num22z3">
    <w:name w:val="WW8Num22z3"/>
    <w:uiPriority w:val="99"/>
    <w:rsid w:val="00194842"/>
    <w:rPr>
      <w:rFonts w:ascii="Symbol" w:hAnsi="Symbol"/>
    </w:rPr>
  </w:style>
  <w:style w:type="character" w:customStyle="1" w:styleId="WW8Num29z0">
    <w:name w:val="WW8Num29z0"/>
    <w:uiPriority w:val="99"/>
    <w:rsid w:val="00194842"/>
    <w:rPr>
      <w:rFonts w:ascii="Wingdings" w:hAnsi="Wingdings"/>
    </w:rPr>
  </w:style>
  <w:style w:type="character" w:customStyle="1" w:styleId="WW8Num29z1">
    <w:name w:val="WW8Num29z1"/>
    <w:uiPriority w:val="99"/>
    <w:rsid w:val="00194842"/>
    <w:rPr>
      <w:rFonts w:ascii="Courier New" w:hAnsi="Courier New"/>
    </w:rPr>
  </w:style>
  <w:style w:type="character" w:customStyle="1" w:styleId="WW8Num29z3">
    <w:name w:val="WW8Num29z3"/>
    <w:uiPriority w:val="99"/>
    <w:rsid w:val="00194842"/>
    <w:rPr>
      <w:rFonts w:ascii="Symbol" w:hAnsi="Symbol"/>
    </w:rPr>
  </w:style>
  <w:style w:type="character" w:customStyle="1" w:styleId="11">
    <w:name w:val="Основной шрифт абзаца1"/>
    <w:uiPriority w:val="99"/>
    <w:rsid w:val="00194842"/>
  </w:style>
  <w:style w:type="character" w:customStyle="1" w:styleId="a3">
    <w:name w:val="Знак Знак"/>
    <w:uiPriority w:val="99"/>
    <w:rsid w:val="00194842"/>
    <w:rPr>
      <w:b/>
      <w:sz w:val="28"/>
      <w:lang w:val="ru-RU" w:eastAsia="ar-SA" w:bidi="ar-SA"/>
    </w:rPr>
  </w:style>
  <w:style w:type="character" w:customStyle="1" w:styleId="a4">
    <w:name w:val="Основной текст ГД Знак Знак Знак Знак"/>
    <w:uiPriority w:val="99"/>
    <w:rsid w:val="00194842"/>
    <w:rPr>
      <w:sz w:val="24"/>
      <w:lang w:val="ru-RU" w:eastAsia="ar-SA" w:bidi="ar-SA"/>
    </w:rPr>
  </w:style>
  <w:style w:type="character" w:customStyle="1" w:styleId="12">
    <w:name w:val="Знак Знак1"/>
    <w:uiPriority w:val="99"/>
    <w:rsid w:val="00194842"/>
    <w:rPr>
      <w:b/>
      <w:sz w:val="28"/>
      <w:lang w:val="ru-RU" w:eastAsia="ar-SA" w:bidi="ar-SA"/>
    </w:rPr>
  </w:style>
  <w:style w:type="paragraph" w:customStyle="1" w:styleId="13">
    <w:name w:val="Заголовок1"/>
    <w:basedOn w:val="a"/>
    <w:next w:val="a5"/>
    <w:uiPriority w:val="99"/>
    <w:rsid w:val="00194842"/>
    <w:pPr>
      <w:keepNext/>
      <w:spacing w:before="240" w:after="120"/>
    </w:pPr>
    <w:rPr>
      <w:rFonts w:ascii="Arial" w:eastAsia="MS Mincho" w:hAnsi="Arial" w:cs="Tahoma"/>
      <w:sz w:val="28"/>
      <w:szCs w:val="28"/>
    </w:rPr>
  </w:style>
  <w:style w:type="paragraph" w:styleId="a5">
    <w:name w:val="Body Text"/>
    <w:basedOn w:val="a"/>
    <w:link w:val="a6"/>
    <w:uiPriority w:val="99"/>
    <w:rsid w:val="00194842"/>
    <w:pPr>
      <w:jc w:val="center"/>
    </w:pPr>
    <w:rPr>
      <w:b/>
      <w:sz w:val="28"/>
      <w:szCs w:val="20"/>
    </w:rPr>
  </w:style>
  <w:style w:type="character" w:customStyle="1" w:styleId="a6">
    <w:name w:val="Основной текст Знак"/>
    <w:basedOn w:val="a0"/>
    <w:link w:val="a5"/>
    <w:uiPriority w:val="99"/>
    <w:locked/>
    <w:rsid w:val="00194842"/>
    <w:rPr>
      <w:rFonts w:ascii="Times New Roman" w:hAnsi="Times New Roman" w:cs="Times New Roman"/>
      <w:b/>
      <w:sz w:val="20"/>
      <w:szCs w:val="20"/>
      <w:lang w:eastAsia="ar-SA" w:bidi="ar-SA"/>
    </w:rPr>
  </w:style>
  <w:style w:type="paragraph" w:styleId="a7">
    <w:name w:val="List"/>
    <w:basedOn w:val="a5"/>
    <w:uiPriority w:val="99"/>
    <w:rsid w:val="00194842"/>
    <w:rPr>
      <w:rFonts w:ascii="Arial" w:hAnsi="Arial" w:cs="Tahoma"/>
    </w:rPr>
  </w:style>
  <w:style w:type="paragraph" w:customStyle="1" w:styleId="14">
    <w:name w:val="Название1"/>
    <w:basedOn w:val="a"/>
    <w:uiPriority w:val="99"/>
    <w:rsid w:val="00194842"/>
    <w:pPr>
      <w:suppressLineNumbers/>
      <w:spacing w:before="120" w:after="120"/>
    </w:pPr>
    <w:rPr>
      <w:rFonts w:ascii="Arial" w:hAnsi="Arial" w:cs="Tahoma"/>
      <w:i/>
      <w:iCs/>
      <w:sz w:val="20"/>
    </w:rPr>
  </w:style>
  <w:style w:type="paragraph" w:customStyle="1" w:styleId="15">
    <w:name w:val="Указатель1"/>
    <w:basedOn w:val="a"/>
    <w:uiPriority w:val="99"/>
    <w:rsid w:val="00194842"/>
    <w:pPr>
      <w:suppressLineNumbers/>
    </w:pPr>
    <w:rPr>
      <w:rFonts w:ascii="Arial" w:hAnsi="Arial" w:cs="Tahoma"/>
    </w:rPr>
  </w:style>
  <w:style w:type="paragraph" w:customStyle="1" w:styleId="21">
    <w:name w:val="Основной текст 21"/>
    <w:basedOn w:val="a"/>
    <w:uiPriority w:val="99"/>
    <w:rsid w:val="00194842"/>
    <w:pPr>
      <w:spacing w:after="120" w:line="480" w:lineRule="auto"/>
    </w:pPr>
    <w:rPr>
      <w:szCs w:val="20"/>
    </w:rPr>
  </w:style>
  <w:style w:type="paragraph" w:customStyle="1" w:styleId="31">
    <w:name w:val="Основной текст с отступом 31"/>
    <w:basedOn w:val="a"/>
    <w:uiPriority w:val="99"/>
    <w:rsid w:val="00194842"/>
    <w:pPr>
      <w:spacing w:after="120"/>
      <w:ind w:left="283"/>
    </w:pPr>
    <w:rPr>
      <w:sz w:val="16"/>
      <w:szCs w:val="20"/>
    </w:rPr>
  </w:style>
  <w:style w:type="paragraph" w:customStyle="1" w:styleId="210">
    <w:name w:val="Основной текст с отступом 21"/>
    <w:basedOn w:val="a"/>
    <w:uiPriority w:val="99"/>
    <w:rsid w:val="00194842"/>
    <w:pPr>
      <w:spacing w:after="120" w:line="480" w:lineRule="auto"/>
      <w:ind w:left="283"/>
    </w:pPr>
    <w:rPr>
      <w:szCs w:val="20"/>
    </w:rPr>
  </w:style>
  <w:style w:type="paragraph" w:styleId="a8">
    <w:name w:val="Body Text Indent"/>
    <w:basedOn w:val="a"/>
    <w:link w:val="a9"/>
    <w:uiPriority w:val="99"/>
    <w:rsid w:val="00194842"/>
    <w:pPr>
      <w:spacing w:after="120"/>
      <w:ind w:left="283"/>
    </w:pPr>
    <w:rPr>
      <w:szCs w:val="20"/>
    </w:rPr>
  </w:style>
  <w:style w:type="character" w:customStyle="1" w:styleId="a9">
    <w:name w:val="Основной текст с отступом Знак"/>
    <w:basedOn w:val="a0"/>
    <w:link w:val="a8"/>
    <w:uiPriority w:val="99"/>
    <w:locked/>
    <w:rsid w:val="00194842"/>
    <w:rPr>
      <w:rFonts w:ascii="Times New Roman" w:hAnsi="Times New Roman" w:cs="Times New Roman"/>
      <w:sz w:val="20"/>
      <w:szCs w:val="20"/>
      <w:lang w:eastAsia="ar-SA" w:bidi="ar-SA"/>
    </w:rPr>
  </w:style>
  <w:style w:type="paragraph" w:styleId="aa">
    <w:name w:val="Title"/>
    <w:basedOn w:val="a"/>
    <w:next w:val="ab"/>
    <w:link w:val="ac"/>
    <w:uiPriority w:val="99"/>
    <w:qFormat/>
    <w:rsid w:val="00194842"/>
    <w:pPr>
      <w:jc w:val="center"/>
    </w:pPr>
    <w:rPr>
      <w:sz w:val="28"/>
      <w:szCs w:val="20"/>
    </w:rPr>
  </w:style>
  <w:style w:type="character" w:customStyle="1" w:styleId="ac">
    <w:name w:val="Заголовок Знак"/>
    <w:basedOn w:val="a0"/>
    <w:link w:val="aa"/>
    <w:uiPriority w:val="99"/>
    <w:locked/>
    <w:rsid w:val="00194842"/>
    <w:rPr>
      <w:rFonts w:ascii="Times New Roman" w:hAnsi="Times New Roman" w:cs="Times New Roman"/>
      <w:sz w:val="20"/>
      <w:szCs w:val="20"/>
      <w:lang w:eastAsia="ar-SA" w:bidi="ar-SA"/>
    </w:rPr>
  </w:style>
  <w:style w:type="paragraph" w:styleId="ab">
    <w:name w:val="Subtitle"/>
    <w:basedOn w:val="a"/>
    <w:next w:val="a5"/>
    <w:link w:val="ad"/>
    <w:uiPriority w:val="99"/>
    <w:qFormat/>
    <w:rsid w:val="00194842"/>
    <w:pPr>
      <w:jc w:val="center"/>
    </w:pPr>
    <w:rPr>
      <w:b/>
      <w:sz w:val="28"/>
      <w:szCs w:val="20"/>
    </w:rPr>
  </w:style>
  <w:style w:type="character" w:customStyle="1" w:styleId="ad">
    <w:name w:val="Подзаголовок Знак"/>
    <w:basedOn w:val="a0"/>
    <w:link w:val="ab"/>
    <w:uiPriority w:val="99"/>
    <w:locked/>
    <w:rsid w:val="00194842"/>
    <w:rPr>
      <w:rFonts w:ascii="Times New Roman" w:hAnsi="Times New Roman" w:cs="Times New Roman"/>
      <w:b/>
      <w:sz w:val="20"/>
      <w:szCs w:val="20"/>
      <w:lang w:eastAsia="ar-SA" w:bidi="ar-SA"/>
    </w:rPr>
  </w:style>
  <w:style w:type="paragraph" w:customStyle="1" w:styleId="16">
    <w:name w:val="Цитата1"/>
    <w:basedOn w:val="a"/>
    <w:uiPriority w:val="99"/>
    <w:rsid w:val="00194842"/>
    <w:pPr>
      <w:tabs>
        <w:tab w:val="left" w:pos="2552"/>
        <w:tab w:val="left" w:pos="3402"/>
        <w:tab w:val="left" w:pos="4678"/>
      </w:tabs>
      <w:ind w:left="4678" w:right="30" w:hanging="4678"/>
    </w:pPr>
    <w:rPr>
      <w:sz w:val="28"/>
      <w:szCs w:val="20"/>
    </w:rPr>
  </w:style>
  <w:style w:type="paragraph" w:customStyle="1" w:styleId="22">
    <w:name w:val="Основной текст 22"/>
    <w:basedOn w:val="a"/>
    <w:uiPriority w:val="99"/>
    <w:rsid w:val="00194842"/>
    <w:pPr>
      <w:ind w:right="-763" w:firstLine="567"/>
    </w:pPr>
    <w:rPr>
      <w:sz w:val="28"/>
      <w:szCs w:val="20"/>
    </w:rPr>
  </w:style>
  <w:style w:type="paragraph" w:customStyle="1" w:styleId="23">
    <w:name w:val="Цитата2"/>
    <w:basedOn w:val="a"/>
    <w:uiPriority w:val="99"/>
    <w:rsid w:val="00194842"/>
    <w:pPr>
      <w:ind w:left="425" w:right="-763"/>
    </w:pPr>
    <w:rPr>
      <w:sz w:val="28"/>
      <w:szCs w:val="20"/>
    </w:rPr>
  </w:style>
  <w:style w:type="paragraph" w:customStyle="1" w:styleId="310">
    <w:name w:val="Основной текст 31"/>
    <w:basedOn w:val="a"/>
    <w:uiPriority w:val="99"/>
    <w:rsid w:val="00194842"/>
    <w:rPr>
      <w:szCs w:val="20"/>
    </w:rPr>
  </w:style>
  <w:style w:type="paragraph" w:customStyle="1" w:styleId="BodyText21">
    <w:name w:val="Body Text 21"/>
    <w:basedOn w:val="a"/>
    <w:uiPriority w:val="99"/>
    <w:rsid w:val="00194842"/>
    <w:pPr>
      <w:overflowPunct w:val="0"/>
      <w:autoSpaceDE w:val="0"/>
      <w:textAlignment w:val="baseline"/>
    </w:pPr>
    <w:rPr>
      <w:rFonts w:ascii="Arial" w:hAnsi="Arial"/>
      <w:sz w:val="20"/>
      <w:szCs w:val="20"/>
    </w:rPr>
  </w:style>
  <w:style w:type="paragraph" w:styleId="ae">
    <w:name w:val="header"/>
    <w:basedOn w:val="a"/>
    <w:link w:val="af"/>
    <w:uiPriority w:val="99"/>
    <w:rsid w:val="00194842"/>
    <w:pPr>
      <w:tabs>
        <w:tab w:val="center" w:pos="4153"/>
        <w:tab w:val="right" w:pos="8306"/>
      </w:tabs>
    </w:pPr>
    <w:rPr>
      <w:sz w:val="20"/>
      <w:szCs w:val="20"/>
    </w:rPr>
  </w:style>
  <w:style w:type="character" w:customStyle="1" w:styleId="af">
    <w:name w:val="Верхний колонтитул Знак"/>
    <w:basedOn w:val="a0"/>
    <w:link w:val="ae"/>
    <w:uiPriority w:val="99"/>
    <w:locked/>
    <w:rsid w:val="00194842"/>
    <w:rPr>
      <w:rFonts w:ascii="Times New Roman" w:hAnsi="Times New Roman" w:cs="Times New Roman"/>
      <w:sz w:val="20"/>
      <w:szCs w:val="20"/>
      <w:lang w:eastAsia="ar-SA" w:bidi="ar-SA"/>
    </w:rPr>
  </w:style>
  <w:style w:type="paragraph" w:styleId="af0">
    <w:name w:val="footer"/>
    <w:basedOn w:val="a"/>
    <w:link w:val="af1"/>
    <w:uiPriority w:val="99"/>
    <w:rsid w:val="00194842"/>
    <w:pPr>
      <w:tabs>
        <w:tab w:val="center" w:pos="4677"/>
        <w:tab w:val="right" w:pos="9355"/>
      </w:tabs>
    </w:pPr>
    <w:rPr>
      <w:sz w:val="20"/>
      <w:szCs w:val="20"/>
    </w:rPr>
  </w:style>
  <w:style w:type="character" w:customStyle="1" w:styleId="af1">
    <w:name w:val="Нижний колонтитул Знак"/>
    <w:basedOn w:val="a0"/>
    <w:link w:val="af0"/>
    <w:uiPriority w:val="99"/>
    <w:locked/>
    <w:rsid w:val="00194842"/>
    <w:rPr>
      <w:rFonts w:ascii="Times New Roman" w:hAnsi="Times New Roman" w:cs="Times New Roman"/>
      <w:sz w:val="20"/>
      <w:szCs w:val="20"/>
      <w:lang w:eastAsia="ar-SA" w:bidi="ar-SA"/>
    </w:rPr>
  </w:style>
  <w:style w:type="paragraph" w:styleId="af2">
    <w:name w:val="Normal (Web)"/>
    <w:basedOn w:val="a"/>
    <w:uiPriority w:val="99"/>
    <w:rsid w:val="00194842"/>
    <w:pPr>
      <w:spacing w:before="280" w:after="280"/>
    </w:pPr>
  </w:style>
  <w:style w:type="paragraph" w:customStyle="1" w:styleId="ConsNormal">
    <w:name w:val="ConsNormal"/>
    <w:uiPriority w:val="99"/>
    <w:rsid w:val="00194842"/>
    <w:pPr>
      <w:widowControl w:val="0"/>
      <w:suppressAutoHyphens/>
      <w:autoSpaceDE w:val="0"/>
      <w:ind w:right="19772" w:firstLine="720"/>
      <w:jc w:val="both"/>
    </w:pPr>
    <w:rPr>
      <w:rFonts w:ascii="Arial" w:hAnsi="Arial" w:cs="Arial"/>
      <w:lang w:eastAsia="ar-SA"/>
    </w:rPr>
  </w:style>
  <w:style w:type="paragraph" w:styleId="af3">
    <w:name w:val="Balloon Text"/>
    <w:basedOn w:val="a"/>
    <w:link w:val="af4"/>
    <w:uiPriority w:val="99"/>
    <w:rsid w:val="00194842"/>
    <w:rPr>
      <w:rFonts w:ascii="Tahoma" w:hAnsi="Tahoma" w:cs="Tahoma"/>
      <w:sz w:val="16"/>
      <w:szCs w:val="16"/>
    </w:rPr>
  </w:style>
  <w:style w:type="character" w:customStyle="1" w:styleId="af4">
    <w:name w:val="Текст выноски Знак"/>
    <w:basedOn w:val="a0"/>
    <w:link w:val="af3"/>
    <w:uiPriority w:val="99"/>
    <w:locked/>
    <w:rsid w:val="00194842"/>
    <w:rPr>
      <w:rFonts w:ascii="Tahoma" w:hAnsi="Tahoma" w:cs="Tahoma"/>
      <w:sz w:val="16"/>
      <w:szCs w:val="16"/>
      <w:lang w:eastAsia="ar-SA" w:bidi="ar-SA"/>
    </w:rPr>
  </w:style>
  <w:style w:type="paragraph" w:customStyle="1" w:styleId="ConsPlusNormal">
    <w:name w:val="ConsPlusNormal"/>
    <w:link w:val="ConsPlusNormal0"/>
    <w:uiPriority w:val="99"/>
    <w:rsid w:val="00194842"/>
    <w:pPr>
      <w:widowControl w:val="0"/>
      <w:suppressAutoHyphens/>
      <w:autoSpaceDE w:val="0"/>
      <w:ind w:firstLine="720"/>
      <w:jc w:val="both"/>
    </w:pPr>
    <w:rPr>
      <w:rFonts w:ascii="Arial" w:hAnsi="Arial"/>
      <w:sz w:val="22"/>
      <w:szCs w:val="22"/>
      <w:lang w:eastAsia="ar-SA"/>
    </w:rPr>
  </w:style>
  <w:style w:type="character" w:customStyle="1" w:styleId="ConsPlusNormal0">
    <w:name w:val="ConsPlusNormal Знак"/>
    <w:link w:val="ConsPlusNormal"/>
    <w:uiPriority w:val="99"/>
    <w:locked/>
    <w:rsid w:val="00194842"/>
    <w:rPr>
      <w:rFonts w:ascii="Arial" w:hAnsi="Arial"/>
      <w:sz w:val="22"/>
      <w:szCs w:val="22"/>
      <w:lang w:eastAsia="ar-SA" w:bidi="ar-SA"/>
    </w:rPr>
  </w:style>
  <w:style w:type="paragraph" w:customStyle="1" w:styleId="af5">
    <w:name w:val="Основной текст ГД Знак Знак Знак"/>
    <w:basedOn w:val="a8"/>
    <w:uiPriority w:val="99"/>
    <w:rsid w:val="00194842"/>
    <w:pPr>
      <w:spacing w:after="0"/>
      <w:ind w:left="0" w:firstLine="709"/>
    </w:pPr>
    <w:rPr>
      <w:szCs w:val="24"/>
    </w:rPr>
  </w:style>
  <w:style w:type="paragraph" w:customStyle="1" w:styleId="af6">
    <w:name w:val="Основной текст ГД Знак Знак"/>
    <w:basedOn w:val="a8"/>
    <w:uiPriority w:val="99"/>
    <w:rsid w:val="00194842"/>
    <w:pPr>
      <w:spacing w:after="0"/>
      <w:ind w:left="0" w:firstLine="709"/>
    </w:pPr>
    <w:rPr>
      <w:sz w:val="28"/>
      <w:szCs w:val="28"/>
    </w:rPr>
  </w:style>
  <w:style w:type="paragraph" w:customStyle="1" w:styleId="17">
    <w:name w:val="Текст1"/>
    <w:basedOn w:val="a"/>
    <w:uiPriority w:val="99"/>
    <w:rsid w:val="00194842"/>
    <w:rPr>
      <w:rFonts w:ascii="Courier New" w:hAnsi="Courier New" w:cs="Courier New"/>
      <w:sz w:val="20"/>
      <w:szCs w:val="20"/>
    </w:rPr>
  </w:style>
  <w:style w:type="paragraph" w:customStyle="1" w:styleId="rvps690070">
    <w:name w:val="rvps690070"/>
    <w:basedOn w:val="a"/>
    <w:uiPriority w:val="99"/>
    <w:rsid w:val="00194842"/>
    <w:pPr>
      <w:spacing w:after="176"/>
      <w:ind w:right="351"/>
    </w:pPr>
  </w:style>
  <w:style w:type="paragraph" w:customStyle="1" w:styleId="ConsPlusNonformat">
    <w:name w:val="ConsPlusNonformat"/>
    <w:uiPriority w:val="99"/>
    <w:rsid w:val="00194842"/>
    <w:pPr>
      <w:widowControl w:val="0"/>
      <w:suppressAutoHyphens/>
      <w:autoSpaceDE w:val="0"/>
      <w:jc w:val="both"/>
    </w:pPr>
    <w:rPr>
      <w:rFonts w:ascii="Courier New" w:hAnsi="Courier New" w:cs="Courier New"/>
      <w:lang w:eastAsia="ar-SA"/>
    </w:rPr>
  </w:style>
  <w:style w:type="paragraph" w:customStyle="1" w:styleId="af7">
    <w:name w:val="Содержимое таблицы"/>
    <w:basedOn w:val="a"/>
    <w:uiPriority w:val="99"/>
    <w:rsid w:val="00194842"/>
    <w:pPr>
      <w:suppressLineNumbers/>
    </w:pPr>
  </w:style>
  <w:style w:type="paragraph" w:customStyle="1" w:styleId="af8">
    <w:name w:val="Заголовок таблицы"/>
    <w:basedOn w:val="af7"/>
    <w:uiPriority w:val="99"/>
    <w:rsid w:val="00194842"/>
    <w:pPr>
      <w:jc w:val="center"/>
    </w:pPr>
    <w:rPr>
      <w:b/>
      <w:bCs/>
    </w:rPr>
  </w:style>
  <w:style w:type="paragraph" w:customStyle="1" w:styleId="af9">
    <w:name w:val="Содержимое врезки"/>
    <w:basedOn w:val="a5"/>
    <w:uiPriority w:val="99"/>
    <w:rsid w:val="00194842"/>
  </w:style>
  <w:style w:type="character" w:customStyle="1" w:styleId="afa">
    <w:name w:val="Без интервала Знак"/>
    <w:link w:val="afb"/>
    <w:uiPriority w:val="99"/>
    <w:locked/>
    <w:rsid w:val="00194842"/>
    <w:rPr>
      <w:sz w:val="22"/>
      <w:szCs w:val="22"/>
      <w:lang w:val="ru-RU" w:eastAsia="en-US" w:bidi="ar-SA"/>
    </w:rPr>
  </w:style>
  <w:style w:type="paragraph" w:styleId="afb">
    <w:name w:val="No Spacing"/>
    <w:link w:val="afa"/>
    <w:uiPriority w:val="99"/>
    <w:qFormat/>
    <w:rsid w:val="00194842"/>
    <w:rPr>
      <w:sz w:val="22"/>
      <w:szCs w:val="22"/>
      <w:lang w:eastAsia="en-US"/>
    </w:rPr>
  </w:style>
  <w:style w:type="character" w:customStyle="1" w:styleId="BodyTextIndent3Char">
    <w:name w:val="Body Text Indent 3 Char"/>
    <w:uiPriority w:val="99"/>
    <w:semiHidden/>
    <w:locked/>
    <w:rsid w:val="00194842"/>
    <w:rPr>
      <w:rFonts w:ascii="Times New Roman" w:hAnsi="Times New Roman"/>
      <w:sz w:val="16"/>
      <w:lang w:eastAsia="ar-SA" w:bidi="ar-SA"/>
    </w:rPr>
  </w:style>
  <w:style w:type="paragraph" w:styleId="32">
    <w:name w:val="Body Text Indent 3"/>
    <w:basedOn w:val="a"/>
    <w:link w:val="33"/>
    <w:uiPriority w:val="99"/>
    <w:semiHidden/>
    <w:rsid w:val="00194842"/>
    <w:pPr>
      <w:spacing w:after="120"/>
      <w:ind w:left="283"/>
    </w:pPr>
    <w:rPr>
      <w:rFonts w:eastAsia="Calibri"/>
      <w:sz w:val="16"/>
      <w:szCs w:val="20"/>
    </w:rPr>
  </w:style>
  <w:style w:type="character" w:customStyle="1" w:styleId="33">
    <w:name w:val="Основной текст с отступом 3 Знак"/>
    <w:basedOn w:val="a0"/>
    <w:link w:val="32"/>
    <w:uiPriority w:val="99"/>
    <w:semiHidden/>
    <w:locked/>
    <w:rsid w:val="00761DF2"/>
    <w:rPr>
      <w:rFonts w:ascii="Times New Roman" w:hAnsi="Times New Roman" w:cs="Times New Roman"/>
      <w:sz w:val="16"/>
      <w:szCs w:val="16"/>
      <w:lang w:eastAsia="ar-SA" w:bidi="ar-SA"/>
    </w:rPr>
  </w:style>
  <w:style w:type="character" w:customStyle="1" w:styleId="311">
    <w:name w:val="Основной текст с отступом 3 Знак1"/>
    <w:basedOn w:val="a0"/>
    <w:uiPriority w:val="99"/>
    <w:semiHidden/>
    <w:rsid w:val="00194842"/>
    <w:rPr>
      <w:rFonts w:ascii="Times New Roman" w:hAnsi="Times New Roman" w:cs="Times New Roman"/>
      <w:sz w:val="16"/>
      <w:szCs w:val="16"/>
      <w:lang w:eastAsia="ar-SA" w:bidi="ar-SA"/>
    </w:rPr>
  </w:style>
  <w:style w:type="paragraph" w:customStyle="1" w:styleId="ConsPlusTitle">
    <w:name w:val="ConsPlusTitle"/>
    <w:uiPriority w:val="99"/>
    <w:rsid w:val="00194842"/>
    <w:pPr>
      <w:widowControl w:val="0"/>
      <w:suppressAutoHyphens/>
      <w:spacing w:line="100" w:lineRule="atLeast"/>
    </w:pPr>
    <w:rPr>
      <w:rFonts w:eastAsia="SimSun" w:cs="font181"/>
      <w:b/>
      <w:bCs/>
      <w:kern w:val="1"/>
      <w:sz w:val="22"/>
      <w:szCs w:val="22"/>
      <w:lang w:eastAsia="ar-SA"/>
    </w:rPr>
  </w:style>
  <w:style w:type="paragraph" w:customStyle="1" w:styleId="ConsPlusCell">
    <w:name w:val="ConsPlusCell"/>
    <w:uiPriority w:val="99"/>
    <w:rsid w:val="00194842"/>
    <w:pPr>
      <w:widowControl w:val="0"/>
      <w:suppressAutoHyphens/>
      <w:spacing w:line="100" w:lineRule="atLeast"/>
    </w:pPr>
    <w:rPr>
      <w:rFonts w:eastAsia="SimSun" w:cs="font181"/>
      <w:kern w:val="1"/>
      <w:sz w:val="22"/>
      <w:szCs w:val="22"/>
      <w:lang w:eastAsia="ar-SA"/>
    </w:rPr>
  </w:style>
  <w:style w:type="paragraph" w:styleId="afc">
    <w:name w:val="List Paragraph"/>
    <w:basedOn w:val="a"/>
    <w:uiPriority w:val="99"/>
    <w:qFormat/>
    <w:rsid w:val="00194842"/>
    <w:pPr>
      <w:suppressAutoHyphens w:val="0"/>
      <w:ind w:left="720"/>
      <w:jc w:val="left"/>
    </w:pPr>
    <w:rPr>
      <w:rFonts w:ascii="Calibri" w:eastAsia="Calibri" w:hAnsi="Calibri"/>
      <w:sz w:val="22"/>
      <w:szCs w:val="22"/>
      <w:lang w:eastAsia="ru-RU"/>
    </w:rPr>
  </w:style>
  <w:style w:type="paragraph" w:customStyle="1" w:styleId="18">
    <w:name w:val="Абзац списка1"/>
    <w:basedOn w:val="a"/>
    <w:uiPriority w:val="99"/>
    <w:rsid w:val="00194842"/>
    <w:pPr>
      <w:suppressAutoHyphens w:val="0"/>
      <w:spacing w:after="200" w:line="276" w:lineRule="auto"/>
      <w:ind w:left="720"/>
      <w:jc w:val="left"/>
    </w:pPr>
    <w:rPr>
      <w:rFonts w:ascii="Calibri" w:eastAsia="Calibri" w:hAnsi="Calibri"/>
      <w:sz w:val="22"/>
      <w:szCs w:val="22"/>
      <w:lang w:eastAsia="ru-RU"/>
    </w:rPr>
  </w:style>
  <w:style w:type="character" w:customStyle="1" w:styleId="A10">
    <w:name w:val="A1"/>
    <w:uiPriority w:val="99"/>
    <w:rsid w:val="00194842"/>
    <w:rPr>
      <w:color w:val="000000"/>
      <w:sz w:val="22"/>
    </w:rPr>
  </w:style>
  <w:style w:type="paragraph" w:customStyle="1" w:styleId="Default">
    <w:name w:val="Default"/>
    <w:uiPriority w:val="99"/>
    <w:rsid w:val="00194842"/>
    <w:pPr>
      <w:autoSpaceDE w:val="0"/>
      <w:autoSpaceDN w:val="0"/>
      <w:adjustRightInd w:val="0"/>
    </w:pPr>
    <w:rPr>
      <w:rFonts w:ascii="Times New Roman" w:eastAsia="Times New Roman" w:hAnsi="Times New Roman"/>
      <w:color w:val="000000"/>
      <w:sz w:val="24"/>
      <w:szCs w:val="24"/>
    </w:rPr>
  </w:style>
  <w:style w:type="paragraph" w:customStyle="1" w:styleId="19">
    <w:name w:val="1"/>
    <w:basedOn w:val="a"/>
    <w:uiPriority w:val="99"/>
    <w:rsid w:val="00194842"/>
    <w:pPr>
      <w:suppressAutoHyphens w:val="0"/>
      <w:spacing w:before="100" w:beforeAutospacing="1" w:after="100" w:afterAutospacing="1"/>
      <w:jc w:val="left"/>
    </w:pPr>
    <w:rPr>
      <w:rFonts w:ascii="Tahoma" w:hAnsi="Tahoma"/>
      <w:sz w:val="20"/>
      <w:szCs w:val="20"/>
      <w:lang w:val="en-US" w:eastAsia="en-US"/>
    </w:rPr>
  </w:style>
  <w:style w:type="paragraph" w:styleId="afd">
    <w:name w:val="footnote text"/>
    <w:basedOn w:val="a"/>
    <w:link w:val="afe"/>
    <w:uiPriority w:val="99"/>
    <w:rsid w:val="00194842"/>
    <w:rPr>
      <w:sz w:val="20"/>
      <w:szCs w:val="20"/>
    </w:rPr>
  </w:style>
  <w:style w:type="character" w:customStyle="1" w:styleId="afe">
    <w:name w:val="Текст сноски Знак"/>
    <w:basedOn w:val="a0"/>
    <w:link w:val="afd"/>
    <w:uiPriority w:val="99"/>
    <w:locked/>
    <w:rsid w:val="00194842"/>
    <w:rPr>
      <w:rFonts w:ascii="Times New Roman" w:hAnsi="Times New Roman" w:cs="Times New Roman"/>
      <w:sz w:val="20"/>
      <w:szCs w:val="20"/>
      <w:lang w:eastAsia="ar-SA" w:bidi="ar-SA"/>
    </w:rPr>
  </w:style>
  <w:style w:type="character" w:styleId="aff">
    <w:name w:val="footnote reference"/>
    <w:basedOn w:val="a0"/>
    <w:uiPriority w:val="99"/>
    <w:rsid w:val="00194842"/>
    <w:rPr>
      <w:rFonts w:cs="Times New Roman"/>
      <w:vertAlign w:val="superscript"/>
    </w:rPr>
  </w:style>
  <w:style w:type="character" w:styleId="aff0">
    <w:name w:val="annotation reference"/>
    <w:basedOn w:val="a0"/>
    <w:uiPriority w:val="99"/>
    <w:rsid w:val="00194842"/>
    <w:rPr>
      <w:rFonts w:cs="Times New Roman"/>
      <w:sz w:val="16"/>
    </w:rPr>
  </w:style>
  <w:style w:type="paragraph" w:styleId="aff1">
    <w:name w:val="annotation text"/>
    <w:basedOn w:val="a"/>
    <w:link w:val="aff2"/>
    <w:uiPriority w:val="99"/>
    <w:rsid w:val="00194842"/>
    <w:rPr>
      <w:sz w:val="20"/>
      <w:szCs w:val="20"/>
    </w:rPr>
  </w:style>
  <w:style w:type="character" w:customStyle="1" w:styleId="aff2">
    <w:name w:val="Текст примечания Знак"/>
    <w:basedOn w:val="a0"/>
    <w:link w:val="aff1"/>
    <w:uiPriority w:val="99"/>
    <w:locked/>
    <w:rsid w:val="00194842"/>
    <w:rPr>
      <w:rFonts w:ascii="Times New Roman" w:hAnsi="Times New Roman" w:cs="Times New Roman"/>
      <w:sz w:val="20"/>
      <w:szCs w:val="20"/>
      <w:lang w:eastAsia="ar-SA" w:bidi="ar-SA"/>
    </w:rPr>
  </w:style>
  <w:style w:type="paragraph" w:styleId="aff3">
    <w:name w:val="annotation subject"/>
    <w:basedOn w:val="aff1"/>
    <w:next w:val="aff1"/>
    <w:link w:val="aff4"/>
    <w:uiPriority w:val="99"/>
    <w:rsid w:val="00194842"/>
    <w:rPr>
      <w:b/>
      <w:bCs/>
    </w:rPr>
  </w:style>
  <w:style w:type="character" w:customStyle="1" w:styleId="aff4">
    <w:name w:val="Тема примечания Знак"/>
    <w:basedOn w:val="aff2"/>
    <w:link w:val="aff3"/>
    <w:uiPriority w:val="99"/>
    <w:locked/>
    <w:rsid w:val="00194842"/>
    <w:rPr>
      <w:rFonts w:ascii="Times New Roman" w:hAnsi="Times New Roman" w:cs="Times New Roman"/>
      <w:b/>
      <w:bCs/>
      <w:sz w:val="20"/>
      <w:szCs w:val="20"/>
      <w:lang w:eastAsia="ar-SA" w:bidi="ar-SA"/>
    </w:rPr>
  </w:style>
  <w:style w:type="character" w:styleId="aff5">
    <w:name w:val="Hyperlink"/>
    <w:basedOn w:val="a0"/>
    <w:uiPriority w:val="99"/>
    <w:rsid w:val="00194842"/>
    <w:rPr>
      <w:rFonts w:cs="Times New Roman"/>
      <w:color w:val="0000FF"/>
      <w:u w:val="single"/>
    </w:rPr>
  </w:style>
  <w:style w:type="character" w:styleId="aff6">
    <w:name w:val="Strong"/>
    <w:basedOn w:val="a0"/>
    <w:uiPriority w:val="99"/>
    <w:qFormat/>
    <w:rsid w:val="00194842"/>
    <w:rPr>
      <w:rFonts w:cs="Times New Roman"/>
      <w:b/>
    </w:rPr>
  </w:style>
  <w:style w:type="paragraph" w:customStyle="1" w:styleId="ConsNonformat">
    <w:name w:val="ConsNonformat"/>
    <w:uiPriority w:val="99"/>
    <w:rsid w:val="00194842"/>
    <w:pPr>
      <w:widowControl w:val="0"/>
      <w:autoSpaceDE w:val="0"/>
      <w:autoSpaceDN w:val="0"/>
      <w:adjustRightInd w:val="0"/>
    </w:pPr>
    <w:rPr>
      <w:rFonts w:ascii="Courier New" w:eastAsia="Times New Roman" w:hAnsi="Courier New"/>
    </w:rPr>
  </w:style>
  <w:style w:type="character" w:customStyle="1" w:styleId="apple-style-span">
    <w:name w:val="apple-style-span"/>
    <w:basedOn w:val="a0"/>
    <w:uiPriority w:val="99"/>
    <w:rsid w:val="00194842"/>
    <w:rPr>
      <w:rFonts w:cs="Times New Roman"/>
    </w:rPr>
  </w:style>
  <w:style w:type="paragraph" w:styleId="HTML">
    <w:name w:val="HTML Preformatted"/>
    <w:basedOn w:val="a"/>
    <w:link w:val="HTML0"/>
    <w:uiPriority w:val="99"/>
    <w:rsid w:val="0019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194842"/>
    <w:rPr>
      <w:rFonts w:ascii="Courier New" w:hAnsi="Courier New" w:cs="Courier New"/>
      <w:sz w:val="20"/>
      <w:szCs w:val="20"/>
      <w:lang w:eastAsia="ru-RU"/>
    </w:rPr>
  </w:style>
  <w:style w:type="character" w:customStyle="1" w:styleId="FontStyle13">
    <w:name w:val="Font Style13"/>
    <w:uiPriority w:val="99"/>
    <w:rsid w:val="00194842"/>
    <w:rPr>
      <w:rFonts w:ascii="Times New Roman" w:hAnsi="Times New Roman"/>
      <w:spacing w:val="-10"/>
      <w:sz w:val="20"/>
    </w:rPr>
  </w:style>
  <w:style w:type="character" w:customStyle="1" w:styleId="24">
    <w:name w:val="Основной шрифт абзаца2"/>
    <w:uiPriority w:val="99"/>
    <w:rsid w:val="00194842"/>
  </w:style>
  <w:style w:type="character" w:styleId="aff7">
    <w:name w:val="Emphasis"/>
    <w:basedOn w:val="a0"/>
    <w:uiPriority w:val="99"/>
    <w:qFormat/>
    <w:rsid w:val="00194842"/>
    <w:rPr>
      <w:rFonts w:cs="Times New Roman"/>
      <w:i/>
    </w:rPr>
  </w:style>
  <w:style w:type="paragraph" w:customStyle="1" w:styleId="25">
    <w:name w:val="Абзац списка2"/>
    <w:basedOn w:val="a"/>
    <w:uiPriority w:val="99"/>
    <w:rsid w:val="00194842"/>
    <w:pPr>
      <w:ind w:left="720"/>
      <w:jc w:val="left"/>
    </w:pPr>
    <w:rPr>
      <w:kern w:val="1"/>
    </w:rPr>
  </w:style>
  <w:style w:type="character" w:customStyle="1" w:styleId="WW8Num1z0">
    <w:name w:val="WW8Num1z0"/>
    <w:uiPriority w:val="99"/>
    <w:rsid w:val="00194842"/>
    <w:rPr>
      <w:rFonts w:ascii="Times New Roman" w:hAnsi="Times New Roman"/>
    </w:rPr>
  </w:style>
  <w:style w:type="character" w:customStyle="1" w:styleId="WW8Num2z0">
    <w:name w:val="WW8Num2z0"/>
    <w:uiPriority w:val="99"/>
    <w:rsid w:val="00194842"/>
    <w:rPr>
      <w:rFonts w:ascii="Arial" w:hAnsi="Arial"/>
    </w:rPr>
  </w:style>
  <w:style w:type="character" w:customStyle="1" w:styleId="WW8Num3z0">
    <w:name w:val="WW8Num3z0"/>
    <w:uiPriority w:val="99"/>
    <w:rsid w:val="00194842"/>
    <w:rPr>
      <w:rFonts w:ascii="Symbol" w:hAnsi="Symbol"/>
    </w:rPr>
  </w:style>
  <w:style w:type="character" w:customStyle="1" w:styleId="WW8Num5z0">
    <w:name w:val="WW8Num5z0"/>
    <w:uiPriority w:val="99"/>
    <w:rsid w:val="00194842"/>
    <w:rPr>
      <w:rFonts w:ascii="Times New Roman" w:hAnsi="Times New Roman"/>
    </w:rPr>
  </w:style>
  <w:style w:type="paragraph" w:customStyle="1" w:styleId="Standard">
    <w:name w:val="Standard"/>
    <w:uiPriority w:val="99"/>
    <w:rsid w:val="00194842"/>
    <w:pPr>
      <w:suppressAutoHyphens/>
      <w:autoSpaceDN w:val="0"/>
      <w:spacing w:after="200" w:line="276" w:lineRule="auto"/>
      <w:textAlignment w:val="baseline"/>
    </w:pPr>
    <w:rPr>
      <w:kern w:val="3"/>
      <w:sz w:val="22"/>
      <w:szCs w:val="22"/>
      <w:lang w:eastAsia="en-US"/>
    </w:rPr>
  </w:style>
  <w:style w:type="paragraph" w:customStyle="1" w:styleId="Pa1">
    <w:name w:val="Pa1"/>
    <w:basedOn w:val="Default"/>
    <w:next w:val="Default"/>
    <w:uiPriority w:val="99"/>
    <w:rsid w:val="00194842"/>
    <w:pPr>
      <w:spacing w:line="241" w:lineRule="atLeast"/>
    </w:pPr>
    <w:rPr>
      <w:color w:val="auto"/>
    </w:rPr>
  </w:style>
  <w:style w:type="table" w:styleId="aff8">
    <w:name w:val="Table Grid"/>
    <w:basedOn w:val="a1"/>
    <w:uiPriority w:val="99"/>
    <w:rsid w:val="00247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7E07E0"/>
    <w:rPr>
      <w:rFonts w:cs="Times New Roman"/>
    </w:rPr>
  </w:style>
  <w:style w:type="character" w:customStyle="1" w:styleId="s2">
    <w:name w:val="s2"/>
    <w:uiPriority w:val="99"/>
    <w:rsid w:val="002D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318623">
      <w:marLeft w:val="0"/>
      <w:marRight w:val="0"/>
      <w:marTop w:val="0"/>
      <w:marBottom w:val="0"/>
      <w:divBdr>
        <w:top w:val="none" w:sz="0" w:space="0" w:color="auto"/>
        <w:left w:val="none" w:sz="0" w:space="0" w:color="auto"/>
        <w:bottom w:val="none" w:sz="0" w:space="0" w:color="auto"/>
        <w:right w:val="none" w:sz="0" w:space="0" w:color="auto"/>
      </w:divBdr>
    </w:div>
    <w:div w:id="592318624">
      <w:marLeft w:val="0"/>
      <w:marRight w:val="0"/>
      <w:marTop w:val="0"/>
      <w:marBottom w:val="0"/>
      <w:divBdr>
        <w:top w:val="none" w:sz="0" w:space="0" w:color="auto"/>
        <w:left w:val="none" w:sz="0" w:space="0" w:color="auto"/>
        <w:bottom w:val="none" w:sz="0" w:space="0" w:color="auto"/>
        <w:right w:val="none" w:sz="0" w:space="0" w:color="auto"/>
      </w:divBdr>
    </w:div>
    <w:div w:id="592318625">
      <w:marLeft w:val="0"/>
      <w:marRight w:val="0"/>
      <w:marTop w:val="0"/>
      <w:marBottom w:val="0"/>
      <w:divBdr>
        <w:top w:val="none" w:sz="0" w:space="0" w:color="auto"/>
        <w:left w:val="none" w:sz="0" w:space="0" w:color="auto"/>
        <w:bottom w:val="none" w:sz="0" w:space="0" w:color="auto"/>
        <w:right w:val="none" w:sz="0" w:space="0" w:color="auto"/>
      </w:divBdr>
    </w:div>
    <w:div w:id="592318626">
      <w:marLeft w:val="0"/>
      <w:marRight w:val="0"/>
      <w:marTop w:val="0"/>
      <w:marBottom w:val="0"/>
      <w:divBdr>
        <w:top w:val="none" w:sz="0" w:space="0" w:color="auto"/>
        <w:left w:val="none" w:sz="0" w:space="0" w:color="auto"/>
        <w:bottom w:val="none" w:sz="0" w:space="0" w:color="auto"/>
        <w:right w:val="none" w:sz="0" w:space="0" w:color="auto"/>
      </w:divBdr>
    </w:div>
    <w:div w:id="592318627">
      <w:marLeft w:val="0"/>
      <w:marRight w:val="0"/>
      <w:marTop w:val="0"/>
      <w:marBottom w:val="0"/>
      <w:divBdr>
        <w:top w:val="none" w:sz="0" w:space="0" w:color="auto"/>
        <w:left w:val="none" w:sz="0" w:space="0" w:color="auto"/>
        <w:bottom w:val="none" w:sz="0" w:space="0" w:color="auto"/>
        <w:right w:val="none" w:sz="0" w:space="0" w:color="auto"/>
      </w:divBdr>
    </w:div>
    <w:div w:id="5923186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2AB26-2224-4956-90CC-2D3A01BD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2334</Words>
  <Characters>17245</Characters>
  <Application>Microsoft Office Word</Application>
  <DocSecurity>0</DocSecurity>
  <Lines>143</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Любовь А. Кононова</cp:lastModifiedBy>
  <cp:revision>3</cp:revision>
  <cp:lastPrinted>2020-10-21T02:02:00Z</cp:lastPrinted>
  <dcterms:created xsi:type="dcterms:W3CDTF">2020-11-02T08:22:00Z</dcterms:created>
  <dcterms:modified xsi:type="dcterms:W3CDTF">2020-11-02T08:53:00Z</dcterms:modified>
</cp:coreProperties>
</file>