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A" w:rsidRPr="001C3D6A" w:rsidRDefault="001C3D6A" w:rsidP="00371F7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04F19">
        <w:rPr>
          <w:rFonts w:ascii="Times New Roman" w:hAnsi="Times New Roman" w:cs="Times New Roman"/>
          <w:sz w:val="28"/>
          <w:szCs w:val="28"/>
        </w:rPr>
        <w:t>4</w:t>
      </w:r>
      <w:r w:rsidR="005C7A05">
        <w:rPr>
          <w:rFonts w:ascii="Times New Roman" w:hAnsi="Times New Roman" w:cs="Times New Roman"/>
          <w:sz w:val="28"/>
          <w:szCs w:val="28"/>
        </w:rPr>
        <w:t xml:space="preserve"> </w:t>
      </w:r>
      <w:r w:rsidR="00F3115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1C3D6A">
        <w:rPr>
          <w:rFonts w:ascii="Times New Roman" w:hAnsi="Times New Roman" w:cs="Times New Roman"/>
          <w:sz w:val="28"/>
          <w:szCs w:val="28"/>
        </w:rPr>
        <w:t>«Раз</w:t>
      </w:r>
      <w:r w:rsidR="004714CE">
        <w:rPr>
          <w:rFonts w:ascii="Times New Roman" w:hAnsi="Times New Roman" w:cs="Times New Roman"/>
          <w:sz w:val="28"/>
          <w:szCs w:val="28"/>
        </w:rPr>
        <w:t xml:space="preserve">витие образования» </w:t>
      </w:r>
    </w:p>
    <w:p w:rsidR="001C3D6A" w:rsidRPr="001C3D6A" w:rsidRDefault="001C3D6A" w:rsidP="001C3D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3D6A" w:rsidRPr="001C3D6A" w:rsidRDefault="001C3D6A" w:rsidP="001C3D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3D6A">
        <w:rPr>
          <w:rFonts w:ascii="Times New Roman" w:hAnsi="Times New Roman" w:cs="Times New Roman"/>
          <w:b/>
          <w:sz w:val="28"/>
          <w:szCs w:val="28"/>
        </w:rPr>
        <w:t>Перечень показателей результативности программы с расшифровкой плановых значений по годам реализации</w:t>
      </w:r>
      <w:r w:rsidRPr="001C3D6A">
        <w:rPr>
          <w:rFonts w:ascii="Times New Roman" w:hAnsi="Times New Roman" w:cs="Times New Roman"/>
          <w:sz w:val="28"/>
          <w:szCs w:val="28"/>
        </w:rPr>
        <w:t>.</w:t>
      </w:r>
    </w:p>
    <w:p w:rsidR="001C3D6A" w:rsidRPr="001C3D6A" w:rsidRDefault="001C3D6A" w:rsidP="001C3D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802"/>
        <w:gridCol w:w="967"/>
        <w:gridCol w:w="23"/>
        <w:gridCol w:w="337"/>
        <w:gridCol w:w="1385"/>
        <w:gridCol w:w="19"/>
        <w:gridCol w:w="1593"/>
        <w:gridCol w:w="993"/>
        <w:gridCol w:w="851"/>
        <w:gridCol w:w="22"/>
        <w:gridCol w:w="119"/>
        <w:gridCol w:w="64"/>
        <w:gridCol w:w="9"/>
        <w:gridCol w:w="1061"/>
        <w:gridCol w:w="282"/>
        <w:gridCol w:w="33"/>
        <w:gridCol w:w="631"/>
        <w:gridCol w:w="30"/>
        <w:gridCol w:w="15"/>
        <w:gridCol w:w="16"/>
        <w:gridCol w:w="16"/>
        <w:gridCol w:w="111"/>
        <w:gridCol w:w="840"/>
      </w:tblGrid>
      <w:tr w:rsidR="00B12572" w:rsidRPr="00732917" w:rsidTr="00771B7D">
        <w:trPr>
          <w:cantSplit/>
          <w:trHeight w:val="11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Вес показателя результативности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AA57BE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12572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AA57BE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12572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AA57BE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="00B12572" w:rsidRPr="007329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AA57BE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125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12572" w:rsidRPr="00732917" w:rsidTr="00392A7C">
        <w:trPr>
          <w:jc w:val="center"/>
        </w:trPr>
        <w:tc>
          <w:tcPr>
            <w:tcW w:w="160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9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 Обеспечение высокого качества образования, соответствующего потребностям жителей района</w:t>
            </w:r>
            <w:r w:rsidRPr="007329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2572" w:rsidRPr="00732917" w:rsidTr="00771B7D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Гос.стат</w:t>
            </w:r>
            <w:proofErr w:type="spellEnd"/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jc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72" w:rsidRPr="00732917" w:rsidTr="00771B7D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both"/>
              <w:textAlignment w:val="center"/>
              <w:rPr>
                <w:color w:val="000000"/>
                <w:kern w:val="24"/>
              </w:rPr>
            </w:pPr>
            <w:r w:rsidRPr="00732917">
              <w:rPr>
                <w:color w:val="000000"/>
                <w:kern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Козульского района (с учетом групп кратковременного пребывания)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72" w:rsidRPr="00732917" w:rsidTr="00771B7D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both"/>
              <w:textAlignment w:val="center"/>
              <w:rPr>
                <w:kern w:val="24"/>
              </w:rPr>
            </w:pPr>
            <w:r w:rsidRPr="00732917">
              <w:rPr>
                <w:kern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Х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rPr>
                <w:color w:val="000000"/>
                <w:kern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jc w:val="center"/>
              <w:textAlignment w:val="center"/>
            </w:pPr>
            <w:r w:rsidRPr="00732917">
              <w:t>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Задача 1. Создание в системе дошкольного, общего и дополнительного образования равных возможностей</w:t>
            </w:r>
            <w:r>
              <w:t xml:space="preserve"> </w:t>
            </w:r>
            <w:r w:rsidRPr="00732917">
              <w:t>для современного качественного образования, позитивной социализации детей и отдыха, оздоровления детей.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2917">
              <w:rPr>
                <w:b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1.1.1.1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61EC6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both"/>
            </w:pPr>
            <w:r w:rsidRPr="00732917">
              <w:t>Доля воспитанников, дошкольных учреждений, расположенных на территории Козульского района, обучающихся по программам, соответствующим требованиям стандартов дошкольного образования.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1EC6" w:rsidRPr="00732917" w:rsidRDefault="00161EC6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EC6" w:rsidRPr="00732917" w:rsidRDefault="00035FF6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864C4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both"/>
            </w:pPr>
            <w:r w:rsidRPr="00732917">
              <w:t>Доля муниципальных дошкольных образовательных учреждений, в которых оценка деятельности учреждений и их руководителей осуществляется на основании показателей эффективности деятельности подведомственных дошкольных образовательных учреждений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3C35F9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864C4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4C4" w:rsidRPr="00732917" w:rsidRDefault="000864C4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ДОУ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</w:t>
            </w:r>
            <w:r w:rsidR="001521B1">
              <w:t>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64C4" w:rsidRPr="00732917" w:rsidRDefault="000864C4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51,0</w:t>
            </w:r>
          </w:p>
        </w:tc>
        <w:tc>
          <w:tcPr>
            <w:tcW w:w="10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4C4" w:rsidRPr="00732917" w:rsidRDefault="003C35F9" w:rsidP="00B12572">
            <w:pPr>
              <w:autoSpaceDE w:val="0"/>
              <w:autoSpaceDN w:val="0"/>
              <w:adjustRightInd w:val="0"/>
              <w:jc w:val="center"/>
            </w:pPr>
            <w:r>
              <w:t>51,0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76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1.1.1.2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</w:tc>
      </w:tr>
      <w:tr w:rsidR="000C756D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90,9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D32BEB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C756D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D32BEB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C756D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организаций, расположенных на территории Козульского района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56D" w:rsidRPr="00732917" w:rsidRDefault="000C756D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56D" w:rsidRPr="00732917" w:rsidRDefault="00D32BEB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1.1.1.3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развитие районной системы дополнительного образования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получающих услуги дополнительного образования, в общей численности детей в возрасте 5-18 лет.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70,22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E809AE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E809AE">
              <w:t>80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E809AE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E809AE">
              <w:t>85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E809AE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школ района, на базе которых созданы и функционируют физкультурно-спортивные клубы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100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1.1.1.4</w:t>
            </w:r>
          </w:p>
        </w:tc>
        <w:tc>
          <w:tcPr>
            <w:tcW w:w="10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Содействовать выявлению и поддержке одаренных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80,5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80,6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521F21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1.1.1.5</w:t>
            </w:r>
          </w:p>
        </w:tc>
        <w:tc>
          <w:tcPr>
            <w:tcW w:w="111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безопасный, качественный отдых и оздоровление детей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1521B1" w:rsidP="00B12572">
            <w:pPr>
              <w:autoSpaceDE w:val="0"/>
              <w:autoSpaceDN w:val="0"/>
              <w:adjustRightInd w:val="0"/>
              <w:jc w:val="center"/>
            </w:pPr>
            <w:r>
              <w:t>64,7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64,7</w:t>
            </w:r>
          </w:p>
        </w:tc>
        <w:tc>
          <w:tcPr>
            <w:tcW w:w="10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65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1.1.1.6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lang w:eastAsia="en-US"/>
              </w:rPr>
              <w:t xml:space="preserve">Создать безопасные и комфортные условия, соответствующие требованиям надзорных органов, в образовательных учреждениях </w:t>
            </w:r>
            <w:r>
              <w:rPr>
                <w:lang w:eastAsia="en-US"/>
              </w:rPr>
              <w:t>р</w:t>
            </w:r>
            <w:r w:rsidRPr="00732917">
              <w:rPr>
                <w:lang w:eastAsia="en-US"/>
              </w:rPr>
              <w:t>айона</w:t>
            </w:r>
          </w:p>
        </w:tc>
      </w:tr>
      <w:tr w:rsidR="00521F21" w:rsidRPr="00732917" w:rsidTr="00771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 реализующих программы общего образования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0,06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8,3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</w:t>
            </w:r>
            <w:bookmarkStart w:id="0" w:name="_GoBack"/>
            <w:bookmarkEnd w:id="0"/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2917">
              <w:rPr>
                <w:lang w:val="en-US"/>
              </w:rPr>
              <w:t>14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C038CA" w:rsidRDefault="00BF0E64" w:rsidP="00B1257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Задача 2 Создание условий для эффективного управления отраслью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Подпрограмма 2 «Обеспечение реализации муниципальной программы и прочие мероприятия в сфере образования»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1.2.1.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Обеспечить стабильное функционирование управления образования, направленное на эффективное управление отраслью</w:t>
            </w:r>
          </w:p>
        </w:tc>
      </w:tr>
      <w:tr w:rsidR="00521F21" w:rsidRPr="00732917" w:rsidTr="000F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отраслевой годовой отчетности 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0,05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Министерство образования Красноярского края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5.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F21" w:rsidRPr="00732917" w:rsidTr="000F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574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F21" w:rsidRPr="00732917" w:rsidTr="000F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образования)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521F2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521F21" w:rsidRPr="00732917" w:rsidTr="000F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</w:t>
            </w:r>
          </w:p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i/>
                <w:sz w:val="24"/>
                <w:szCs w:val="24"/>
              </w:rPr>
              <w:t>(управление образования)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Администрация Козульского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1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521F2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12572" w:rsidRPr="00732917" w:rsidTr="00392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2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1.2.1.2</w:t>
            </w:r>
          </w:p>
        </w:tc>
        <w:tc>
          <w:tcPr>
            <w:tcW w:w="152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72" w:rsidRPr="00732917" w:rsidRDefault="00B12572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rPr>
                <w:b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21F21" w:rsidRPr="00732917" w:rsidTr="000F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и победителей краевых и районных конкурсов профессионального мастерства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Публичный доклад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521F2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521F21" w:rsidRPr="00732917" w:rsidTr="000F24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Число участников августовской конференции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1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0,04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Программа конференции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1F21" w:rsidRPr="00732917" w:rsidRDefault="00521F21" w:rsidP="00B12572">
            <w:pPr>
              <w:autoSpaceDE w:val="0"/>
              <w:autoSpaceDN w:val="0"/>
              <w:adjustRightInd w:val="0"/>
              <w:jc w:val="center"/>
            </w:pPr>
            <w:r w:rsidRPr="00732917">
              <w:t>270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F21" w:rsidRPr="00732917" w:rsidRDefault="00C038CA" w:rsidP="00B12572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</w:tbl>
    <w:p w:rsidR="00821520" w:rsidRDefault="00821520"/>
    <w:p w:rsidR="000424A1" w:rsidRPr="000943F8" w:rsidRDefault="000424A1"/>
    <w:p w:rsidR="00904986" w:rsidRPr="00904986" w:rsidRDefault="00E809AE" w:rsidP="0090498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04986" w:rsidRPr="00904986">
        <w:rPr>
          <w:sz w:val="28"/>
          <w:szCs w:val="28"/>
        </w:rPr>
        <w:t xml:space="preserve">ачальник управления образования, </w:t>
      </w:r>
    </w:p>
    <w:p w:rsidR="00CF2815" w:rsidRPr="001C3D6A" w:rsidRDefault="00904986" w:rsidP="00904986">
      <w:pPr>
        <w:rPr>
          <w:sz w:val="28"/>
          <w:szCs w:val="28"/>
        </w:rPr>
      </w:pPr>
      <w:r w:rsidRPr="00904986">
        <w:rPr>
          <w:sz w:val="28"/>
          <w:szCs w:val="28"/>
        </w:rPr>
        <w:t xml:space="preserve">опеки и попечительства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904986">
        <w:rPr>
          <w:sz w:val="28"/>
          <w:szCs w:val="28"/>
        </w:rPr>
        <w:t>А.</w:t>
      </w:r>
      <w:r w:rsidR="00E809AE">
        <w:rPr>
          <w:sz w:val="28"/>
          <w:szCs w:val="28"/>
        </w:rPr>
        <w:t>Р. Косарев</w:t>
      </w:r>
    </w:p>
    <w:sectPr w:rsidR="00CF2815" w:rsidRPr="001C3D6A" w:rsidSect="00BC62E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9C5"/>
    <w:rsid w:val="00002DDB"/>
    <w:rsid w:val="00035FF6"/>
    <w:rsid w:val="000424A1"/>
    <w:rsid w:val="00044246"/>
    <w:rsid w:val="00074F9B"/>
    <w:rsid w:val="000864C4"/>
    <w:rsid w:val="000943F8"/>
    <w:rsid w:val="000B672C"/>
    <w:rsid w:val="000C6277"/>
    <w:rsid w:val="000C756D"/>
    <w:rsid w:val="000F2408"/>
    <w:rsid w:val="001306D8"/>
    <w:rsid w:val="001521B1"/>
    <w:rsid w:val="00161EC6"/>
    <w:rsid w:val="001B39FF"/>
    <w:rsid w:val="001C3D6A"/>
    <w:rsid w:val="001C4506"/>
    <w:rsid w:val="001F54A5"/>
    <w:rsid w:val="002013A8"/>
    <w:rsid w:val="00206948"/>
    <w:rsid w:val="002250C5"/>
    <w:rsid w:val="0025731D"/>
    <w:rsid w:val="00272493"/>
    <w:rsid w:val="002839F3"/>
    <w:rsid w:val="002969F3"/>
    <w:rsid w:val="002D41E1"/>
    <w:rsid w:val="002D5ABF"/>
    <w:rsid w:val="002E13AE"/>
    <w:rsid w:val="00307B1D"/>
    <w:rsid w:val="00330C0E"/>
    <w:rsid w:val="00371F7D"/>
    <w:rsid w:val="0037751C"/>
    <w:rsid w:val="00392A7C"/>
    <w:rsid w:val="003C35F9"/>
    <w:rsid w:val="003D4553"/>
    <w:rsid w:val="00403190"/>
    <w:rsid w:val="00405A33"/>
    <w:rsid w:val="00407EBF"/>
    <w:rsid w:val="00421F5C"/>
    <w:rsid w:val="00426779"/>
    <w:rsid w:val="004506B4"/>
    <w:rsid w:val="004714CE"/>
    <w:rsid w:val="004A3F73"/>
    <w:rsid w:val="004E1D8B"/>
    <w:rsid w:val="004E2CB7"/>
    <w:rsid w:val="00521F21"/>
    <w:rsid w:val="0052403A"/>
    <w:rsid w:val="00542F38"/>
    <w:rsid w:val="00550984"/>
    <w:rsid w:val="0055686A"/>
    <w:rsid w:val="00570A25"/>
    <w:rsid w:val="005B703B"/>
    <w:rsid w:val="005C45BA"/>
    <w:rsid w:val="005C7A05"/>
    <w:rsid w:val="005D29F7"/>
    <w:rsid w:val="005F7D77"/>
    <w:rsid w:val="00613BA1"/>
    <w:rsid w:val="00631B46"/>
    <w:rsid w:val="00640123"/>
    <w:rsid w:val="0065576B"/>
    <w:rsid w:val="00671BD4"/>
    <w:rsid w:val="00672071"/>
    <w:rsid w:val="006D726B"/>
    <w:rsid w:val="0070259E"/>
    <w:rsid w:val="007042F2"/>
    <w:rsid w:val="007075B1"/>
    <w:rsid w:val="00732917"/>
    <w:rsid w:val="00740296"/>
    <w:rsid w:val="00745656"/>
    <w:rsid w:val="00751346"/>
    <w:rsid w:val="00771B7D"/>
    <w:rsid w:val="00792B50"/>
    <w:rsid w:val="007A3C7E"/>
    <w:rsid w:val="007B3FC5"/>
    <w:rsid w:val="007C3BCE"/>
    <w:rsid w:val="007E751F"/>
    <w:rsid w:val="007F29B4"/>
    <w:rsid w:val="0081686C"/>
    <w:rsid w:val="00821520"/>
    <w:rsid w:val="00854F9F"/>
    <w:rsid w:val="00864E96"/>
    <w:rsid w:val="008E18C4"/>
    <w:rsid w:val="008E2A09"/>
    <w:rsid w:val="008E6C90"/>
    <w:rsid w:val="008F0150"/>
    <w:rsid w:val="009025DD"/>
    <w:rsid w:val="00904986"/>
    <w:rsid w:val="00911056"/>
    <w:rsid w:val="0092045E"/>
    <w:rsid w:val="00921651"/>
    <w:rsid w:val="00957F59"/>
    <w:rsid w:val="00962D75"/>
    <w:rsid w:val="009718C0"/>
    <w:rsid w:val="00971CF5"/>
    <w:rsid w:val="009B7313"/>
    <w:rsid w:val="009E0D80"/>
    <w:rsid w:val="00A379C5"/>
    <w:rsid w:val="00AA0AA8"/>
    <w:rsid w:val="00AA42F0"/>
    <w:rsid w:val="00AA57BE"/>
    <w:rsid w:val="00AB5179"/>
    <w:rsid w:val="00AB52A7"/>
    <w:rsid w:val="00B12572"/>
    <w:rsid w:val="00B24E25"/>
    <w:rsid w:val="00B94581"/>
    <w:rsid w:val="00BA29B7"/>
    <w:rsid w:val="00BC62E6"/>
    <w:rsid w:val="00BF0E64"/>
    <w:rsid w:val="00C01557"/>
    <w:rsid w:val="00C038CA"/>
    <w:rsid w:val="00C21039"/>
    <w:rsid w:val="00C2677B"/>
    <w:rsid w:val="00C34FD9"/>
    <w:rsid w:val="00C65BA4"/>
    <w:rsid w:val="00C9472B"/>
    <w:rsid w:val="00CB5150"/>
    <w:rsid w:val="00CD0407"/>
    <w:rsid w:val="00CD1132"/>
    <w:rsid w:val="00CE3CE6"/>
    <w:rsid w:val="00CE645B"/>
    <w:rsid w:val="00CF2815"/>
    <w:rsid w:val="00D11A93"/>
    <w:rsid w:val="00D15F07"/>
    <w:rsid w:val="00D32BEB"/>
    <w:rsid w:val="00D61BA5"/>
    <w:rsid w:val="00DA0077"/>
    <w:rsid w:val="00DB7678"/>
    <w:rsid w:val="00DE25CE"/>
    <w:rsid w:val="00E31469"/>
    <w:rsid w:val="00E31926"/>
    <w:rsid w:val="00E809AE"/>
    <w:rsid w:val="00EC08D4"/>
    <w:rsid w:val="00EE1DAE"/>
    <w:rsid w:val="00F04D43"/>
    <w:rsid w:val="00F04F19"/>
    <w:rsid w:val="00F22BDA"/>
    <w:rsid w:val="00F31153"/>
    <w:rsid w:val="00F873C7"/>
    <w:rsid w:val="00F90BC3"/>
    <w:rsid w:val="00FD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88CD"/>
  <w15:docId w15:val="{78C2782A-3942-4884-A922-B943A46F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3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Логашова Светлана Константиновна</dc:creator>
  <cp:keywords/>
  <dc:description/>
  <cp:lastModifiedBy>Ковригина Тамара Дмитриевна</cp:lastModifiedBy>
  <cp:revision>128</cp:revision>
  <cp:lastPrinted>2022-02-08T02:51:00Z</cp:lastPrinted>
  <dcterms:created xsi:type="dcterms:W3CDTF">2013-10-28T05:46:00Z</dcterms:created>
  <dcterms:modified xsi:type="dcterms:W3CDTF">2024-10-03T07:38:00Z</dcterms:modified>
</cp:coreProperties>
</file>