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3C116" w14:textId="77777777" w:rsidR="006968AA" w:rsidRPr="006968AA" w:rsidRDefault="00423F2B" w:rsidP="00696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Хроно</w:t>
      </w:r>
      <w:r w:rsidR="006968AA"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логия</w:t>
      </w:r>
    </w:p>
    <w:p w14:paraId="32E32828" w14:textId="77777777" w:rsidR="006968AA" w:rsidRDefault="006968AA" w:rsidP="00696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принятия годового отчета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об исполнении бюджета </w:t>
      </w:r>
    </w:p>
    <w:p w14:paraId="4F886517" w14:textId="0981D920" w:rsidR="00423F2B" w:rsidRPr="006968AA" w:rsidRDefault="006968AA" w:rsidP="00696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</w:t>
      </w:r>
      <w:r w:rsidR="00423F2B"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202</w:t>
      </w:r>
      <w:r w:rsidR="002548A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3</w:t>
      </w:r>
      <w:r w:rsidRPr="00696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</w:t>
      </w:r>
    </w:p>
    <w:p w14:paraId="3E9B0609" w14:textId="77777777" w:rsidR="00423F2B" w:rsidRPr="00423F2B" w:rsidRDefault="00423F2B" w:rsidP="00423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601"/>
        <w:gridCol w:w="2779"/>
        <w:gridCol w:w="2312"/>
      </w:tblGrid>
      <w:tr w:rsidR="00766F8A" w:rsidRPr="00932679" w14:paraId="4DE7EB41" w14:textId="77777777" w:rsidTr="00932679">
        <w:trPr>
          <w:tblCellSpacing w:w="0" w:type="dxa"/>
        </w:trPr>
        <w:tc>
          <w:tcPr>
            <w:tcW w:w="647" w:type="dxa"/>
            <w:hideMark/>
          </w:tcPr>
          <w:p w14:paraId="5C436993" w14:textId="77777777" w:rsidR="00423F2B" w:rsidRPr="00932679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601" w:type="dxa"/>
            <w:hideMark/>
          </w:tcPr>
          <w:p w14:paraId="2136123B" w14:textId="77777777" w:rsidR="00423F2B" w:rsidRPr="00932679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</w:t>
            </w:r>
          </w:p>
        </w:tc>
        <w:tc>
          <w:tcPr>
            <w:tcW w:w="2779" w:type="dxa"/>
            <w:hideMark/>
          </w:tcPr>
          <w:p w14:paraId="32663581" w14:textId="77777777" w:rsidR="00423F2B" w:rsidRPr="00932679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Установленные сроки</w:t>
            </w:r>
          </w:p>
        </w:tc>
        <w:tc>
          <w:tcPr>
            <w:tcW w:w="2312" w:type="dxa"/>
            <w:hideMark/>
          </w:tcPr>
          <w:p w14:paraId="161F6810" w14:textId="77777777" w:rsidR="00423F2B" w:rsidRPr="00932679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Фактическая дата</w:t>
            </w:r>
          </w:p>
        </w:tc>
      </w:tr>
      <w:tr w:rsidR="00766F8A" w:rsidRPr="00932679" w14:paraId="23BDFD04" w14:textId="77777777" w:rsidTr="00932679">
        <w:trPr>
          <w:tblCellSpacing w:w="0" w:type="dxa"/>
        </w:trPr>
        <w:tc>
          <w:tcPr>
            <w:tcW w:w="647" w:type="dxa"/>
            <w:hideMark/>
          </w:tcPr>
          <w:p w14:paraId="5538F45A" w14:textId="77777777" w:rsidR="00423F2B" w:rsidRPr="00932679" w:rsidRDefault="00423F2B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1" w:type="dxa"/>
            <w:hideMark/>
          </w:tcPr>
          <w:p w14:paraId="05031570" w14:textId="22005B3D" w:rsidR="00423F2B" w:rsidRPr="00932679" w:rsidRDefault="00423F2B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Внесение проекта решения об исполнении районного бюджета за 202</w:t>
            </w:r>
            <w:r w:rsidR="00864D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 Администрацией района в Козульский районный Совет депутатов</w:t>
            </w:r>
          </w:p>
        </w:tc>
        <w:tc>
          <w:tcPr>
            <w:tcW w:w="2779" w:type="dxa"/>
            <w:hideMark/>
          </w:tcPr>
          <w:p w14:paraId="625A1D03" w14:textId="77777777" w:rsidR="00423F2B" w:rsidRPr="00932679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не позднее 1 мая текущего финансового года</w:t>
            </w:r>
          </w:p>
          <w:p w14:paraId="3617E630" w14:textId="77777777" w:rsidR="00423F2B" w:rsidRPr="00932679" w:rsidRDefault="00C442DA" w:rsidP="00467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46782A" w:rsidRPr="00932679">
                <w:rPr>
                  <w:rFonts w:ascii="Times New Roman" w:eastAsia="Times New Roman" w:hAnsi="Times New Roman" w:cs="Times New Roman"/>
                  <w:lang w:eastAsia="ru-RU"/>
                </w:rPr>
                <w:t>(ст. 50</w:t>
              </w:r>
              <w:r w:rsidR="00423F2B" w:rsidRPr="00932679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r w:rsidR="0046782A" w:rsidRPr="00932679">
                <w:rPr>
                  <w:rFonts w:ascii="Times New Roman" w:eastAsia="Times New Roman" w:hAnsi="Times New Roman" w:cs="Times New Roman"/>
                  <w:lang w:eastAsia="ru-RU"/>
                </w:rPr>
                <w:t>Решения Козульского районного Совета депутатов</w:t>
              </w:r>
              <w:r w:rsidR="00423F2B" w:rsidRPr="00932679">
                <w:rPr>
                  <w:rFonts w:ascii="Times New Roman" w:eastAsia="Times New Roman" w:hAnsi="Times New Roman" w:cs="Times New Roman"/>
                  <w:lang w:eastAsia="ru-RU"/>
                </w:rPr>
                <w:br/>
              </w:r>
              <w:r w:rsidR="0046782A" w:rsidRPr="00932679">
                <w:rPr>
                  <w:rFonts w:ascii="Times New Roman" w:eastAsia="Times New Roman" w:hAnsi="Times New Roman" w:cs="Times New Roman"/>
                  <w:lang w:eastAsia="ru-RU"/>
                </w:rPr>
                <w:t>от 07.02.2020 № 40-281Р</w:t>
              </w:r>
              <w:r w:rsidR="00423F2B" w:rsidRPr="00932679">
                <w:rPr>
                  <w:rFonts w:ascii="Times New Roman" w:eastAsia="Times New Roman" w:hAnsi="Times New Roman" w:cs="Times New Roman"/>
                  <w:lang w:eastAsia="ru-RU"/>
                </w:rPr>
                <w:t>)</w:t>
              </w:r>
            </w:hyperlink>
            <w:r w:rsidR="00423F2B" w:rsidRPr="009326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2" w:type="dxa"/>
            <w:hideMark/>
          </w:tcPr>
          <w:p w14:paraId="4DE6A112" w14:textId="504FC1ED" w:rsidR="00423F2B" w:rsidRPr="00932679" w:rsidRDefault="002569F4" w:rsidP="00467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внесен </w:t>
            </w:r>
            <w:r w:rsidRPr="00932679">
              <w:rPr>
                <w:rFonts w:ascii="Times New Roman" w:hAnsi="Times New Roman" w:cs="Times New Roman"/>
              </w:rPr>
              <w:t xml:space="preserve">в Козульский районный Совет депутатов </w:t>
            </w:r>
            <w:r w:rsidR="0053752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D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84951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апреля 202</w:t>
            </w:r>
            <w:r w:rsidR="005D27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84951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766F8A" w:rsidRPr="00932679" w14:paraId="670706CC" w14:textId="77777777" w:rsidTr="00932679">
        <w:trPr>
          <w:trHeight w:val="1725"/>
          <w:tblCellSpacing w:w="0" w:type="dxa"/>
        </w:trPr>
        <w:tc>
          <w:tcPr>
            <w:tcW w:w="647" w:type="dxa"/>
            <w:hideMark/>
          </w:tcPr>
          <w:p w14:paraId="4AA05540" w14:textId="77777777" w:rsidR="00423F2B" w:rsidRPr="00932679" w:rsidRDefault="00423F2B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1" w:type="dxa"/>
            <w:hideMark/>
          </w:tcPr>
          <w:p w14:paraId="03F34714" w14:textId="0DB66763" w:rsidR="00423F2B" w:rsidRPr="00932679" w:rsidRDefault="00423F2B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Публичные слушания по проекту решения об исполнении районного бюджета за 202</w:t>
            </w:r>
            <w:r w:rsidR="00864D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779" w:type="dxa"/>
            <w:hideMark/>
          </w:tcPr>
          <w:p w14:paraId="26FA810A" w14:textId="77777777" w:rsidR="00423F2B" w:rsidRPr="00932679" w:rsidRDefault="00423F2B" w:rsidP="004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  <w:p w14:paraId="73352E01" w14:textId="77777777" w:rsidR="00423F2B" w:rsidRPr="00932679" w:rsidRDefault="00423F2B" w:rsidP="00345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текущего года   </w:t>
            </w:r>
          </w:p>
          <w:p w14:paraId="5A32C03E" w14:textId="77777777" w:rsidR="00423F2B" w:rsidRPr="00932679" w:rsidRDefault="00423F2B" w:rsidP="0072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"http://minfin.krskstate.ru/dat/File/10/Zakon%20o%20publichnih%20slushaniyah.doc" </w:instrTex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14:paraId="6805E94E" w14:textId="77777777" w:rsidR="00423F2B" w:rsidRPr="00932679" w:rsidRDefault="00C442DA" w:rsidP="0072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727CF7" w:rsidRPr="00932679">
                <w:rPr>
                  <w:rFonts w:ascii="Times New Roman" w:eastAsia="Times New Roman" w:hAnsi="Times New Roman" w:cs="Times New Roman"/>
                  <w:lang w:eastAsia="ru-RU"/>
                </w:rPr>
                <w:t>(ст. 37 Решения Козульского районного Совета депутатов</w:t>
              </w:r>
              <w:r w:rsidR="00727CF7" w:rsidRPr="00932679">
                <w:rPr>
                  <w:rFonts w:ascii="Times New Roman" w:eastAsia="Times New Roman" w:hAnsi="Times New Roman" w:cs="Times New Roman"/>
                  <w:lang w:eastAsia="ru-RU"/>
                </w:rPr>
                <w:br/>
                <w:t>от 07.02.2020 № 40-281Р)</w:t>
              </w:r>
            </w:hyperlink>
            <w:r w:rsidR="00727CF7" w:rsidRPr="009326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23F2B"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14:paraId="45D44CEC" w14:textId="77777777" w:rsidR="00423F2B" w:rsidRPr="00932679" w:rsidRDefault="00423F2B" w:rsidP="004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312" w:type="dxa"/>
            <w:hideMark/>
          </w:tcPr>
          <w:p w14:paraId="7C97CFAC" w14:textId="53BAD490" w:rsidR="00423F2B" w:rsidRPr="00932679" w:rsidRDefault="00423F2B" w:rsidP="004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AC2EF6" w:rsidRPr="00932679">
              <w:rPr>
                <w:rFonts w:ascii="Times New Roman" w:hAnsi="Times New Roman" w:cs="Times New Roman"/>
              </w:rPr>
              <w:t xml:space="preserve">проведены </w:t>
            </w:r>
            <w:r w:rsidR="00537523">
              <w:rPr>
                <w:rFonts w:ascii="Times New Roman" w:hAnsi="Times New Roman" w:cs="Times New Roman"/>
              </w:rPr>
              <w:t>2</w:t>
            </w:r>
            <w:r w:rsidR="00C5177C">
              <w:rPr>
                <w:rFonts w:ascii="Times New Roman" w:hAnsi="Times New Roman" w:cs="Times New Roman"/>
              </w:rPr>
              <w:t>3</w:t>
            </w:r>
            <w:r w:rsidR="00AC2EF6" w:rsidRPr="00932679">
              <w:rPr>
                <w:rFonts w:ascii="Times New Roman" w:hAnsi="Times New Roman" w:cs="Times New Roman"/>
              </w:rPr>
              <w:t>.0</w:t>
            </w:r>
            <w:r w:rsidR="00537523">
              <w:rPr>
                <w:rFonts w:ascii="Times New Roman" w:hAnsi="Times New Roman" w:cs="Times New Roman"/>
              </w:rPr>
              <w:t>4</w:t>
            </w:r>
            <w:r w:rsidR="00AC2EF6" w:rsidRPr="00932679">
              <w:rPr>
                <w:rFonts w:ascii="Times New Roman" w:hAnsi="Times New Roman" w:cs="Times New Roman"/>
              </w:rPr>
              <w:t>.202</w:t>
            </w:r>
            <w:r w:rsidR="00C5177C">
              <w:rPr>
                <w:rFonts w:ascii="Times New Roman" w:hAnsi="Times New Roman" w:cs="Times New Roman"/>
              </w:rPr>
              <w:t>4</w:t>
            </w:r>
            <w:r w:rsidR="00AC2EF6" w:rsidRPr="00932679">
              <w:rPr>
                <w:rFonts w:ascii="Times New Roman" w:hAnsi="Times New Roman" w:cs="Times New Roman"/>
              </w:rPr>
              <w:t xml:space="preserve"> в 1</w:t>
            </w:r>
            <w:r w:rsidR="00C5177C">
              <w:rPr>
                <w:rFonts w:ascii="Times New Roman" w:hAnsi="Times New Roman" w:cs="Times New Roman"/>
              </w:rPr>
              <w:t>6</w:t>
            </w:r>
            <w:r w:rsidR="00AC2EF6" w:rsidRPr="00932679">
              <w:rPr>
                <w:rFonts w:ascii="Times New Roman" w:hAnsi="Times New Roman" w:cs="Times New Roman"/>
              </w:rPr>
              <w:t>.00 п. Козулька, ул. Советская, д. 59, малый зал администрации района</w:t>
            </w:r>
          </w:p>
        </w:tc>
      </w:tr>
      <w:tr w:rsidR="00584951" w:rsidRPr="00932679" w14:paraId="38404AC4" w14:textId="77777777" w:rsidTr="00932679">
        <w:trPr>
          <w:trHeight w:val="1407"/>
          <w:tblCellSpacing w:w="0" w:type="dxa"/>
        </w:trPr>
        <w:tc>
          <w:tcPr>
            <w:tcW w:w="647" w:type="dxa"/>
            <w:hideMark/>
          </w:tcPr>
          <w:p w14:paraId="139CB021" w14:textId="77777777" w:rsidR="00584951" w:rsidRPr="00932679" w:rsidRDefault="00584951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01" w:type="dxa"/>
            <w:hideMark/>
          </w:tcPr>
          <w:p w14:paraId="7D1DAAAA" w14:textId="50C50697" w:rsidR="00584951" w:rsidRPr="00932679" w:rsidRDefault="00584951" w:rsidP="00BE0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Рассмотрение Козульским районным Советом депутатов годового отчета об исполнении районного бюджета за 202</w:t>
            </w:r>
            <w:r w:rsidR="00864D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779" w:type="dxa"/>
            <w:vMerge w:val="restart"/>
            <w:hideMark/>
          </w:tcPr>
          <w:p w14:paraId="7629434D" w14:textId="77777777" w:rsidR="00124CDB" w:rsidRDefault="00584951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Годовой отчет об исполнении </w:t>
            </w:r>
            <w:r w:rsidR="00D66822" w:rsidRPr="00932679">
              <w:rPr>
                <w:rFonts w:ascii="Times New Roman" w:eastAsia="Times New Roman" w:hAnsi="Times New Roman" w:cs="Times New Roman"/>
                <w:lang w:eastAsia="ru-RU"/>
              </w:rPr>
              <w:t>районного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направляется председателем </w:t>
            </w:r>
            <w:r w:rsidR="00D66822" w:rsidRPr="00932679">
              <w:rPr>
                <w:rFonts w:ascii="Times New Roman" w:eastAsia="Times New Roman" w:hAnsi="Times New Roman" w:cs="Times New Roman"/>
                <w:lang w:eastAsia="ru-RU"/>
              </w:rPr>
              <w:t>Козульского районного Совета депутатов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6822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945885" w:rsidRPr="00932679">
              <w:rPr>
                <w:rFonts w:ascii="Times New Roman" w:hAnsi="Times New Roman" w:cs="Times New Roman"/>
              </w:rPr>
              <w:t xml:space="preserve">постоянную комиссию по бюджету, финансам, экономике, налоговой политике и </w:t>
            </w:r>
            <w:r w:rsidR="002569F4" w:rsidRPr="00932679">
              <w:rPr>
                <w:rFonts w:ascii="Times New Roman" w:hAnsi="Times New Roman" w:cs="Times New Roman"/>
              </w:rPr>
              <w:t xml:space="preserve">собственности, 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для внесения замечаний и предложений</w:t>
            </w:r>
          </w:p>
          <w:p w14:paraId="2807D171" w14:textId="77777777" w:rsidR="00584951" w:rsidRPr="000D456D" w:rsidRDefault="00D66822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Козульский районный Совет депутатов</w:t>
            </w:r>
            <w:r w:rsidR="00584951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рассматривает годовой отчет об исполнении 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районного</w:t>
            </w:r>
            <w:r w:rsidR="00584951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после получения заключения 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Контрольно-счетного органа Козульского района</w:t>
            </w:r>
            <w:r w:rsidR="00584951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на годовой отчет об исполнении 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районного</w:t>
            </w:r>
            <w:r w:rsidR="00584951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бюджета. </w:t>
            </w:r>
            <w:r w:rsidR="000D456D" w:rsidRPr="000D456D">
              <w:rPr>
                <w:rFonts w:ascii="Times New Roman" w:hAnsi="Times New Roman" w:cs="Times New Roman"/>
              </w:rPr>
              <w:t>Подготовка заключения на годовой отчет об исполнении бюджета района проводится в срок, не превышающий один месяц.</w:t>
            </w:r>
          </w:p>
          <w:p w14:paraId="4EFAA841" w14:textId="77777777" w:rsidR="00584951" w:rsidRPr="00932679" w:rsidRDefault="00584951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рассмотрения годового отчета принимается решение об утверждении либо отклонении </w:t>
            </w:r>
            <w:r w:rsidR="00D66822" w:rsidRPr="00932679">
              <w:rPr>
                <w:rFonts w:ascii="Times New Roman" w:eastAsia="Times New Roman" w:hAnsi="Times New Roman" w:cs="Times New Roman"/>
                <w:lang w:eastAsia="ru-RU"/>
              </w:rPr>
              <w:t>решения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об исполнении </w:t>
            </w:r>
            <w:r w:rsidR="00D66822" w:rsidRPr="00932679">
              <w:rPr>
                <w:rFonts w:ascii="Times New Roman" w:eastAsia="Times New Roman" w:hAnsi="Times New Roman" w:cs="Times New Roman"/>
                <w:lang w:eastAsia="ru-RU"/>
              </w:rPr>
              <w:t>районного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бюджета. </w:t>
            </w:r>
          </w:p>
          <w:p w14:paraId="0115950B" w14:textId="77777777" w:rsidR="00FB6383" w:rsidRPr="00932679" w:rsidRDefault="00FB6383" w:rsidP="00FB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"http://minfin.krskstate.ru/dat/File/10/Zakon%20o%20publichnih%20slushaniyah.doc" </w:instrTex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14:paraId="340368CA" w14:textId="77777777" w:rsidR="00FB6383" w:rsidRPr="00932679" w:rsidRDefault="00C442DA" w:rsidP="00FB6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FB6383" w:rsidRPr="00932679">
                <w:rPr>
                  <w:rFonts w:ascii="Times New Roman" w:eastAsia="Times New Roman" w:hAnsi="Times New Roman" w:cs="Times New Roman"/>
                  <w:lang w:eastAsia="ru-RU"/>
                </w:rPr>
                <w:t>(ст. 36,49,51 Решения Козульского районного Совета депутатов</w:t>
              </w:r>
              <w:r w:rsidR="00FB6383" w:rsidRPr="00932679">
                <w:rPr>
                  <w:rFonts w:ascii="Times New Roman" w:eastAsia="Times New Roman" w:hAnsi="Times New Roman" w:cs="Times New Roman"/>
                  <w:lang w:eastAsia="ru-RU"/>
                </w:rPr>
                <w:br/>
                <w:t>от 07.02.2020 № 40-281Р)</w:t>
              </w:r>
            </w:hyperlink>
            <w:r w:rsidR="00FB6383" w:rsidRPr="009326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B6383" w:rsidRPr="0093267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14:paraId="01D7E428" w14:textId="77777777" w:rsidR="00584951" w:rsidRPr="00932679" w:rsidRDefault="00584951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vMerge w:val="restart"/>
            <w:hideMark/>
          </w:tcPr>
          <w:p w14:paraId="5258782F" w14:textId="18CECC4A" w:rsidR="00945885" w:rsidRPr="00932679" w:rsidRDefault="00945885" w:rsidP="004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hAnsi="Times New Roman" w:cs="Times New Roman"/>
              </w:rPr>
              <w:lastRenderedPageBreak/>
              <w:t xml:space="preserve">заседание постоянной комиссии по бюджету, финансам, экономике, налоговой политике и собственности </w:t>
            </w:r>
            <w:r w:rsidR="00C442DA">
              <w:rPr>
                <w:rFonts w:ascii="Times New Roman" w:hAnsi="Times New Roman" w:cs="Times New Roman"/>
              </w:rPr>
              <w:t>06.05.2024 №31</w:t>
            </w:r>
            <w:bookmarkStart w:id="0" w:name="_GoBack"/>
            <w:bookmarkEnd w:id="0"/>
          </w:p>
          <w:p w14:paraId="27077443" w14:textId="77777777" w:rsidR="00945885" w:rsidRPr="00932679" w:rsidRDefault="00945885" w:rsidP="004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040495" w14:textId="77777777" w:rsidR="00945885" w:rsidRPr="00932679" w:rsidRDefault="00945885" w:rsidP="004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30A498" w14:textId="77777777" w:rsidR="00945885" w:rsidRPr="00932679" w:rsidRDefault="00945885" w:rsidP="004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27143E" w14:textId="6DF90641" w:rsidR="00584951" w:rsidRPr="00932679" w:rsidRDefault="00945885" w:rsidP="0094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hAnsi="Times New Roman" w:cs="Times New Roman"/>
              </w:rPr>
              <w:t xml:space="preserve">принят </w:t>
            </w:r>
            <w:r w:rsidR="00373B97">
              <w:rPr>
                <w:rFonts w:ascii="Times New Roman" w:hAnsi="Times New Roman" w:cs="Times New Roman"/>
              </w:rPr>
              <w:t>08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7C8F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373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Pr="00932679">
              <w:rPr>
                <w:rFonts w:ascii="Times New Roman" w:hAnsi="Times New Roman" w:cs="Times New Roman"/>
              </w:rPr>
              <w:t xml:space="preserve"> на сессии Козульского районного Совета депутатов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84951" w:rsidRPr="00932679" w14:paraId="140DA310" w14:textId="77777777" w:rsidTr="00932679">
        <w:trPr>
          <w:tblCellSpacing w:w="0" w:type="dxa"/>
        </w:trPr>
        <w:tc>
          <w:tcPr>
            <w:tcW w:w="647" w:type="dxa"/>
            <w:hideMark/>
          </w:tcPr>
          <w:p w14:paraId="15811C8B" w14:textId="77777777" w:rsidR="00584951" w:rsidRPr="00932679" w:rsidRDefault="00584951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01" w:type="dxa"/>
            <w:hideMark/>
          </w:tcPr>
          <w:p w14:paraId="1530C416" w14:textId="13FBF536" w:rsidR="00584951" w:rsidRPr="00932679" w:rsidRDefault="00584951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Принятие Козульским районным Советом депутатов годового отчета об исполнении районного бюджета за 202</w:t>
            </w:r>
            <w:r w:rsidR="00864D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779" w:type="dxa"/>
            <w:vMerge/>
            <w:vAlign w:val="center"/>
            <w:hideMark/>
          </w:tcPr>
          <w:p w14:paraId="0ADF2D54" w14:textId="77777777" w:rsidR="00584951" w:rsidRPr="00932679" w:rsidRDefault="00584951" w:rsidP="00423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vMerge/>
            <w:hideMark/>
          </w:tcPr>
          <w:p w14:paraId="2EDA9EDF" w14:textId="77777777" w:rsidR="00584951" w:rsidRPr="00932679" w:rsidRDefault="00584951" w:rsidP="004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F8A" w:rsidRPr="00932679" w14:paraId="081C0A8F" w14:textId="77777777" w:rsidTr="00932679">
        <w:trPr>
          <w:tblCellSpacing w:w="0" w:type="dxa"/>
        </w:trPr>
        <w:tc>
          <w:tcPr>
            <w:tcW w:w="647" w:type="dxa"/>
            <w:hideMark/>
          </w:tcPr>
          <w:p w14:paraId="6A354C51" w14:textId="77777777" w:rsidR="00423F2B" w:rsidRPr="00932679" w:rsidRDefault="00423F2B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01" w:type="dxa"/>
            <w:hideMark/>
          </w:tcPr>
          <w:p w14:paraId="19BD9F69" w14:textId="096B8FC3" w:rsidR="00423F2B" w:rsidRPr="00932679" w:rsidRDefault="00423F2B" w:rsidP="00423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решения «Об </w:t>
            </w:r>
            <w:r w:rsidR="0034553F"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утверждении отчета об 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>исполнении районного бюджета за 202</w:t>
            </w:r>
            <w:r w:rsidR="00864D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32679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2779" w:type="dxa"/>
            <w:hideMark/>
          </w:tcPr>
          <w:p w14:paraId="1A994CC6" w14:textId="77777777" w:rsidR="00423F2B" w:rsidRPr="00932679" w:rsidRDefault="00423F2B" w:rsidP="00423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hideMark/>
          </w:tcPr>
          <w:p w14:paraId="0623024D" w14:textId="28F0B210" w:rsidR="00423F2B" w:rsidRPr="00932679" w:rsidRDefault="00373B97" w:rsidP="0042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357C8F">
              <w:rPr>
                <w:rFonts w:ascii="Times New Roman" w:eastAsia="Times New Roman" w:hAnsi="Times New Roman" w:cs="Times New Roman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57C8F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14:paraId="36CDC779" w14:textId="77777777" w:rsidR="00037E99" w:rsidRDefault="00037E99"/>
    <w:sectPr w:rsidR="0003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DD"/>
    <w:rsid w:val="00037E99"/>
    <w:rsid w:val="000D456D"/>
    <w:rsid w:val="00124CDB"/>
    <w:rsid w:val="00157A88"/>
    <w:rsid w:val="002548A6"/>
    <w:rsid w:val="002569F4"/>
    <w:rsid w:val="0034553F"/>
    <w:rsid w:val="00354ED8"/>
    <w:rsid w:val="00357C8F"/>
    <w:rsid w:val="00373B97"/>
    <w:rsid w:val="00423F2B"/>
    <w:rsid w:val="004342CD"/>
    <w:rsid w:val="0046782A"/>
    <w:rsid w:val="00537523"/>
    <w:rsid w:val="00584951"/>
    <w:rsid w:val="005D27EF"/>
    <w:rsid w:val="006968AA"/>
    <w:rsid w:val="006B6D4C"/>
    <w:rsid w:val="00727CF7"/>
    <w:rsid w:val="00766F8A"/>
    <w:rsid w:val="00864D07"/>
    <w:rsid w:val="008B6AD5"/>
    <w:rsid w:val="009301DD"/>
    <w:rsid w:val="00932679"/>
    <w:rsid w:val="00936602"/>
    <w:rsid w:val="00945885"/>
    <w:rsid w:val="00A77D4B"/>
    <w:rsid w:val="00A87B00"/>
    <w:rsid w:val="00AC2EF6"/>
    <w:rsid w:val="00BE06FF"/>
    <w:rsid w:val="00C442DA"/>
    <w:rsid w:val="00C5177C"/>
    <w:rsid w:val="00D66822"/>
    <w:rsid w:val="00DC1D98"/>
    <w:rsid w:val="00FB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CC8C"/>
  <w15:chartTrackingRefBased/>
  <w15:docId w15:val="{A09E70D0-FC18-4722-8D8D-4FB28260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0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fin.krskstate.ru/dat/File/10/BP2020.doc" TargetMode="External"/><Relationship Id="rId5" Type="http://schemas.openxmlformats.org/officeDocument/2006/relationships/hyperlink" Target="http://minfin.krskstate.ru/dat/File/10/BP2020.doc" TargetMode="External"/><Relationship Id="rId4" Type="http://schemas.openxmlformats.org/officeDocument/2006/relationships/hyperlink" Target="http://minfin.krskstate.ru/dat/File/10/BP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Кононова</dc:creator>
  <cp:keywords/>
  <dc:description/>
  <cp:lastModifiedBy>Любовь А. Кононова</cp:lastModifiedBy>
  <cp:revision>44</cp:revision>
  <cp:lastPrinted>2024-05-13T09:38:00Z</cp:lastPrinted>
  <dcterms:created xsi:type="dcterms:W3CDTF">2023-03-20T03:08:00Z</dcterms:created>
  <dcterms:modified xsi:type="dcterms:W3CDTF">2024-05-14T04:22:00Z</dcterms:modified>
</cp:coreProperties>
</file>