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39" w:rsidRPr="00447693" w:rsidRDefault="00561C39" w:rsidP="00561C39">
      <w:pPr>
        <w:pStyle w:val="11"/>
        <w:spacing w:line="276" w:lineRule="auto"/>
        <w:jc w:val="center"/>
        <w:rPr>
          <w:b/>
          <w:sz w:val="28"/>
          <w:szCs w:val="24"/>
        </w:rPr>
      </w:pPr>
      <w:r w:rsidRPr="00447693">
        <w:rPr>
          <w:b/>
          <w:sz w:val="28"/>
          <w:szCs w:val="24"/>
        </w:rPr>
        <w:t>Общество с ограниченной ответственностью</w:t>
      </w:r>
    </w:p>
    <w:p w:rsidR="00561C39" w:rsidRPr="00447693" w:rsidRDefault="00561C39" w:rsidP="00561C39">
      <w:pPr>
        <w:pStyle w:val="11"/>
        <w:spacing w:line="276" w:lineRule="auto"/>
        <w:jc w:val="center"/>
        <w:rPr>
          <w:b/>
          <w:sz w:val="28"/>
          <w:szCs w:val="24"/>
        </w:rPr>
      </w:pPr>
      <w:r w:rsidRPr="00447693">
        <w:rPr>
          <w:b/>
          <w:sz w:val="28"/>
          <w:szCs w:val="24"/>
        </w:rPr>
        <w:t>«</w:t>
      </w:r>
      <w:proofErr w:type="spellStart"/>
      <w:r w:rsidRPr="00447693">
        <w:rPr>
          <w:b/>
          <w:sz w:val="28"/>
          <w:szCs w:val="24"/>
        </w:rPr>
        <w:t>СибЭнергоСбережение</w:t>
      </w:r>
      <w:proofErr w:type="spellEnd"/>
      <w:r w:rsidRPr="00447693">
        <w:rPr>
          <w:b/>
          <w:sz w:val="28"/>
          <w:szCs w:val="24"/>
        </w:rPr>
        <w:t>»</w:t>
      </w:r>
    </w:p>
    <w:p w:rsidR="00561C39" w:rsidRDefault="00561C39" w:rsidP="00561C39">
      <w:pPr>
        <w:jc w:val="center"/>
      </w:pPr>
    </w:p>
    <w:p w:rsidR="00561C39" w:rsidRDefault="00561C39" w:rsidP="00561C39">
      <w:pPr>
        <w:jc w:val="center"/>
      </w:pPr>
    </w:p>
    <w:p w:rsidR="00561C39" w:rsidRPr="006D726E" w:rsidRDefault="00A173A3" w:rsidP="00561C39">
      <w:pPr>
        <w:jc w:val="center"/>
      </w:pPr>
      <w:r>
        <w:rPr>
          <w:noProof/>
        </w:rPr>
        <w:drawing>
          <wp:inline distT="0" distB="0" distL="0" distR="0">
            <wp:extent cx="1653540" cy="220218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39" w:rsidRPr="00E364AA" w:rsidRDefault="00561C39" w:rsidP="00561C39">
      <w:pPr>
        <w:jc w:val="center"/>
      </w:pPr>
    </w:p>
    <w:p w:rsidR="00561C39" w:rsidRPr="00E364AA" w:rsidRDefault="00561C39" w:rsidP="00561C39">
      <w:pPr>
        <w:jc w:val="center"/>
      </w:pPr>
    </w:p>
    <w:p w:rsidR="00732BF7" w:rsidRPr="00E364AA" w:rsidRDefault="00732BF7" w:rsidP="00561C39">
      <w:pPr>
        <w:jc w:val="center"/>
      </w:pPr>
    </w:p>
    <w:p w:rsidR="00732BF7" w:rsidRPr="00E364AA" w:rsidRDefault="00732BF7" w:rsidP="00561C39">
      <w:pPr>
        <w:jc w:val="center"/>
      </w:pPr>
    </w:p>
    <w:p w:rsidR="00220C7A" w:rsidRDefault="005F2D64" w:rsidP="005F2D64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«</w:t>
      </w:r>
      <w:r w:rsidR="00B73C8B">
        <w:rPr>
          <w:b/>
          <w:sz w:val="40"/>
          <w:szCs w:val="32"/>
        </w:rPr>
        <w:t>Схема</w:t>
      </w:r>
      <w:r w:rsidR="00561C39" w:rsidRPr="007E5933">
        <w:rPr>
          <w:b/>
          <w:sz w:val="40"/>
          <w:szCs w:val="32"/>
        </w:rPr>
        <w:t xml:space="preserve"> водоснабжения и водоотведения</w:t>
      </w:r>
    </w:p>
    <w:p w:rsidR="00561C39" w:rsidRPr="007E5933" w:rsidRDefault="00B73C8B" w:rsidP="005F2D64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 </w:t>
      </w:r>
      <w:proofErr w:type="gramStart"/>
      <w:r w:rsidR="00CD51AB">
        <w:rPr>
          <w:b/>
          <w:sz w:val="40"/>
          <w:szCs w:val="32"/>
        </w:rPr>
        <w:t>«</w:t>
      </w:r>
      <w:r w:rsidR="00C17BD4">
        <w:rPr>
          <w:b/>
          <w:sz w:val="40"/>
          <w:szCs w:val="32"/>
        </w:rPr>
        <w:t xml:space="preserve">п. </w:t>
      </w:r>
      <w:r w:rsidR="00BD6DFF">
        <w:rPr>
          <w:b/>
          <w:sz w:val="40"/>
          <w:szCs w:val="32"/>
        </w:rPr>
        <w:t>Заречный</w:t>
      </w:r>
      <w:r w:rsidR="00CD51AB">
        <w:rPr>
          <w:b/>
          <w:sz w:val="40"/>
          <w:szCs w:val="32"/>
        </w:rPr>
        <w:t>»</w:t>
      </w:r>
      <w:r w:rsidR="00A31C60">
        <w:rPr>
          <w:b/>
          <w:sz w:val="40"/>
          <w:szCs w:val="32"/>
        </w:rPr>
        <w:t xml:space="preserve"> </w:t>
      </w:r>
      <w:r>
        <w:rPr>
          <w:b/>
          <w:sz w:val="40"/>
          <w:szCs w:val="32"/>
        </w:rPr>
        <w:t xml:space="preserve"> Козульского района Красноярского края</w:t>
      </w:r>
      <w:r w:rsidR="005F2D64" w:rsidRPr="00F322DC">
        <w:rPr>
          <w:b/>
          <w:sz w:val="40"/>
          <w:szCs w:val="32"/>
        </w:rPr>
        <w:t xml:space="preserve"> </w:t>
      </w:r>
      <w:r w:rsidR="00392127" w:rsidRPr="00392127">
        <w:rPr>
          <w:b/>
          <w:sz w:val="40"/>
          <w:szCs w:val="32"/>
        </w:rPr>
        <w:t>на</w:t>
      </w:r>
      <w:r w:rsidR="00774F3D">
        <w:rPr>
          <w:b/>
          <w:sz w:val="40"/>
          <w:szCs w:val="32"/>
        </w:rPr>
        <w:t xml:space="preserve"> период с 20</w:t>
      </w:r>
      <w:r w:rsidR="00BD6DFF">
        <w:rPr>
          <w:b/>
          <w:sz w:val="40"/>
          <w:szCs w:val="32"/>
        </w:rPr>
        <w:t>21</w:t>
      </w:r>
      <w:r w:rsidR="00774F3D">
        <w:rPr>
          <w:b/>
          <w:sz w:val="40"/>
          <w:szCs w:val="32"/>
        </w:rPr>
        <w:t xml:space="preserve"> года до 20</w:t>
      </w:r>
      <w:r w:rsidR="00BD6DFF">
        <w:rPr>
          <w:b/>
          <w:sz w:val="40"/>
          <w:szCs w:val="32"/>
        </w:rPr>
        <w:t>31</w:t>
      </w:r>
      <w:r w:rsidR="00774F3D">
        <w:rPr>
          <w:b/>
          <w:sz w:val="40"/>
          <w:szCs w:val="32"/>
        </w:rPr>
        <w:t xml:space="preserve"> год</w:t>
      </w:r>
      <w:r w:rsidR="00BD6DFF">
        <w:rPr>
          <w:b/>
          <w:sz w:val="40"/>
          <w:szCs w:val="32"/>
        </w:rPr>
        <w:t>а</w:t>
      </w:r>
      <w:r w:rsidR="005F2D64" w:rsidRPr="00447693">
        <w:rPr>
          <w:b/>
          <w:sz w:val="40"/>
          <w:szCs w:val="32"/>
        </w:rPr>
        <w:t>»</w:t>
      </w:r>
      <w:proofErr w:type="gramEnd"/>
    </w:p>
    <w:p w:rsidR="00561C39" w:rsidRPr="002A248F" w:rsidRDefault="00561C39" w:rsidP="00561C39"/>
    <w:p w:rsidR="00561C39" w:rsidRDefault="00561C39" w:rsidP="00561C39">
      <w:pPr>
        <w:jc w:val="center"/>
      </w:pPr>
    </w:p>
    <w:p w:rsidR="00561C39" w:rsidRDefault="00561C39" w:rsidP="00561C39">
      <w:pPr>
        <w:jc w:val="center"/>
      </w:pPr>
    </w:p>
    <w:p w:rsidR="00561C39" w:rsidRDefault="00561C39" w:rsidP="00561C39">
      <w:pPr>
        <w:jc w:val="center"/>
      </w:pPr>
    </w:p>
    <w:p w:rsidR="00476A66" w:rsidRDefault="00476A66" w:rsidP="00561C39">
      <w:pPr>
        <w:jc w:val="center"/>
      </w:pPr>
    </w:p>
    <w:p w:rsidR="00476A66" w:rsidRDefault="00476A66" w:rsidP="00561C39">
      <w:pPr>
        <w:jc w:val="center"/>
      </w:pPr>
    </w:p>
    <w:p w:rsidR="00476A66" w:rsidRDefault="00476A66" w:rsidP="00561C39">
      <w:pPr>
        <w:jc w:val="center"/>
      </w:pPr>
    </w:p>
    <w:p w:rsidR="00561C39" w:rsidRDefault="00561C39" w:rsidP="00561C39">
      <w:pPr>
        <w:jc w:val="center"/>
      </w:pPr>
    </w:p>
    <w:p w:rsidR="00732BF7" w:rsidRDefault="00732BF7" w:rsidP="00561C39">
      <w:pPr>
        <w:jc w:val="center"/>
      </w:pPr>
    </w:p>
    <w:p w:rsidR="00732BF7" w:rsidRDefault="00732BF7" w:rsidP="00561C39">
      <w:pPr>
        <w:jc w:val="center"/>
      </w:pPr>
    </w:p>
    <w:p w:rsidR="00732BF7" w:rsidRDefault="00732BF7" w:rsidP="00561C39">
      <w:pPr>
        <w:jc w:val="center"/>
      </w:pPr>
    </w:p>
    <w:p w:rsidR="00A47916" w:rsidRDefault="00A47916" w:rsidP="00561C39">
      <w:pPr>
        <w:jc w:val="center"/>
      </w:pPr>
    </w:p>
    <w:p w:rsidR="00A47916" w:rsidRDefault="00A47916" w:rsidP="00561C39">
      <w:pPr>
        <w:jc w:val="center"/>
      </w:pPr>
    </w:p>
    <w:p w:rsidR="00A47916" w:rsidRPr="00A4768C" w:rsidRDefault="00A47916" w:rsidP="00A47916">
      <w:pPr>
        <w:jc w:val="right"/>
        <w:rPr>
          <w:sz w:val="28"/>
          <w:szCs w:val="28"/>
        </w:rPr>
      </w:pPr>
      <w:r w:rsidRPr="00A4768C">
        <w:rPr>
          <w:sz w:val="28"/>
          <w:szCs w:val="28"/>
        </w:rPr>
        <w:t>УТВЕРЖДЕНА</w:t>
      </w:r>
    </w:p>
    <w:p w:rsidR="00A47916" w:rsidRPr="00A4768C" w:rsidRDefault="00A47916" w:rsidP="00A47916">
      <w:pPr>
        <w:jc w:val="right"/>
        <w:rPr>
          <w:sz w:val="28"/>
          <w:szCs w:val="28"/>
        </w:rPr>
      </w:pPr>
      <w:r w:rsidRPr="00A4768C">
        <w:rPr>
          <w:sz w:val="28"/>
          <w:szCs w:val="28"/>
        </w:rPr>
        <w:t>Постановлением</w:t>
      </w:r>
    </w:p>
    <w:p w:rsidR="00A47916" w:rsidRPr="00A4768C" w:rsidRDefault="00A47916" w:rsidP="00A47916">
      <w:pPr>
        <w:jc w:val="right"/>
        <w:rPr>
          <w:sz w:val="28"/>
          <w:szCs w:val="28"/>
        </w:rPr>
      </w:pPr>
    </w:p>
    <w:p w:rsidR="00A47916" w:rsidRDefault="00EC4728" w:rsidP="00A47916">
      <w:pPr>
        <w:jc w:val="right"/>
      </w:pPr>
      <w:r>
        <w:rPr>
          <w:sz w:val="28"/>
          <w:szCs w:val="28"/>
        </w:rPr>
        <w:t>от</w:t>
      </w:r>
      <w:r w:rsidR="002E2D11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27.12.2021 г.   № 449</w:t>
      </w:r>
    </w:p>
    <w:p w:rsidR="00A47916" w:rsidRPr="006D726E" w:rsidRDefault="00A47916" w:rsidP="00A47916">
      <w:pPr>
        <w:jc w:val="center"/>
      </w:pPr>
    </w:p>
    <w:p w:rsidR="00A47916" w:rsidRPr="00E364AA" w:rsidRDefault="00A47916" w:rsidP="00A47916">
      <w:pPr>
        <w:jc w:val="center"/>
      </w:pPr>
    </w:p>
    <w:p w:rsidR="00A47916" w:rsidRPr="00E364AA" w:rsidRDefault="00A47916" w:rsidP="00A47916">
      <w:pPr>
        <w:jc w:val="center"/>
      </w:pPr>
    </w:p>
    <w:p w:rsidR="00A47916" w:rsidRPr="00E364AA" w:rsidRDefault="00A47916" w:rsidP="00A47916">
      <w:pPr>
        <w:jc w:val="center"/>
      </w:pPr>
    </w:p>
    <w:p w:rsidR="00A47916" w:rsidRPr="00E364AA" w:rsidRDefault="00A47916" w:rsidP="00A47916">
      <w:pPr>
        <w:jc w:val="center"/>
      </w:pPr>
    </w:p>
    <w:p w:rsidR="00A47916" w:rsidRDefault="00A47916" w:rsidP="00A47916">
      <w:pPr>
        <w:spacing w:after="0"/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«Схема</w:t>
      </w:r>
      <w:r w:rsidRPr="007E5933">
        <w:rPr>
          <w:b/>
          <w:sz w:val="40"/>
          <w:szCs w:val="32"/>
        </w:rPr>
        <w:t xml:space="preserve"> водоснабжения и водоотведения</w:t>
      </w:r>
    </w:p>
    <w:p w:rsidR="00A47916" w:rsidRDefault="00A47916" w:rsidP="00A47916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 </w:t>
      </w:r>
      <w:proofErr w:type="gramStart"/>
      <w:r>
        <w:rPr>
          <w:b/>
          <w:sz w:val="40"/>
          <w:szCs w:val="32"/>
        </w:rPr>
        <w:t>«</w:t>
      </w:r>
      <w:r w:rsidR="00C17BD4">
        <w:rPr>
          <w:b/>
          <w:sz w:val="40"/>
          <w:szCs w:val="32"/>
        </w:rPr>
        <w:t xml:space="preserve">п. </w:t>
      </w:r>
      <w:r w:rsidR="000E0F87">
        <w:rPr>
          <w:b/>
          <w:sz w:val="40"/>
          <w:szCs w:val="32"/>
        </w:rPr>
        <w:t>Заречный</w:t>
      </w:r>
      <w:r>
        <w:rPr>
          <w:b/>
          <w:sz w:val="40"/>
          <w:szCs w:val="32"/>
        </w:rPr>
        <w:t>»  Козульского района Красноярского края</w:t>
      </w:r>
      <w:r w:rsidRPr="00F322DC">
        <w:rPr>
          <w:b/>
          <w:sz w:val="40"/>
          <w:szCs w:val="32"/>
        </w:rPr>
        <w:t xml:space="preserve"> </w:t>
      </w:r>
      <w:r w:rsidRPr="00392127">
        <w:rPr>
          <w:b/>
          <w:sz w:val="40"/>
          <w:szCs w:val="32"/>
        </w:rPr>
        <w:t>на</w:t>
      </w:r>
      <w:r>
        <w:rPr>
          <w:b/>
          <w:sz w:val="40"/>
          <w:szCs w:val="32"/>
        </w:rPr>
        <w:t xml:space="preserve"> период с 20</w:t>
      </w:r>
      <w:r w:rsidR="000E0F87">
        <w:rPr>
          <w:b/>
          <w:sz w:val="40"/>
          <w:szCs w:val="32"/>
        </w:rPr>
        <w:t>2</w:t>
      </w:r>
      <w:r>
        <w:rPr>
          <w:b/>
          <w:sz w:val="40"/>
          <w:szCs w:val="32"/>
        </w:rPr>
        <w:t>1</w:t>
      </w:r>
      <w:r w:rsidR="000E0F87">
        <w:rPr>
          <w:b/>
          <w:sz w:val="40"/>
          <w:szCs w:val="32"/>
        </w:rPr>
        <w:t xml:space="preserve"> года до 203</w:t>
      </w:r>
      <w:r w:rsidR="00BD6DFF">
        <w:rPr>
          <w:b/>
          <w:sz w:val="40"/>
          <w:szCs w:val="32"/>
        </w:rPr>
        <w:t>1</w:t>
      </w:r>
      <w:r>
        <w:rPr>
          <w:b/>
          <w:sz w:val="40"/>
          <w:szCs w:val="32"/>
        </w:rPr>
        <w:t xml:space="preserve"> год</w:t>
      </w:r>
      <w:r w:rsidR="00BD6DFF">
        <w:rPr>
          <w:b/>
          <w:sz w:val="40"/>
          <w:szCs w:val="32"/>
        </w:rPr>
        <w:t>а</w:t>
      </w:r>
      <w:r w:rsidRPr="00447693">
        <w:rPr>
          <w:b/>
          <w:sz w:val="40"/>
          <w:szCs w:val="32"/>
        </w:rPr>
        <w:t>»</w:t>
      </w:r>
      <w:proofErr w:type="gramEnd"/>
    </w:p>
    <w:p w:rsidR="00A47916" w:rsidRDefault="00A47916" w:rsidP="00A47916">
      <w:pPr>
        <w:jc w:val="center"/>
        <w:rPr>
          <w:b/>
          <w:sz w:val="40"/>
          <w:szCs w:val="32"/>
        </w:rPr>
      </w:pPr>
    </w:p>
    <w:p w:rsidR="00A47916" w:rsidRDefault="00A47916" w:rsidP="00A47916">
      <w:pPr>
        <w:jc w:val="center"/>
        <w:rPr>
          <w:b/>
          <w:sz w:val="40"/>
          <w:szCs w:val="32"/>
        </w:rPr>
      </w:pPr>
    </w:p>
    <w:p w:rsidR="00A4768C" w:rsidRDefault="00A4768C" w:rsidP="00A47916">
      <w:pPr>
        <w:jc w:val="center"/>
        <w:rPr>
          <w:b/>
          <w:sz w:val="40"/>
          <w:szCs w:val="32"/>
        </w:rPr>
      </w:pPr>
    </w:p>
    <w:p w:rsidR="00A4768C" w:rsidRDefault="00A4768C" w:rsidP="00A47916">
      <w:pPr>
        <w:jc w:val="center"/>
        <w:rPr>
          <w:b/>
          <w:sz w:val="40"/>
          <w:szCs w:val="32"/>
        </w:rPr>
      </w:pPr>
    </w:p>
    <w:p w:rsidR="00A4768C" w:rsidRDefault="00823E36" w:rsidP="00823E36">
      <w:pPr>
        <w:ind w:left="-426"/>
        <w:jc w:val="center"/>
        <w:rPr>
          <w:b/>
          <w:sz w:val="40"/>
          <w:szCs w:val="32"/>
        </w:rPr>
      </w:pPr>
      <w:r>
        <w:rPr>
          <w:noProof/>
        </w:rPr>
        <w:drawing>
          <wp:inline distT="0" distB="0" distL="0" distR="0" wp14:anchorId="6F6C99F5" wp14:editId="345B43AA">
            <wp:extent cx="4526280" cy="1783080"/>
            <wp:effectExtent l="0" t="0" r="0" b="0"/>
            <wp:docPr id="26" name="Рисунок 2" descr="C:\Users\6216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16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D7" w:rsidRDefault="00B450D7" w:rsidP="00A47916">
      <w:pPr>
        <w:jc w:val="center"/>
        <w:rPr>
          <w:b/>
          <w:sz w:val="40"/>
          <w:szCs w:val="32"/>
        </w:rPr>
      </w:pPr>
    </w:p>
    <w:p w:rsidR="00B450D7" w:rsidRDefault="00B450D7" w:rsidP="00A47916">
      <w:pPr>
        <w:jc w:val="center"/>
        <w:rPr>
          <w:b/>
          <w:sz w:val="40"/>
          <w:szCs w:val="32"/>
        </w:rPr>
      </w:pPr>
    </w:p>
    <w:p w:rsidR="00561C39" w:rsidRDefault="00633176" w:rsidP="00633176">
      <w:pPr>
        <w:tabs>
          <w:tab w:val="left" w:pos="3261"/>
        </w:tabs>
        <w:jc w:val="center"/>
      </w:pPr>
      <w:r>
        <w:t>Красноярск - 20</w:t>
      </w:r>
      <w:r w:rsidR="00792F33">
        <w:t>2</w:t>
      </w:r>
      <w:r w:rsidR="000E0F87">
        <w:t>1</w:t>
      </w:r>
    </w:p>
    <w:p w:rsidR="00476A66" w:rsidRDefault="00476A66" w:rsidP="00633176">
      <w:pPr>
        <w:tabs>
          <w:tab w:val="left" w:pos="3261"/>
        </w:tabs>
        <w:jc w:val="center"/>
      </w:pPr>
    </w:p>
    <w:p w:rsidR="00476A66" w:rsidRDefault="00476A66" w:rsidP="00633176">
      <w:pPr>
        <w:tabs>
          <w:tab w:val="left" w:pos="3261"/>
        </w:tabs>
        <w:jc w:val="center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2"/>
        </w:rPr>
        <w:id w:val="946579424"/>
      </w:sdtPr>
      <w:sdtEndPr>
        <w:rPr>
          <w:b/>
          <w:bCs/>
        </w:rPr>
      </w:sdtEndPr>
      <w:sdtContent>
        <w:p w:rsidR="00633176" w:rsidRPr="00954E3D" w:rsidRDefault="00633176" w:rsidP="000E0F87">
          <w:pPr>
            <w:pStyle w:val="a3"/>
            <w:jc w:val="center"/>
            <w:rPr>
              <w:b/>
            </w:rPr>
          </w:pPr>
          <w:r w:rsidRPr="00954E3D">
            <w:rPr>
              <w:b/>
            </w:rPr>
            <w:t>Оглавление</w:t>
          </w:r>
        </w:p>
        <w:p w:rsidR="00BE1B93" w:rsidRPr="00BE1B93" w:rsidRDefault="009A3A76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r w:rsidRPr="004B669D">
            <w:fldChar w:fldCharType="begin"/>
          </w:r>
          <w:r w:rsidR="00633176" w:rsidRPr="004B669D">
            <w:instrText xml:space="preserve"> TOC \o "1-3" \h \z \u </w:instrText>
          </w:r>
          <w:r w:rsidRPr="004B669D">
            <w:fldChar w:fldCharType="separate"/>
          </w:r>
          <w:hyperlink w:anchor="_Toc22566573" w:history="1">
            <w:r w:rsidR="00BE1B93" w:rsidRPr="00BE1B93">
              <w:rPr>
                <w:rStyle w:val="a4"/>
                <w:b/>
                <w:noProof/>
              </w:rPr>
              <w:t>ОБЩИЕ ПОЛОЖЕНИЯ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_Toc22566573 \h </w:instrText>
            </w:r>
            <w:r w:rsidRPr="00BE1B93">
              <w:rPr>
                <w:b/>
                <w:noProof/>
                <w:webHidden/>
              </w:rPr>
            </w:r>
            <w:r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7</w:t>
            </w:r>
            <w:r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4" w:history="1">
            <w:r w:rsidR="00BE1B93" w:rsidRPr="00BE1B93">
              <w:rPr>
                <w:rStyle w:val="a4"/>
                <w:b/>
                <w:noProof/>
              </w:rPr>
              <w:t>ГЛАВА 1. СХЕМА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5" w:history="1">
            <w:r w:rsidR="00BE1B93" w:rsidRPr="00BE1B93">
              <w:rPr>
                <w:rStyle w:val="a4"/>
                <w:b/>
                <w:noProof/>
              </w:rPr>
              <w:t xml:space="preserve">1.1. Технико-экономическое </w:t>
            </w:r>
            <w:r w:rsidR="000E0F87">
              <w:rPr>
                <w:rStyle w:val="a4"/>
                <w:b/>
                <w:noProof/>
              </w:rPr>
              <w:t>с</w:t>
            </w:r>
            <w:r w:rsidR="00BE1B93" w:rsidRPr="00BE1B93">
              <w:rPr>
                <w:rStyle w:val="a4"/>
                <w:b/>
                <w:noProof/>
              </w:rPr>
              <w:t>остояние централизованных систем                                                «</w:t>
            </w:r>
            <w:r w:rsidR="00C17BD4">
              <w:rPr>
                <w:rStyle w:val="a4"/>
                <w:b/>
                <w:noProof/>
              </w:rPr>
              <w:t>п. Новосибирский</w:t>
            </w:r>
            <w:r w:rsidR="00BE1B93" w:rsidRPr="00BE1B93">
              <w:rPr>
                <w:rStyle w:val="a4"/>
                <w:b/>
                <w:noProof/>
              </w:rPr>
              <w:t xml:space="preserve">» 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6" w:history="1">
            <w:r w:rsidR="00BE1B93" w:rsidRPr="00BE1B93">
              <w:rPr>
                <w:rStyle w:val="a4"/>
                <w:b/>
                <w:noProof/>
              </w:rPr>
              <w:t>1.1.1.  Описание системы и структуры водоснабжения, деление территории на эксплуатационные зоны.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7" w:history="1">
            <w:r w:rsidR="00BE1B93" w:rsidRPr="00BE1B93">
              <w:rPr>
                <w:rStyle w:val="a4"/>
                <w:b/>
                <w:noProof/>
              </w:rPr>
              <w:t>1.1.2. Описание территорий городского округа не охваченных централизованными системами водоснабжения.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8" w:history="1">
            <w:r w:rsidR="00BE1B93" w:rsidRPr="00BE1B93">
              <w:rPr>
                <w:rStyle w:val="a4"/>
                <w:b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79" w:history="1">
            <w:r w:rsidR="00BE1B93" w:rsidRPr="00BE1B93">
              <w:rPr>
                <w:rStyle w:val="a4"/>
                <w:b/>
                <w:noProof/>
              </w:rPr>
              <w:t>1.1.4. Описание существующих технических и технологических проблем в водоснабжении муниципального образования: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_Toc22566579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0" w:history="1">
            <w:r w:rsidR="00BE1B93" w:rsidRPr="00BE1B93">
              <w:rPr>
                <w:rStyle w:val="a4"/>
                <w:b/>
                <w:noProof/>
              </w:rPr>
              <w:t>1.1.5.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1" w:history="1">
            <w:r w:rsidR="00BE1B93" w:rsidRPr="00BE1B93">
              <w:rPr>
                <w:rStyle w:val="a4"/>
                <w:b/>
                <w:noProof/>
              </w:rPr>
              <w:t>1.1.6.    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нормативов качества воды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2" w:history="1">
            <w:r w:rsidR="00BE1B93" w:rsidRPr="00BE1B93">
              <w:rPr>
                <w:rStyle w:val="a4"/>
                <w:b/>
                <w:noProof/>
              </w:rPr>
              <w:t>1.1.7.   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3" w:history="1">
            <w:r w:rsidR="00BE1B93" w:rsidRPr="00BE1B93">
              <w:rPr>
                <w:rStyle w:val="a4"/>
                <w:b/>
                <w:noProof/>
              </w:rPr>
              <w:t>1.1.9. Описание централизованной системы горячего водоснабжения с использованием закрытых систем горячего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4" w:history="1">
            <w:r w:rsidR="00BE1B93" w:rsidRPr="00BE1B93">
              <w:rPr>
                <w:rStyle w:val="a4"/>
                <w:b/>
                <w:noProof/>
              </w:rPr>
              <w:t>1.1.10.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5" w:history="1">
            <w:r w:rsidR="00BE1B93" w:rsidRPr="00BE1B93">
              <w:rPr>
                <w:rStyle w:val="a4"/>
                <w:b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6" w:history="1">
            <w:r w:rsidR="00BE1B93" w:rsidRPr="00BE1B93">
              <w:rPr>
                <w:rStyle w:val="a4"/>
                <w:b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городского округа.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7" w:history="1">
            <w:r w:rsidR="00BE1B93" w:rsidRPr="00BE1B93">
              <w:rPr>
                <w:rStyle w:val="a4"/>
                <w:b/>
                <w:noProof/>
              </w:rPr>
              <w:t>1.3. Баланс водоснабжения и потребления питьевой и технической воды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8" w:history="1">
            <w:r w:rsidR="00BE1B93" w:rsidRPr="00BE1B93">
              <w:rPr>
                <w:rStyle w:val="a4"/>
                <w:b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89" w:history="1">
            <w:r w:rsidR="00BE1B93" w:rsidRPr="00BE1B93">
              <w:rPr>
                <w:rStyle w:val="a4"/>
                <w:b/>
                <w:noProof/>
              </w:rPr>
              <w:t>1.3.2.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_Toc22566589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0" w:history="1">
            <w:r w:rsidR="00BE1B93" w:rsidRPr="00BE1B93">
              <w:rPr>
                <w:rStyle w:val="a4"/>
                <w:b/>
                <w:noProof/>
              </w:rPr>
              <w:t>1.3.3.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18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1" w:history="1">
            <w:r w:rsidR="00BE1B93" w:rsidRPr="00BE1B93">
              <w:rPr>
                <w:rStyle w:val="a4"/>
                <w:b/>
                <w:noProof/>
              </w:rPr>
              <w:t>1.3.4. Описание существующей системы коммерческого учета питьевой воды и планов по установке приборов учета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19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2" w:history="1">
            <w:r w:rsidR="00BE1B93" w:rsidRPr="00BE1B93">
              <w:rPr>
                <w:rStyle w:val="a4"/>
                <w:b/>
                <w:noProof/>
              </w:rPr>
              <w:t>1.3.5. Анализ резервов и дефицитов производственных мощностей системы водоснабжения поселения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3" w:history="1">
            <w:r w:rsidR="00BE1B93" w:rsidRPr="00BE1B93">
              <w:rPr>
                <w:rStyle w:val="a4"/>
                <w:b/>
                <w:noProof/>
              </w:rPr>
              <w:t>1.3.6. Прогнозные балансы потребления горячей, питьевой, технической воды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4" w:history="1">
            <w:r w:rsidR="00BE1B93" w:rsidRPr="00BE1B93">
              <w:rPr>
                <w:rStyle w:val="a4"/>
                <w:b/>
                <w:noProof/>
              </w:rPr>
              <w:t>1.3.7. Сведения о фактическом и ожидаемом потреблении питьевой воды (годовое, среднесуточное, максимальное суточное)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5" w:history="1">
            <w:r w:rsidR="00BE1B93" w:rsidRPr="00BE1B93">
              <w:rPr>
                <w:rStyle w:val="a4"/>
                <w:b/>
                <w:noProof/>
              </w:rPr>
              <w:t>1.3.8 Описание территориальной структуры потребления питьевой воды, которую следует определять по отчетам организаций, осуществляющих водоснабжение.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21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6" w:history="1">
            <w:r w:rsidR="00BE1B93" w:rsidRPr="00BE1B93">
              <w:rPr>
                <w:rStyle w:val="a4"/>
                <w:b/>
                <w:noProof/>
              </w:rPr>
              <w:t>1.3.9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исходя из фактических расходов питьевой воды с учетом данных о перспективном потреблении питьевой воды абонентами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21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7" w:history="1">
            <w:r w:rsidR="00BE1B93" w:rsidRPr="00BE1B93">
              <w:rPr>
                <w:rStyle w:val="a4"/>
                <w:b/>
                <w:noProof/>
              </w:rPr>
              <w:t>1.3.10. Сведения о фактических и планируемых потерях питьевой воды при ее транспортировке (годовые, среднесуточные значения)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21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8" w:history="1">
            <w:r w:rsidR="00BE1B93" w:rsidRPr="00BE1B93">
              <w:rPr>
                <w:rStyle w:val="a4"/>
                <w:b/>
                <w:noProof/>
              </w:rPr>
              <w:t>1.3.11. Перспективные балансы водоснабжения и водоотведения (общий - баланс подачи и реализации питьевой воды, территориальный - баланс подачи питьевой воды, структурный - баланс реализации питьевой воды по группам абонентов)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599" w:history="1">
            <w:r w:rsidR="00BE1B93" w:rsidRPr="00BE1B93">
              <w:rPr>
                <w:rStyle w:val="a4"/>
                <w:b/>
                <w:noProof/>
              </w:rPr>
              <w:t>1.3.12. Расчет требуемой мощности водозаборных сооружений исходя из данных о перспективном потреблении питьевой и технической воды и величины потерь питьевой воды при ее транспортировке с указанием требуемых объемов подачи и потребления питьевой и технической воды, дефицита (резерва) мощностей.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_Toc22566599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0" w:history="1">
            <w:r w:rsidR="00BE1B93" w:rsidRPr="00BE1B93">
              <w:rPr>
                <w:rStyle w:val="a4"/>
                <w:b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1" w:history="1">
            <w:r w:rsidR="00BE1B93" w:rsidRPr="00BE1B93">
              <w:rPr>
                <w:rStyle w:val="a4"/>
                <w:b/>
                <w:bCs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2" w:history="1">
            <w:r w:rsidR="00BE1B93" w:rsidRPr="00BE1B93">
              <w:rPr>
                <w:rStyle w:val="a4"/>
                <w:b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3" w:history="1">
            <w:r w:rsidR="00BE1B93" w:rsidRPr="00BE1B93">
              <w:rPr>
                <w:rStyle w:val="a4"/>
                <w:b/>
                <w:noProof/>
              </w:rPr>
              <w:t>1.4.3. Рекомендации о месте размещения насосных станций, резервуаров, водонапорных башен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4" w:history="1">
            <w:r w:rsidR="00BE1B93" w:rsidRPr="00BE1B93">
              <w:rPr>
                <w:rStyle w:val="a4"/>
                <w:b/>
                <w:noProof/>
              </w:rPr>
              <w:t>1.4.4.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5" w:history="1">
            <w:r w:rsidR="00BE1B93" w:rsidRPr="00BE1B93">
              <w:rPr>
                <w:rStyle w:val="a4"/>
                <w:b/>
                <w:bCs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6" w:history="1">
            <w:r w:rsidR="00BE1B93" w:rsidRPr="00BE1B93">
              <w:rPr>
                <w:rStyle w:val="a4"/>
                <w:b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26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7" w:history="1">
            <w:r w:rsidR="00BE1B93" w:rsidRPr="00BE1B93">
              <w:rPr>
                <w:rStyle w:val="a4"/>
                <w:b/>
                <w:bCs/>
                <w:noProof/>
              </w:rPr>
              <w:t>1.6. Оценка объемов капитальных вложений в строительство, реконструкцию и модернизацию объемов централизованных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26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8" w:history="1">
            <w:r w:rsidR="00BE1B93" w:rsidRPr="00BE1B93">
              <w:rPr>
                <w:rStyle w:val="a4"/>
                <w:b/>
                <w:bCs/>
                <w:noProof/>
              </w:rPr>
              <w:t>1.7. Плановые значения целевых показателей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26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09" w:history="1">
            <w:r w:rsidR="00BE1B93" w:rsidRPr="00BE1B93">
              <w:rPr>
                <w:rStyle w:val="a4"/>
                <w:b/>
                <w:noProof/>
              </w:rPr>
              <w:t>1.7.1. Показатели качества соответственно питьевой воды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_Toc22566609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26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0" w:history="1">
            <w:r w:rsidR="00BE1B93" w:rsidRPr="00BE1B93">
              <w:rPr>
                <w:rStyle w:val="a4"/>
                <w:b/>
                <w:noProof/>
              </w:rPr>
              <w:t>1.7.2. Показатели надежности и бесперебойности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27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1" w:history="1">
            <w:r w:rsidR="00BE1B93" w:rsidRPr="00BE1B93">
              <w:rPr>
                <w:rStyle w:val="a4"/>
                <w:b/>
                <w:noProof/>
              </w:rPr>
              <w:t>1.7.3. Показатели эффективности использования ресурсов, в том числе сокращения потерь воды при транспортировке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28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2" w:history="1">
            <w:r w:rsidR="00BE1B93" w:rsidRPr="00BE1B93">
              <w:rPr>
                <w:rStyle w:val="a4"/>
                <w:b/>
                <w:noProof/>
              </w:rPr>
              <w:t>1.7.4. Соотношение цены реализации мероприятий инвестиционной программы и их эффективности - улучшение качества воды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28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3" w:history="1">
            <w:r w:rsidR="00BE1B93" w:rsidRPr="00BE1B93">
              <w:rPr>
                <w:rStyle w:val="a4"/>
                <w:b/>
                <w:noProof/>
              </w:rPr>
              <w:t>1.8. Перечень выявленных бесхозных объектов централизованных систем водоснабжения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28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12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4" w:history="1">
            <w:r w:rsidR="00BE1B93" w:rsidRPr="00BE1B93">
              <w:rPr>
                <w:rStyle w:val="a4"/>
                <w:b/>
                <w:noProof/>
              </w:rPr>
              <w:t>ГЛАВА 2. ВОДООТВЕДЕНИЕ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5" w:history="1">
            <w:r w:rsidR="00BE1B93" w:rsidRPr="00BE1B93">
              <w:rPr>
                <w:rStyle w:val="a4"/>
                <w:b/>
                <w:bCs/>
                <w:noProof/>
              </w:rPr>
              <w:t>2.1. Существующее положение в сфере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6" w:history="1">
            <w:r w:rsidR="00BE1B93" w:rsidRPr="00BE1B93">
              <w:rPr>
                <w:rStyle w:val="a4"/>
                <w:b/>
                <w:noProof/>
              </w:rPr>
              <w:t>2.1.1. Существующее положение в сфере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7" w:history="1">
            <w:r w:rsidR="00BE1B93" w:rsidRPr="00BE1B93">
              <w:rPr>
                <w:rStyle w:val="a4"/>
                <w:b/>
                <w:bCs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абонентами;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8" w:history="1">
            <w:r w:rsidR="00BE1B93" w:rsidRPr="00BE1B93">
              <w:rPr>
                <w:rStyle w:val="a4"/>
                <w:b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29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19" w:history="1">
            <w:r w:rsidR="00BE1B93" w:rsidRPr="00BE1B93">
              <w:rPr>
                <w:rStyle w:val="a4"/>
                <w:b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_Toc22566619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30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0" w:history="1">
            <w:r w:rsidR="00BE1B93" w:rsidRPr="00BE1B93">
              <w:rPr>
                <w:rStyle w:val="a4"/>
                <w:b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31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1" w:history="1">
            <w:r w:rsidR="00BE1B93" w:rsidRPr="00BE1B93">
              <w:rPr>
                <w:rStyle w:val="a4"/>
                <w:b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31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2" w:history="1">
            <w:r w:rsidR="00BE1B93" w:rsidRPr="00BE1B93">
              <w:rPr>
                <w:rStyle w:val="a4"/>
                <w:b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3" w:history="1">
            <w:r w:rsidR="00BE1B93" w:rsidRPr="00BE1B93">
              <w:rPr>
                <w:rStyle w:val="a4"/>
                <w:b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4" w:history="1">
            <w:r w:rsidR="00BE1B93" w:rsidRPr="00BE1B93">
              <w:rPr>
                <w:rStyle w:val="a4"/>
                <w:b/>
                <w:noProof/>
              </w:rPr>
              <w:t>2.3. Прогноз объема сточных вод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5" w:history="1">
            <w:r w:rsidR="00BE1B93" w:rsidRPr="00BE1B93">
              <w:rPr>
                <w:rStyle w:val="a4"/>
                <w:b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6" w:history="1">
            <w:r w:rsidR="00BE1B93" w:rsidRPr="00BE1B93">
              <w:rPr>
                <w:rStyle w:val="a4"/>
                <w:b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_Toc22566626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32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7" w:history="1">
            <w:r w:rsidR="00BE1B93" w:rsidRPr="00BE1B93">
              <w:rPr>
                <w:rStyle w:val="a4"/>
                <w:b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_Toc22566627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8" w:history="1">
            <w:r w:rsidR="00BE1B93" w:rsidRPr="00BE1B93">
              <w:rPr>
                <w:rStyle w:val="a4"/>
                <w:b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_Toc22566628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33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29" w:history="1">
            <w:r w:rsidR="00BE1B93" w:rsidRPr="00BE1B93">
              <w:rPr>
                <w:rStyle w:val="a4"/>
                <w:b/>
                <w:noProof/>
              </w:rPr>
              <w:t>2.4.2. Перечень основных мероприятий по реализации схем водоотведения с разбивкой по годам, включая техническое обоснования этих мероприятий.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_Toc22566629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0" w:history="1">
            <w:r w:rsidR="00BE1B93" w:rsidRPr="00BE1B93">
              <w:rPr>
                <w:rStyle w:val="a4"/>
                <w:b/>
                <w:noProof/>
              </w:rPr>
              <w:t>2.5 Плановые значения показателей развития централизованных систем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_Toc22566630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1" w:history="1">
            <w:r w:rsidR="00BE1B93" w:rsidRPr="00BE1B93">
              <w:rPr>
                <w:rStyle w:val="a4"/>
                <w:b/>
                <w:noProof/>
              </w:rPr>
              <w:t>2.5.1 Показатели надежности и бесперебойности водоотведения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_Toc22566631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2" w:history="1">
            <w:r w:rsidR="00BE1B93" w:rsidRPr="00BE1B93">
              <w:rPr>
                <w:rStyle w:val="a4"/>
                <w:b/>
                <w:noProof/>
              </w:rPr>
              <w:t>2.5.2. Показатель очистки сточных вод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_Toc22566632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3" w:history="1">
            <w:r w:rsidR="00BE1B93" w:rsidRPr="00BE1B93">
              <w:rPr>
                <w:rStyle w:val="a4"/>
                <w:b/>
                <w:noProof/>
              </w:rPr>
              <w:t>2.5.3. Показатели эффективности использования ресурсов при транспортировке сточных вод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_Toc22566633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4" w:history="1">
            <w:r w:rsidR="00BE1B93" w:rsidRPr="00BE1B93">
              <w:rPr>
                <w:rStyle w:val="a4"/>
                <w:b/>
                <w:noProof/>
              </w:rPr>
              <w:t>2.5.4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_Toc22566634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34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BE1B93" w:rsidRPr="00BE1B93" w:rsidRDefault="005F04D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b/>
              <w:noProof/>
              <w:sz w:val="22"/>
            </w:rPr>
          </w:pPr>
          <w:hyperlink w:anchor="_Toc22566635" w:history="1">
            <w:r w:rsidR="00BE1B93" w:rsidRPr="00BE1B93">
              <w:rPr>
                <w:rStyle w:val="a4"/>
                <w:b/>
                <w:noProof/>
              </w:rPr>
              <w:t>2.5.5. Перечень выявленных бесхозных объектов централизованной системы водоотведения (в случае выявления их выявления) и перечень организаций уполномоченных на их эксплуатацию).</w:t>
            </w:r>
            <w:r w:rsidR="00BE1B93" w:rsidRPr="00BE1B93">
              <w:rPr>
                <w:b/>
                <w:noProof/>
                <w:webHidden/>
              </w:rPr>
              <w:tab/>
            </w:r>
            <w:r w:rsidR="009A3A76" w:rsidRPr="00BE1B93">
              <w:rPr>
                <w:b/>
                <w:noProof/>
                <w:webHidden/>
              </w:rPr>
              <w:fldChar w:fldCharType="begin"/>
            </w:r>
            <w:r w:rsidR="00BE1B93" w:rsidRPr="00BE1B93">
              <w:rPr>
                <w:b/>
                <w:noProof/>
                <w:webHidden/>
              </w:rPr>
              <w:instrText xml:space="preserve"> PAGEREF _Toc22566635 \h </w:instrText>
            </w:r>
            <w:r w:rsidR="009A3A76" w:rsidRPr="00BE1B93">
              <w:rPr>
                <w:b/>
                <w:noProof/>
                <w:webHidden/>
              </w:rPr>
            </w:r>
            <w:r w:rsidR="009A3A76" w:rsidRPr="00BE1B93">
              <w:rPr>
                <w:b/>
                <w:noProof/>
                <w:webHidden/>
              </w:rPr>
              <w:fldChar w:fldCharType="separate"/>
            </w:r>
            <w:r w:rsidR="00E647EA">
              <w:rPr>
                <w:b/>
                <w:noProof/>
                <w:webHidden/>
              </w:rPr>
              <w:t>35</w:t>
            </w:r>
            <w:r w:rsidR="009A3A76" w:rsidRPr="00BE1B93">
              <w:rPr>
                <w:b/>
                <w:noProof/>
                <w:webHidden/>
              </w:rPr>
              <w:fldChar w:fldCharType="end"/>
            </w:r>
          </w:hyperlink>
        </w:p>
        <w:p w:rsidR="00633176" w:rsidRDefault="009A3A76">
          <w:r w:rsidRPr="004B669D">
            <w:rPr>
              <w:bCs/>
            </w:rPr>
            <w:fldChar w:fldCharType="end"/>
          </w:r>
        </w:p>
      </w:sdtContent>
    </w:sdt>
    <w:p w:rsidR="00561C39" w:rsidRDefault="00561C39" w:rsidP="00633176">
      <w:pPr>
        <w:tabs>
          <w:tab w:val="left" w:pos="3261"/>
        </w:tabs>
      </w:pPr>
    </w:p>
    <w:p w:rsidR="00561C39" w:rsidRDefault="00561C39" w:rsidP="00561C39">
      <w:pPr>
        <w:tabs>
          <w:tab w:val="left" w:pos="3261"/>
        </w:tabs>
        <w:jc w:val="center"/>
      </w:pPr>
    </w:p>
    <w:p w:rsidR="007F3F43" w:rsidRDefault="007F3F43" w:rsidP="00100DA2">
      <w:pPr>
        <w:pStyle w:val="1"/>
        <w:rPr>
          <w:rFonts w:ascii="Times New Roman" w:hAnsi="Times New Roman"/>
          <w:sz w:val="24"/>
          <w:szCs w:val="24"/>
        </w:rPr>
      </w:pPr>
      <w:bookmarkStart w:id="1" w:name="_Toc525295085"/>
      <w:bookmarkStart w:id="2" w:name="_Toc20995459"/>
    </w:p>
    <w:p w:rsidR="00A4768C" w:rsidRPr="00A4768C" w:rsidRDefault="00A4768C" w:rsidP="00A4768C"/>
    <w:p w:rsidR="00100DA2" w:rsidRPr="00100DA2" w:rsidRDefault="00100DA2" w:rsidP="00100DA2"/>
    <w:p w:rsidR="00561C39" w:rsidRPr="00823E36" w:rsidRDefault="00561C39" w:rsidP="00A60CE0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" w:name="_Toc22566573"/>
      <w:r w:rsidRPr="00823E36">
        <w:rPr>
          <w:rFonts w:ascii="Times New Roman" w:hAnsi="Times New Roman"/>
          <w:color w:val="auto"/>
          <w:sz w:val="24"/>
          <w:szCs w:val="24"/>
        </w:rPr>
        <w:t>ОБЩИЕ ПОЛОЖЕНИЯ</w:t>
      </w:r>
      <w:bookmarkEnd w:id="1"/>
      <w:bookmarkEnd w:id="2"/>
      <w:bookmarkEnd w:id="3"/>
    </w:p>
    <w:p w:rsidR="00A60CE0" w:rsidRDefault="00A60CE0" w:rsidP="00561C39">
      <w:pPr>
        <w:tabs>
          <w:tab w:val="left" w:pos="3261"/>
        </w:tabs>
      </w:pPr>
    </w:p>
    <w:p w:rsidR="00A60CE0" w:rsidRPr="00447693" w:rsidRDefault="00A60CE0" w:rsidP="00E647EA">
      <w:pPr>
        <w:pStyle w:val="e"/>
        <w:spacing w:beforeLines="120" w:before="288" w:after="60"/>
        <w:jc w:val="both"/>
      </w:pPr>
      <w:r w:rsidRPr="00447693">
        <w:t xml:space="preserve">Основой для </w:t>
      </w:r>
      <w:r w:rsidR="00DD7A6E">
        <w:t>разработки</w:t>
      </w:r>
      <w:r w:rsidRPr="00447693">
        <w:t xml:space="preserve"> и реализации схемы водоснабжения и водоотведения</w:t>
      </w:r>
      <w:r w:rsidR="00732BF7">
        <w:t xml:space="preserve"> </w:t>
      </w:r>
      <w:r w:rsidR="00C17BD4">
        <w:t>п. Новосибирский</w:t>
      </w:r>
      <w:r w:rsidR="00A31C60" w:rsidRPr="00A31C60">
        <w:t xml:space="preserve">  Козульского района Красноярского края </w:t>
      </w:r>
      <w:r w:rsidR="00732BF7">
        <w:t>с перспективой до 2029</w:t>
      </w:r>
      <w:r w:rsidRPr="00447693">
        <w:t xml:space="preserve"> года является Федеральный закон от 7 декабря 2011 г. № 416-ФЗ «О водоснабжении и водоотведении»,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A60CE0" w:rsidRDefault="00DD7A6E" w:rsidP="00E647EA">
      <w:pPr>
        <w:pStyle w:val="pboth"/>
        <w:spacing w:beforeLines="120" w:before="288" w:beforeAutospacing="0" w:after="60" w:afterAutospacing="0" w:line="360" w:lineRule="auto"/>
        <w:ind w:firstLine="567"/>
        <w:jc w:val="both"/>
      </w:pPr>
      <w:r>
        <w:t>Разработка</w:t>
      </w:r>
      <w:r w:rsidR="00A60CE0" w:rsidRPr="00447693">
        <w:t xml:space="preserve"> схем</w:t>
      </w:r>
      <w:r>
        <w:t>ы</w:t>
      </w:r>
      <w:r w:rsidR="00A60CE0" w:rsidRPr="00447693">
        <w:t xml:space="preserve"> водоснабжения и водоотведения проводится на основании Постановления Правительства РФ от 05.09.2013 N 782 (ред. от 13.12.2016) «О схемах </w:t>
      </w:r>
      <w:r w:rsidR="00A60CE0" w:rsidRPr="00447693">
        <w:lastRenderedPageBreak/>
        <w:t>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</w:t>
      </w:r>
      <w:r>
        <w:t xml:space="preserve">ения») </w:t>
      </w:r>
      <w:r w:rsidR="0033310F">
        <w:t>(Далее - Постановление) .</w:t>
      </w:r>
    </w:p>
    <w:p w:rsidR="0033310F" w:rsidRPr="0033310F" w:rsidRDefault="0033310F" w:rsidP="00E647EA">
      <w:pPr>
        <w:pStyle w:val="ConsPlusNormal"/>
        <w:spacing w:beforeLines="120" w:before="288" w:after="6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3310F">
        <w:rPr>
          <w:rFonts w:ascii="Times New Roman" w:hAnsi="Times New Roman" w:cs="Times New Roman"/>
          <w:sz w:val="24"/>
          <w:szCs w:val="24"/>
        </w:rPr>
        <w:t>Целью разработки схем водоснабжения и водоотведения является обеспечение для абонентов доступности горячего водоснабжения, холодного водоснабжения и водоотведения с использованием централизованных систем горячего водоснабжения, холодного водоснабжения и (или) водоотведения (далее - централизованные системы водоснабжения и (или) водоотведения), 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</w:r>
    </w:p>
    <w:p w:rsidR="0033310F" w:rsidRDefault="0033310F" w:rsidP="00E647EA">
      <w:pPr>
        <w:pStyle w:val="ConsPlusNormal"/>
        <w:spacing w:beforeLines="120" w:before="288" w:after="60" w:line="360" w:lineRule="auto"/>
        <w:ind w:firstLine="540"/>
        <w:jc w:val="both"/>
      </w:pPr>
      <w:r w:rsidRPr="0033310F">
        <w:rPr>
          <w:rFonts w:ascii="Times New Roman" w:hAnsi="Times New Roman" w:cs="Times New Roman"/>
          <w:sz w:val="24"/>
          <w:szCs w:val="24"/>
        </w:rPr>
        <w:t>Схемы водоснабжения и водоотведения утверждаются органами местного самоуправления. В городах федерального значения Москве, Санкт-Петербурге и Севастополе схемы водоснабжения и водоотведения утверждаются высшими исполнительными органами государственной власти субъекта Российской Федерации (в случае если законами субъектов Российской Федерации - городов федерального значения Москвы, Санкт-Петербурга и Севастополя полномочия по утверждению схем водоснабжения и водоотведения не отнесены к перечню вопросов местного значения).</w:t>
      </w:r>
    </w:p>
    <w:p w:rsidR="00A60CE0" w:rsidRPr="00A31C60" w:rsidRDefault="00A60CE0" w:rsidP="00E647EA">
      <w:pPr>
        <w:pStyle w:val="ConsPlusNormal"/>
        <w:spacing w:beforeLines="120" w:before="288" w:after="6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60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DD7A6E" w:rsidRPr="00A31C60">
        <w:rPr>
          <w:rFonts w:ascii="Times New Roman" w:hAnsi="Times New Roman" w:cs="Times New Roman"/>
          <w:sz w:val="24"/>
          <w:szCs w:val="24"/>
        </w:rPr>
        <w:t>разработки</w:t>
      </w:r>
      <w:r w:rsidRPr="00A31C60">
        <w:rPr>
          <w:rFonts w:ascii="Times New Roman" w:hAnsi="Times New Roman" w:cs="Times New Roman"/>
          <w:sz w:val="24"/>
          <w:szCs w:val="24"/>
        </w:rPr>
        <w:t xml:space="preserve"> схемы разработан на основании задания на проектирование.</w:t>
      </w:r>
    </w:p>
    <w:p w:rsidR="00A60CE0" w:rsidRPr="00A31C60" w:rsidRDefault="00A60CE0" w:rsidP="00E647EA">
      <w:pPr>
        <w:pStyle w:val="ConsPlusNormal"/>
        <w:spacing w:beforeLines="120" w:before="288" w:after="6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60">
        <w:rPr>
          <w:rFonts w:ascii="Times New Roman" w:hAnsi="Times New Roman" w:cs="Times New Roman"/>
          <w:sz w:val="24"/>
          <w:szCs w:val="24"/>
        </w:rPr>
        <w:t xml:space="preserve"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деятельность: </w:t>
      </w:r>
    </w:p>
    <w:p w:rsidR="003470A7" w:rsidRPr="00A31C60" w:rsidRDefault="003470A7" w:rsidP="00E647EA">
      <w:pPr>
        <w:pStyle w:val="ConsPlusNormal"/>
        <w:spacing w:beforeLines="120" w:before="288" w:after="6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60">
        <w:rPr>
          <w:rFonts w:ascii="Times New Roman" w:hAnsi="Times New Roman" w:cs="Times New Roman"/>
          <w:sz w:val="24"/>
          <w:szCs w:val="24"/>
        </w:rPr>
        <w:t>ГОСТ Р 21.1101-2013 Система проектной документации для строительства «Основные требования к проектной и рабочей документации»;</w:t>
      </w:r>
    </w:p>
    <w:p w:rsidR="00A60CE0" w:rsidRPr="00A31C60" w:rsidRDefault="00A60CE0" w:rsidP="00E647EA">
      <w:pPr>
        <w:pStyle w:val="ConsPlusNormal"/>
        <w:spacing w:beforeLines="120" w:before="288" w:after="6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1C60">
        <w:rPr>
          <w:rFonts w:ascii="Times New Roman" w:hAnsi="Times New Roman" w:cs="Times New Roman"/>
          <w:sz w:val="24"/>
          <w:szCs w:val="24"/>
        </w:rPr>
        <w:t>СНиП 11-04-2003 «Инструкция о порядке разработки, согласования, экспертизы и утверждения градостроительной документации»;</w:t>
      </w:r>
    </w:p>
    <w:p w:rsidR="00A60CE0" w:rsidRPr="00447693" w:rsidRDefault="00A60CE0" w:rsidP="00E647EA">
      <w:pPr>
        <w:pStyle w:val="ConsPlusNormal"/>
        <w:spacing w:beforeLines="120" w:before="288" w:after="60" w:line="360" w:lineRule="auto"/>
        <w:ind w:firstLine="540"/>
        <w:jc w:val="both"/>
      </w:pPr>
      <w:r w:rsidRPr="00A31C60">
        <w:rPr>
          <w:rFonts w:ascii="Times New Roman" w:hAnsi="Times New Roman" w:cs="Times New Roman"/>
          <w:sz w:val="24"/>
          <w:szCs w:val="24"/>
        </w:rPr>
        <w:t>СП 31.13330.2012 «Водоснабжение. Наружные сети и сооружения</w:t>
      </w:r>
      <w:r w:rsidRPr="00447693">
        <w:t>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A60CE0" w:rsidRPr="00A31C60" w:rsidRDefault="00A60CE0" w:rsidP="00A31C60">
      <w:pPr>
        <w:pStyle w:val="e"/>
        <w:spacing w:after="60"/>
        <w:jc w:val="both"/>
        <w:rPr>
          <w:rFonts w:eastAsia="Times New Roman"/>
        </w:rPr>
      </w:pPr>
      <w:r w:rsidRPr="00A31C60">
        <w:rPr>
          <w:rFonts w:eastAsia="Times New Roman"/>
        </w:rPr>
        <w:lastRenderedPageBreak/>
        <w:t>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2011года № 13330 2012;</w:t>
      </w:r>
    </w:p>
    <w:p w:rsidR="00A60CE0" w:rsidRPr="00A31C60" w:rsidRDefault="00A60CE0" w:rsidP="00A31C60">
      <w:pPr>
        <w:pStyle w:val="e"/>
        <w:spacing w:after="60"/>
        <w:jc w:val="both"/>
        <w:rPr>
          <w:rFonts w:eastAsia="Times New Roman"/>
        </w:rPr>
      </w:pPr>
      <w:r w:rsidRPr="00A31C60">
        <w:rPr>
          <w:rFonts w:eastAsia="Times New Roman"/>
        </w:rPr>
        <w:t>СП 30.13330.2016 «Внутренний водопровод и канализация зданий». Актуализированная редакция СНиП 2.04.01-85* (Официальное издание, М.: Минрегион России, 2016 г. утвержден 16.12.16 г, введен в действие 17.06.2017г);</w:t>
      </w:r>
    </w:p>
    <w:p w:rsidR="003470A7" w:rsidRPr="00A31C60" w:rsidRDefault="003470A7" w:rsidP="00A31C60">
      <w:pPr>
        <w:pStyle w:val="e"/>
        <w:spacing w:after="60"/>
        <w:rPr>
          <w:rFonts w:eastAsia="Times New Roman"/>
        </w:rPr>
      </w:pPr>
      <w:r w:rsidRPr="00A31C60">
        <w:rPr>
          <w:rFonts w:eastAsia="Times New Roman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A31C60">
          <w:rPr>
            <w:rFonts w:eastAsia="Times New Roman"/>
          </w:rPr>
          <w:t>2002 г</w:t>
        </w:r>
      </w:smartTag>
      <w:r w:rsidRPr="00A31C60">
        <w:rPr>
          <w:rFonts w:eastAsia="Times New Roman"/>
        </w:rPr>
        <w:t>.;</w:t>
      </w:r>
    </w:p>
    <w:p w:rsidR="003470A7" w:rsidRPr="00A31C60" w:rsidRDefault="003470A7" w:rsidP="00A31C60">
      <w:pPr>
        <w:pStyle w:val="e"/>
        <w:spacing w:after="60"/>
        <w:rPr>
          <w:rFonts w:eastAsia="Times New Roman"/>
        </w:rPr>
      </w:pPr>
      <w:r w:rsidRPr="00A31C60">
        <w:rPr>
          <w:rFonts w:eastAsia="Times New Roman"/>
        </w:rPr>
        <w:t>РД 50-34.698-90 «Комплекс стандартов и руководящих документов на автоматизированные системы»;</w:t>
      </w:r>
    </w:p>
    <w:p w:rsidR="003470A7" w:rsidRPr="00A31C60" w:rsidRDefault="003470A7" w:rsidP="00A31C60">
      <w:pPr>
        <w:pStyle w:val="e"/>
        <w:spacing w:after="60"/>
        <w:rPr>
          <w:rFonts w:eastAsia="Times New Roman"/>
        </w:rPr>
      </w:pPr>
      <w:r w:rsidRPr="00A31C60">
        <w:rPr>
          <w:rFonts w:eastAsia="Times New Roman"/>
        </w:rPr>
        <w:t>МДС 81-35.2004 «Методика определения стоимости строительной продукции на территории Российской Федерации»;</w:t>
      </w:r>
    </w:p>
    <w:p w:rsidR="003470A7" w:rsidRPr="00A31C60" w:rsidRDefault="003470A7" w:rsidP="00A31C60">
      <w:pPr>
        <w:pStyle w:val="e"/>
        <w:spacing w:after="60"/>
        <w:jc w:val="both"/>
        <w:rPr>
          <w:rFonts w:eastAsia="Times New Roman"/>
        </w:rPr>
      </w:pPr>
      <w:r w:rsidRPr="00A31C60">
        <w:rPr>
          <w:rFonts w:eastAsia="Times New Roman"/>
        </w:rPr>
        <w:t>МДС 81-33.2004 «Методические указания по определению величины накладных расходов в строительстве»;</w:t>
      </w:r>
    </w:p>
    <w:p w:rsidR="007578E9" w:rsidRPr="00A31C60" w:rsidRDefault="007578E9" w:rsidP="00A31C60">
      <w:pPr>
        <w:pStyle w:val="e"/>
        <w:spacing w:after="60"/>
        <w:jc w:val="both"/>
        <w:rPr>
          <w:rFonts w:eastAsia="Times New Roman"/>
        </w:rPr>
      </w:pPr>
      <w:r w:rsidRPr="00A31C60">
        <w:rPr>
          <w:rFonts w:eastAsia="Times New Roman"/>
        </w:rPr>
        <w:t>СП 10.13130.2009 «Системы противопожарной защиты. Внутренний противопожарный водопровод. Требования пожарной безопасности»;</w:t>
      </w:r>
    </w:p>
    <w:p w:rsidR="007578E9" w:rsidRPr="00A31C60" w:rsidRDefault="003470A7" w:rsidP="00A31C60">
      <w:pPr>
        <w:pStyle w:val="e"/>
        <w:spacing w:after="60"/>
        <w:jc w:val="both"/>
        <w:rPr>
          <w:rFonts w:eastAsia="Times New Roman"/>
        </w:rPr>
      </w:pPr>
      <w:r w:rsidRPr="00A31C60">
        <w:rPr>
          <w:rFonts w:eastAsia="Times New Roman"/>
        </w:rPr>
        <w:t xml:space="preserve">СП </w:t>
      </w:r>
      <w:r w:rsidR="007578E9" w:rsidRPr="00A31C60">
        <w:rPr>
          <w:rFonts w:eastAsia="Times New Roman"/>
        </w:rPr>
        <w:t>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696422" w:rsidRPr="00A31C60" w:rsidRDefault="00696422" w:rsidP="00A31C60">
      <w:pPr>
        <w:pStyle w:val="a5"/>
        <w:spacing w:before="120" w:after="60" w:line="360" w:lineRule="auto"/>
        <w:ind w:left="0" w:firstLine="709"/>
        <w:jc w:val="both"/>
        <w:rPr>
          <w:szCs w:val="24"/>
        </w:rPr>
        <w:sectPr w:rsidR="00696422" w:rsidRPr="00A31C60" w:rsidSect="00B450D7">
          <w:pgSz w:w="11906" w:h="16838"/>
          <w:pgMar w:top="743" w:right="849" w:bottom="568" w:left="1134" w:header="709" w:footer="709" w:gutter="0"/>
          <w:pgBorders w:offsetFrom="page">
            <w:top w:val="single" w:sz="4" w:space="24" w:color="auto"/>
            <w:left w:val="single" w:sz="4" w:space="31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A31C60">
        <w:rPr>
          <w:szCs w:val="24"/>
        </w:rPr>
        <w:t>СанПиН 2.1.4.1175-02  «Гигиенические  требования  к  качеству  воды  нецентрализованного  водоснабжения» по общей жёсткости, содержанию железа и марганца.</w:t>
      </w:r>
    </w:p>
    <w:p w:rsidR="00561C39" w:rsidRDefault="00561C39" w:rsidP="00B450D7">
      <w:pPr>
        <w:pStyle w:val="1TimesNewRoman12"/>
      </w:pPr>
      <w:bookmarkStart w:id="4" w:name="_Toc525295086"/>
      <w:bookmarkStart w:id="5" w:name="_Toc20995460"/>
      <w:bookmarkStart w:id="6" w:name="_Toc22566574"/>
      <w:r w:rsidRPr="00447693">
        <w:lastRenderedPageBreak/>
        <w:t>ГЛАВА 1. СХЕМА ВОДОСНАБЖЕНИЯ</w:t>
      </w:r>
      <w:bookmarkEnd w:id="4"/>
      <w:bookmarkEnd w:id="5"/>
      <w:bookmarkEnd w:id="6"/>
    </w:p>
    <w:p w:rsidR="009F0210" w:rsidRDefault="009F0210" w:rsidP="00B450D7">
      <w:pPr>
        <w:pStyle w:val="1TimesNewRoman12"/>
      </w:pPr>
    </w:p>
    <w:p w:rsidR="00FF3072" w:rsidRDefault="00A00A2F" w:rsidP="00B450D7">
      <w:pPr>
        <w:pStyle w:val="1TimesNewRoman12"/>
      </w:pPr>
      <w:bookmarkStart w:id="7" w:name="_Toc22566575"/>
      <w:r>
        <w:t>1.1. Технико-экономическое состоян</w:t>
      </w:r>
      <w:r w:rsidR="00FF4825">
        <w:t xml:space="preserve">ие централизованных систем              </w:t>
      </w:r>
      <w:r w:rsidR="006A5DD0">
        <w:t xml:space="preserve">                  </w:t>
      </w:r>
      <w:r w:rsidR="00392127">
        <w:t xml:space="preserve">  «</w:t>
      </w:r>
      <w:r w:rsidR="00C17BD4">
        <w:t xml:space="preserve">п. </w:t>
      </w:r>
      <w:proofErr w:type="gramStart"/>
      <w:r w:rsidR="00BD6DFF">
        <w:t>Заречный</w:t>
      </w:r>
      <w:proofErr w:type="gramEnd"/>
      <w:r w:rsidR="006A5DD0">
        <w:t xml:space="preserve">» </w:t>
      </w:r>
      <w:bookmarkEnd w:id="7"/>
      <w:r w:rsidR="006A5DD0" w:rsidRPr="006A5DD0">
        <w:t xml:space="preserve"> </w:t>
      </w:r>
    </w:p>
    <w:p w:rsidR="00FF3072" w:rsidRDefault="00BD6DFF" w:rsidP="00CE14B5">
      <w:pPr>
        <w:pStyle w:val="e"/>
        <w:spacing w:after="60"/>
        <w:jc w:val="both"/>
      </w:pPr>
      <w:r>
        <w:t>Заречный</w:t>
      </w:r>
      <w:r w:rsidR="00FF3072">
        <w:t xml:space="preserve"> - </w:t>
      </w:r>
      <w:r w:rsidR="00FF3072" w:rsidRPr="00FF3072">
        <w:t>посёлок в </w:t>
      </w:r>
      <w:hyperlink r:id="rId11" w:tooltip="Козульский район" w:history="1">
        <w:r w:rsidR="00FF3072" w:rsidRPr="00FF3072">
          <w:t>Козульском районе</w:t>
        </w:r>
      </w:hyperlink>
      <w:r w:rsidR="00FF3072" w:rsidRPr="00FF3072">
        <w:t> </w:t>
      </w:r>
      <w:hyperlink r:id="rId12" w:tooltip="Красноярский край" w:history="1">
        <w:r w:rsidR="00FF3072" w:rsidRPr="00FF3072">
          <w:t>Красноярского края</w:t>
        </w:r>
      </w:hyperlink>
      <w:r w:rsidR="00FF3072" w:rsidRPr="00FF3072">
        <w:t> </w:t>
      </w:r>
      <w:hyperlink r:id="rId13" w:tooltip="Россия" w:history="1">
        <w:r w:rsidR="00FF3072" w:rsidRPr="00FF3072">
          <w:t>России</w:t>
        </w:r>
      </w:hyperlink>
      <w:r w:rsidR="00FF3072" w:rsidRPr="00FF3072">
        <w:t>. Входит в состав </w:t>
      </w:r>
      <w:hyperlink r:id="rId14" w:tooltip="Лазурненский сельсовет" w:history="1">
        <w:r w:rsidR="00C17BD4">
          <w:t>Жуковского</w:t>
        </w:r>
        <w:r w:rsidR="00FF3072" w:rsidRPr="00FF3072">
          <w:t xml:space="preserve"> сельсовета</w:t>
        </w:r>
      </w:hyperlink>
      <w:r w:rsidR="00FF3072" w:rsidRPr="00FF3072">
        <w:t>. Находится восточнее реки </w:t>
      </w:r>
      <w:hyperlink r:id="rId15" w:tooltip="Кемчуг" w:history="1">
        <w:r w:rsidR="00FF3072" w:rsidRPr="00FF3072">
          <w:t>Кемчуг</w:t>
        </w:r>
      </w:hyperlink>
      <w:r w:rsidR="00FF3072" w:rsidRPr="00FF3072">
        <w:t xml:space="preserve">, примерно в </w:t>
      </w:r>
      <w:r w:rsidR="00E703D5">
        <w:t>25</w:t>
      </w:r>
      <w:r w:rsidR="00FF3072" w:rsidRPr="00FF3072">
        <w:t> км</w:t>
      </w:r>
      <w:r w:rsidR="00FF3072">
        <w:t xml:space="preserve"> к востоку </w:t>
      </w:r>
      <w:r w:rsidR="006657B7">
        <w:t>от районного центра</w:t>
      </w:r>
      <w:r w:rsidR="00FF3072" w:rsidRPr="00FF3072">
        <w:t xml:space="preserve"> посёлка </w:t>
      </w:r>
      <w:hyperlink r:id="rId16" w:tooltip="Козулька" w:history="1">
        <w:r w:rsidR="00FF3072" w:rsidRPr="00FF3072">
          <w:t>Козулька</w:t>
        </w:r>
      </w:hyperlink>
      <w:r w:rsidR="00FF3072" w:rsidRPr="00FF3072">
        <w:t xml:space="preserve">, на высоте </w:t>
      </w:r>
      <w:r w:rsidR="00E703D5">
        <w:t>94</w:t>
      </w:r>
      <w:r w:rsidR="00FF3072" w:rsidRPr="00FF3072">
        <w:t xml:space="preserve"> метров над </w:t>
      </w:r>
      <w:hyperlink r:id="rId17" w:history="1">
        <w:r w:rsidR="00FF3072" w:rsidRPr="00FF3072">
          <w:t>уровнем моря</w:t>
        </w:r>
      </w:hyperlink>
      <w:r w:rsidR="00E703D5">
        <w:t>, координаты СШ- 45</w:t>
      </w:r>
      <w:r w:rsidR="00E703D5" w:rsidRPr="00E703D5">
        <w:rPr>
          <w:vertAlign w:val="superscript"/>
        </w:rPr>
        <w:t>0</w:t>
      </w:r>
      <w:r w:rsidR="00E703D5">
        <w:t>4</w:t>
      </w:r>
      <w:r w:rsidR="00E703D5">
        <w:rPr>
          <w:vertAlign w:val="superscript"/>
        </w:rPr>
        <w:t>0</w:t>
      </w:r>
      <w:r w:rsidR="00E703D5">
        <w:t>00</w:t>
      </w:r>
      <w:r w:rsidR="00C76DAF" w:rsidRPr="00C76DAF">
        <w:rPr>
          <w:vertAlign w:val="superscript"/>
        </w:rPr>
        <w:t>//</w:t>
      </w:r>
      <w:r w:rsidR="00E703D5">
        <w:t>, ВД-40</w:t>
      </w:r>
      <w:r w:rsidR="00C76DAF" w:rsidRPr="00C76DAF">
        <w:rPr>
          <w:vertAlign w:val="superscript"/>
        </w:rPr>
        <w:t>0</w:t>
      </w:r>
      <w:r w:rsidR="00E703D5">
        <w:t>38</w:t>
      </w:r>
      <w:r w:rsidR="00C76DAF" w:rsidRPr="00C76DAF">
        <w:rPr>
          <w:vertAlign w:val="superscript"/>
        </w:rPr>
        <w:t>0</w:t>
      </w:r>
      <w:r w:rsidR="00E703D5">
        <w:t>60</w:t>
      </w:r>
      <w:r w:rsidR="00C76DAF">
        <w:rPr>
          <w:vertAlign w:val="superscript"/>
        </w:rPr>
        <w:t>//</w:t>
      </w:r>
      <w:r w:rsidR="00E703D5">
        <w:t xml:space="preserve"> </w:t>
      </w:r>
    </w:p>
    <w:p w:rsidR="00590205" w:rsidRPr="00447693" w:rsidRDefault="00220C7A" w:rsidP="00B830B9">
      <w:pPr>
        <w:pStyle w:val="e"/>
        <w:spacing w:after="60"/>
        <w:jc w:val="both"/>
      </w:pPr>
      <w:r>
        <w:t xml:space="preserve">Согласно </w:t>
      </w:r>
      <w:r w:rsidR="00EF78D9">
        <w:t xml:space="preserve">письму </w:t>
      </w:r>
      <w:r w:rsidR="00B830B9">
        <w:t>от администрации К</w:t>
      </w:r>
      <w:r w:rsidR="00EF78D9">
        <w:t>озульского района</w:t>
      </w:r>
      <w:r w:rsidR="00590205" w:rsidRPr="00447693">
        <w:t xml:space="preserve"> </w:t>
      </w:r>
      <w:r w:rsidR="00264DEA">
        <w:t xml:space="preserve">население </w:t>
      </w:r>
      <w:proofErr w:type="spellStart"/>
      <w:r w:rsidR="00264DEA">
        <w:t>п.</w:t>
      </w:r>
      <w:r w:rsidR="002638EA">
        <w:t>Заречный</w:t>
      </w:r>
      <w:proofErr w:type="spellEnd"/>
      <w:r w:rsidR="00192E52">
        <w:t xml:space="preserve"> </w:t>
      </w:r>
      <w:r w:rsidR="00590205" w:rsidRPr="00447693">
        <w:t xml:space="preserve">- </w:t>
      </w:r>
      <w:r w:rsidR="00C76DAF">
        <w:t>196</w:t>
      </w:r>
      <w:r w:rsidR="00EF78D9">
        <w:t xml:space="preserve"> (</w:t>
      </w:r>
      <w:r w:rsidR="00792F33">
        <w:t xml:space="preserve">по состоянию на </w:t>
      </w:r>
      <w:r w:rsidR="00392127">
        <w:t>20</w:t>
      </w:r>
      <w:r w:rsidR="002638EA">
        <w:t>20</w:t>
      </w:r>
      <w:r w:rsidR="00590205">
        <w:t>год)</w:t>
      </w:r>
      <w:r w:rsidR="00590205" w:rsidRPr="00447693">
        <w:t>.</w:t>
      </w:r>
    </w:p>
    <w:p w:rsidR="009F0210" w:rsidRDefault="002638EA" w:rsidP="00B830B9">
      <w:pPr>
        <w:pStyle w:val="e"/>
        <w:ind w:firstLine="426"/>
        <w:jc w:val="both"/>
      </w:pPr>
      <w:r>
        <w:t>п. Заречный</w:t>
      </w:r>
      <w:r w:rsidR="00476A66">
        <w:t xml:space="preserve"> </w:t>
      </w:r>
      <w:r w:rsidR="00792F33">
        <w:t>н</w:t>
      </w:r>
      <w:r w:rsidR="00476A66" w:rsidRPr="00476A66">
        <w:t>аходится восточнее реки </w:t>
      </w:r>
      <w:hyperlink r:id="rId18" w:tooltip="Кемчуг" w:history="1">
        <w:r w:rsidR="00476A66" w:rsidRPr="00476A66">
          <w:t>Кемчуг</w:t>
        </w:r>
      </w:hyperlink>
      <w:r w:rsidR="00476A66" w:rsidRPr="00476A66">
        <w:t xml:space="preserve">, примерно в </w:t>
      </w:r>
      <w:r w:rsidR="00C76DAF">
        <w:t>25</w:t>
      </w:r>
      <w:r w:rsidR="00476A66" w:rsidRPr="00476A66">
        <w:t> км к востоку от районного центра, посёлка </w:t>
      </w:r>
      <w:hyperlink r:id="rId19" w:tooltip="Козулька" w:history="1">
        <w:r w:rsidR="00476A66" w:rsidRPr="00476A66">
          <w:t>Козулька</w:t>
        </w:r>
      </w:hyperlink>
      <w:r w:rsidR="00476A66" w:rsidRPr="00476A66">
        <w:t xml:space="preserve">, на высоте </w:t>
      </w:r>
      <w:r w:rsidR="00C76DAF">
        <w:t>94</w:t>
      </w:r>
      <w:r w:rsidR="00476A66" w:rsidRPr="00476A66">
        <w:t xml:space="preserve"> метров над </w:t>
      </w:r>
      <w:hyperlink r:id="rId20" w:history="1">
        <w:r w:rsidR="00476A66" w:rsidRPr="00476A66">
          <w:t>уровнем моря</w:t>
        </w:r>
      </w:hyperlink>
      <w:hyperlink r:id="rId21" w:anchor="cite_note-2" w:history="1">
        <w:r w:rsidR="00476A66">
          <w:t>.</w:t>
        </w:r>
      </w:hyperlink>
    </w:p>
    <w:p w:rsidR="00561C39" w:rsidRDefault="001B4769" w:rsidP="008E500C">
      <w:pPr>
        <w:pStyle w:val="3TimesNewRoman14"/>
      </w:pPr>
      <w:bookmarkStart w:id="8" w:name="_Toc525295088"/>
      <w:bookmarkStart w:id="9" w:name="_Toc20995462"/>
      <w:bookmarkStart w:id="10" w:name="_Toc22566576"/>
      <w:r>
        <w:t>1.1.1</w:t>
      </w:r>
      <w:r w:rsidR="001A4A12">
        <w:t>.</w:t>
      </w:r>
      <w:r w:rsidR="00561C39">
        <w:t xml:space="preserve">  </w:t>
      </w:r>
      <w:r w:rsidR="00561C39" w:rsidRPr="00447693">
        <w:t>Описание системы и структуры водоснабжения, деление территории на эксплуатационные зоны.</w:t>
      </w:r>
      <w:bookmarkEnd w:id="8"/>
      <w:bookmarkEnd w:id="9"/>
      <w:bookmarkEnd w:id="10"/>
    </w:p>
    <w:p w:rsidR="00B14D8E" w:rsidRPr="00EC04A5" w:rsidRDefault="00B14D8E" w:rsidP="00EC04A5">
      <w:pPr>
        <w:pStyle w:val="a6"/>
        <w:spacing w:line="360" w:lineRule="auto"/>
        <w:rPr>
          <w:rFonts w:eastAsia="Calibri"/>
        </w:rPr>
      </w:pPr>
      <w:r w:rsidRPr="00EC04A5">
        <w:rPr>
          <w:rFonts w:eastAsia="Calibri"/>
        </w:rPr>
        <w:t xml:space="preserve">Водоснабжение как отрасль играет огромную роль </w:t>
      </w:r>
      <w:r w:rsidR="006A5DD0">
        <w:rPr>
          <w:rFonts w:eastAsia="Calibri"/>
        </w:rPr>
        <w:t>в обеспечении жизнедеятельности «</w:t>
      </w:r>
      <w:r w:rsidR="002638EA">
        <w:t xml:space="preserve">п. </w:t>
      </w:r>
      <w:proofErr w:type="gramStart"/>
      <w:r w:rsidR="002638EA">
        <w:t>Заречный</w:t>
      </w:r>
      <w:proofErr w:type="gramEnd"/>
      <w:r w:rsidR="006A5DD0">
        <w:rPr>
          <w:rFonts w:eastAsia="Calibri"/>
        </w:rPr>
        <w:t xml:space="preserve">» </w:t>
      </w:r>
      <w:r w:rsidRPr="00EC04A5">
        <w:rPr>
          <w:rFonts w:eastAsia="Calibri"/>
        </w:rPr>
        <w:t xml:space="preserve"> и требует целенаправленных мероприятий по развитию надежной системы хозяйственно-питьевого водоснабжения.</w:t>
      </w:r>
    </w:p>
    <w:p w:rsidR="00B14D8E" w:rsidRPr="00EC04A5" w:rsidRDefault="00B14D8E" w:rsidP="00EC04A5">
      <w:pPr>
        <w:pStyle w:val="a6"/>
        <w:spacing w:line="360" w:lineRule="auto"/>
        <w:rPr>
          <w:rFonts w:eastAsia="Calibri"/>
        </w:rPr>
      </w:pPr>
      <w:r w:rsidRPr="00EC04A5">
        <w:rPr>
          <w:rFonts w:eastAsia="Calibri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B746E7" w:rsidRPr="00B746E7" w:rsidRDefault="00513571" w:rsidP="007271DC">
      <w:pPr>
        <w:pStyle w:val="a6"/>
        <w:spacing w:before="0" w:after="0"/>
        <w:rPr>
          <w:rFonts w:eastAsia="Calibri"/>
        </w:rPr>
      </w:pPr>
      <w:r w:rsidRPr="00513571">
        <w:rPr>
          <w:rFonts w:eastAsia="Calibri"/>
        </w:rPr>
        <w:t xml:space="preserve">На территории посёлка </w:t>
      </w:r>
      <w:r w:rsidR="00792F33">
        <w:rPr>
          <w:rFonts w:eastAsia="Calibri"/>
        </w:rPr>
        <w:t>есть одна</w:t>
      </w:r>
      <w:r w:rsidRPr="00513571">
        <w:rPr>
          <w:rFonts w:eastAsia="Calibri"/>
        </w:rPr>
        <w:t xml:space="preserve"> </w:t>
      </w:r>
      <w:r w:rsidR="00792F33">
        <w:rPr>
          <w:rFonts w:eastAsia="Calibri"/>
        </w:rPr>
        <w:t>водо</w:t>
      </w:r>
      <w:r w:rsidR="002638EA">
        <w:rPr>
          <w:rFonts w:eastAsia="Calibri"/>
        </w:rPr>
        <w:t>заборная</w:t>
      </w:r>
      <w:r w:rsidR="00792F33">
        <w:rPr>
          <w:rFonts w:eastAsia="Calibri"/>
        </w:rPr>
        <w:t xml:space="preserve"> </w:t>
      </w:r>
      <w:r w:rsidR="002638EA">
        <w:rPr>
          <w:rFonts w:eastAsia="Calibri"/>
        </w:rPr>
        <w:t>скважина</w:t>
      </w:r>
      <w:r w:rsidR="00A9390C">
        <w:rPr>
          <w:rFonts w:eastAsia="Calibri"/>
        </w:rPr>
        <w:t>,</w:t>
      </w:r>
      <w:r w:rsidR="00A9390C" w:rsidRPr="00A9390C">
        <w:rPr>
          <w:rFonts w:eastAsia="Calibri"/>
        </w:rPr>
        <w:t xml:space="preserve"> </w:t>
      </w:r>
      <w:r w:rsidR="00A9390C">
        <w:rPr>
          <w:rFonts w:eastAsia="Calibri"/>
        </w:rPr>
        <w:t>для заполнения питьевой воды,</w:t>
      </w:r>
      <w:r w:rsidR="00792F33">
        <w:rPr>
          <w:rFonts w:eastAsia="Calibri"/>
        </w:rPr>
        <w:t xml:space="preserve"> емкостью </w:t>
      </w:r>
      <w:r w:rsidR="00685EE1" w:rsidRPr="005C3772">
        <w:rPr>
          <w:rFonts w:eastAsia="Calibri"/>
        </w:rPr>
        <w:t>1</w:t>
      </w:r>
      <w:r w:rsidR="00792F33">
        <w:rPr>
          <w:rFonts w:eastAsia="Calibri"/>
        </w:rPr>
        <w:t>5</w:t>
      </w:r>
      <w:r w:rsidR="00685EE1" w:rsidRPr="005C3772">
        <w:rPr>
          <w:rFonts w:eastAsia="Calibri"/>
        </w:rPr>
        <w:t>0</w:t>
      </w:r>
      <w:r w:rsidR="00792F33">
        <w:rPr>
          <w:rFonts w:eastAsia="Calibri"/>
        </w:rPr>
        <w:t>м3</w:t>
      </w:r>
      <w:r w:rsidR="00B24278">
        <w:rPr>
          <w:rFonts w:eastAsia="Calibri"/>
        </w:rPr>
        <w:t xml:space="preserve"> </w:t>
      </w:r>
      <w:r w:rsidR="00792F33">
        <w:rPr>
          <w:rFonts w:eastAsia="Calibri"/>
        </w:rPr>
        <w:t xml:space="preserve">снабженная глубинным насосом </w:t>
      </w:r>
      <w:r w:rsidR="00F60EBF">
        <w:rPr>
          <w:rStyle w:val="fontstyle01"/>
        </w:rPr>
        <w:t>ЭЦВ 6-6,5-85</w:t>
      </w:r>
      <w:r w:rsidR="00A9390C">
        <w:rPr>
          <w:rFonts w:eastAsia="Calibri"/>
        </w:rPr>
        <w:t xml:space="preserve">, глубина скважины </w:t>
      </w:r>
      <w:r w:rsidR="00F60EBF">
        <w:rPr>
          <w:rFonts w:eastAsia="Calibri"/>
        </w:rPr>
        <w:t>80</w:t>
      </w:r>
      <w:r w:rsidR="00A9390C">
        <w:rPr>
          <w:rFonts w:eastAsia="Calibri"/>
        </w:rPr>
        <w:t xml:space="preserve"> метров. </w:t>
      </w:r>
      <w:r w:rsidR="00B80F5C" w:rsidRPr="00B746E7">
        <w:rPr>
          <w:rFonts w:eastAsia="Calibri"/>
        </w:rPr>
        <w:t>Водос</w:t>
      </w:r>
      <w:r w:rsidR="005C3772">
        <w:rPr>
          <w:rFonts w:eastAsia="Calibri"/>
        </w:rPr>
        <w:t>набжение поселка  происходит от централизованного водоснабжения</w:t>
      </w:r>
      <w:r w:rsidR="00A9390C">
        <w:rPr>
          <w:rFonts w:eastAsia="Calibri"/>
        </w:rPr>
        <w:t xml:space="preserve"> и существующей</w:t>
      </w:r>
      <w:r w:rsidR="00B80F5C" w:rsidRPr="00B746E7">
        <w:rPr>
          <w:rFonts w:eastAsia="Calibri"/>
        </w:rPr>
        <w:t xml:space="preserve"> </w:t>
      </w:r>
      <w:r w:rsidR="00792F33">
        <w:rPr>
          <w:rFonts w:eastAsia="Calibri"/>
        </w:rPr>
        <w:t xml:space="preserve">магистральной сети протяженностью </w:t>
      </w:r>
      <w:r w:rsidR="00B450D7">
        <w:rPr>
          <w:rFonts w:eastAsia="Calibri"/>
        </w:rPr>
        <w:t>2220</w:t>
      </w:r>
      <w:r w:rsidR="00792F33">
        <w:rPr>
          <w:rFonts w:eastAsia="Calibri"/>
        </w:rPr>
        <w:t xml:space="preserve"> </w:t>
      </w:r>
      <w:proofErr w:type="gramStart"/>
      <w:r w:rsidR="00792F33">
        <w:rPr>
          <w:rFonts w:eastAsia="Calibri"/>
        </w:rPr>
        <w:t>метров</w:t>
      </w:r>
      <w:proofErr w:type="gramEnd"/>
      <w:r w:rsidR="00792F33">
        <w:rPr>
          <w:rFonts w:eastAsia="Calibri"/>
        </w:rPr>
        <w:t xml:space="preserve"> которая </w:t>
      </w:r>
      <w:r w:rsidR="00A9390C">
        <w:rPr>
          <w:rFonts w:eastAsia="Calibri"/>
        </w:rPr>
        <w:t xml:space="preserve">подключена к </w:t>
      </w:r>
      <w:r w:rsidR="005C3772">
        <w:rPr>
          <w:rFonts w:eastAsia="Calibri"/>
        </w:rPr>
        <w:t>накопительной емкости</w:t>
      </w:r>
      <w:r w:rsidR="00A9390C">
        <w:rPr>
          <w:rFonts w:eastAsia="Calibri"/>
        </w:rPr>
        <w:t xml:space="preserve">, </w:t>
      </w:r>
      <w:r w:rsidR="005C3772">
        <w:rPr>
          <w:rFonts w:eastAsia="Calibri"/>
        </w:rPr>
        <w:t xml:space="preserve">из </w:t>
      </w:r>
      <w:r w:rsidR="00792F33">
        <w:rPr>
          <w:rFonts w:eastAsia="Calibri"/>
        </w:rPr>
        <w:t xml:space="preserve">которой </w:t>
      </w:r>
      <w:r w:rsidR="005C3772">
        <w:rPr>
          <w:rFonts w:eastAsia="Calibri"/>
        </w:rPr>
        <w:t xml:space="preserve">с помощью сетевых насосов </w:t>
      </w:r>
      <w:r w:rsidR="00792F33">
        <w:rPr>
          <w:rFonts w:eastAsia="Calibri"/>
        </w:rPr>
        <w:t>и создается  давление в сети.</w:t>
      </w:r>
    </w:p>
    <w:p w:rsidR="00A9390C" w:rsidRDefault="00B80F5C" w:rsidP="007271DC">
      <w:pPr>
        <w:pStyle w:val="a6"/>
        <w:spacing w:beforeLines="120" w:before="288" w:afterLines="60" w:after="144"/>
        <w:rPr>
          <w:color w:val="000000" w:themeColor="text1"/>
        </w:rPr>
      </w:pPr>
      <w:r>
        <w:rPr>
          <w:color w:val="000000" w:themeColor="text1"/>
        </w:rPr>
        <w:t xml:space="preserve">Зона санитарной охраны не </w:t>
      </w:r>
      <w:proofErr w:type="spellStart"/>
      <w:r>
        <w:rPr>
          <w:color w:val="000000" w:themeColor="text1"/>
        </w:rPr>
        <w:t>утверждёна</w:t>
      </w:r>
      <w:proofErr w:type="spellEnd"/>
      <w:r>
        <w:rPr>
          <w:color w:val="000000" w:themeColor="text1"/>
        </w:rPr>
        <w:t xml:space="preserve"> – 30 м</w:t>
      </w:r>
    </w:p>
    <w:p w:rsidR="007271DC" w:rsidRDefault="007271DC" w:rsidP="007271DC">
      <w:pPr>
        <w:spacing w:beforeLines="120" w:before="288" w:afterLines="60" w:after="144" w:line="240" w:lineRule="auto"/>
        <w:ind w:firstLine="567"/>
        <w:jc w:val="both"/>
        <w:rPr>
          <w:rFonts w:eastAsia="Calibri"/>
          <w:szCs w:val="24"/>
        </w:rPr>
      </w:pPr>
      <w:r w:rsidRPr="0007517B">
        <w:rPr>
          <w:rFonts w:eastAsia="Calibri"/>
          <w:szCs w:val="24"/>
        </w:rPr>
        <w:t xml:space="preserve">Жилой фонд </w:t>
      </w:r>
      <w:r>
        <w:rPr>
          <w:rFonts w:eastAsia="Calibri"/>
        </w:rPr>
        <w:t xml:space="preserve">«п. </w:t>
      </w:r>
      <w:r>
        <w:rPr>
          <w:rStyle w:val="fontstyle01"/>
        </w:rPr>
        <w:t>Заречный</w:t>
      </w:r>
      <w:r>
        <w:rPr>
          <w:rFonts w:eastAsia="Calibri"/>
        </w:rPr>
        <w:t xml:space="preserve">» Жуковского сельсовета </w:t>
      </w:r>
      <w:r>
        <w:rPr>
          <w:rFonts w:eastAsia="Calibri"/>
          <w:szCs w:val="24"/>
        </w:rPr>
        <w:t xml:space="preserve"> состоит из 12-ти многоквартирных жилых домов,  в эксплуатации находятся 4 жилых дома, 8 из них законсервированы и расселены. </w:t>
      </w:r>
    </w:p>
    <w:p w:rsidR="007271DC" w:rsidRDefault="007271DC" w:rsidP="007271DC">
      <w:pPr>
        <w:spacing w:beforeLines="120" w:before="288" w:afterLines="60" w:after="144" w:line="240" w:lineRule="auto"/>
        <w:ind w:firstLine="567"/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см. Рисунок №1:Схема п. </w:t>
      </w:r>
      <w:proofErr w:type="gramStart"/>
      <w:r>
        <w:rPr>
          <w:rFonts w:eastAsia="Calibri"/>
          <w:szCs w:val="24"/>
        </w:rPr>
        <w:t>Заречный</w:t>
      </w:r>
      <w:proofErr w:type="gramEnd"/>
    </w:p>
    <w:p w:rsidR="00A9390C" w:rsidRDefault="00A9390C" w:rsidP="00E647EA">
      <w:pPr>
        <w:pStyle w:val="a6"/>
        <w:spacing w:beforeLines="120" w:before="288" w:afterLines="60" w:after="144" w:line="360" w:lineRule="auto"/>
        <w:rPr>
          <w:color w:val="000000" w:themeColor="text1"/>
        </w:rPr>
      </w:pPr>
    </w:p>
    <w:p w:rsidR="007271DC" w:rsidRDefault="007271DC" w:rsidP="00E647EA">
      <w:pPr>
        <w:spacing w:beforeLines="120" w:before="288" w:afterLines="60" w:after="144" w:line="360" w:lineRule="auto"/>
        <w:ind w:firstLine="567"/>
        <w:jc w:val="both"/>
        <w:rPr>
          <w:rFonts w:eastAsia="Calibri"/>
          <w:szCs w:val="24"/>
        </w:rPr>
        <w:sectPr w:rsidR="007271DC" w:rsidSect="007271DC">
          <w:pgSz w:w="11906" w:h="16838"/>
          <w:pgMar w:top="1134" w:right="850" w:bottom="567" w:left="1843" w:header="708" w:footer="400" w:gutter="0"/>
          <w:cols w:space="708"/>
          <w:docGrid w:linePitch="360"/>
        </w:sectPr>
      </w:pPr>
    </w:p>
    <w:p w:rsidR="007271DC" w:rsidRDefault="007271DC" w:rsidP="00CA1EAC">
      <w:pPr>
        <w:spacing w:beforeLines="120" w:before="288" w:afterLines="60" w:after="144" w:line="360" w:lineRule="auto"/>
        <w:jc w:val="center"/>
        <w:rPr>
          <w:rFonts w:eastAsia="Calibri"/>
          <w:szCs w:val="24"/>
        </w:rPr>
      </w:pPr>
      <w:r w:rsidRPr="007271DC">
        <w:rPr>
          <w:rFonts w:eastAsia="Calibri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4.2pt;height:521.4pt" o:ole="">
            <v:imagedata r:id="rId22" o:title=""/>
          </v:shape>
          <o:OLEObject Type="Embed" ProgID="FoxitReader.Document" ShapeID="_x0000_i1025" DrawAspect="Content" ObjectID="_1789969316" r:id="rId23"/>
        </w:object>
      </w:r>
    </w:p>
    <w:p w:rsidR="007271DC" w:rsidRDefault="007271DC" w:rsidP="00CA1EAC">
      <w:pPr>
        <w:spacing w:beforeLines="120" w:before="288" w:afterLines="60" w:after="144" w:line="360" w:lineRule="auto"/>
        <w:ind w:firstLine="567"/>
        <w:jc w:val="center"/>
        <w:rPr>
          <w:rFonts w:eastAsia="Calibri"/>
          <w:szCs w:val="24"/>
        </w:rPr>
        <w:sectPr w:rsidR="007271DC" w:rsidSect="007271DC">
          <w:pgSz w:w="16838" w:h="11906" w:orient="landscape"/>
          <w:pgMar w:top="426" w:right="395" w:bottom="426" w:left="426" w:header="709" w:footer="709" w:gutter="0"/>
          <w:cols w:space="708"/>
          <w:docGrid w:linePitch="360"/>
        </w:sectPr>
      </w:pPr>
    </w:p>
    <w:p w:rsidR="00543F50" w:rsidRDefault="00543F50" w:rsidP="00CA1EAC">
      <w:pPr>
        <w:spacing w:beforeLines="120" w:before="288" w:afterLines="60" w:after="144" w:line="360" w:lineRule="auto"/>
        <w:ind w:firstLine="567"/>
        <w:jc w:val="center"/>
        <w:rPr>
          <w:rFonts w:eastAsia="Calibri"/>
          <w:szCs w:val="24"/>
        </w:rPr>
      </w:pPr>
    </w:p>
    <w:p w:rsidR="00561C39" w:rsidRDefault="00384A3B" w:rsidP="008E500C">
      <w:pPr>
        <w:pStyle w:val="3TimesNewRoman14"/>
      </w:pPr>
      <w:bookmarkStart w:id="11" w:name="_Toc525295089"/>
      <w:bookmarkStart w:id="12" w:name="_Toc20995463"/>
      <w:bookmarkStart w:id="13" w:name="_Toc22566577"/>
      <w:r>
        <w:t>1.1.2</w:t>
      </w:r>
      <w:r w:rsidR="00561C39">
        <w:t xml:space="preserve">. </w:t>
      </w:r>
      <w:r w:rsidR="00561C39" w:rsidRPr="00447693">
        <w:t xml:space="preserve">Описание территорий городского округа не охваченных </w:t>
      </w:r>
      <w:r w:rsidR="008E500C" w:rsidRPr="00447693">
        <w:t>централизован</w:t>
      </w:r>
      <w:r w:rsidR="008E500C">
        <w:t>ными</w:t>
      </w:r>
      <w:r w:rsidR="00561C39" w:rsidRPr="00447693">
        <w:t xml:space="preserve"> системами водоснабжения.</w:t>
      </w:r>
      <w:bookmarkEnd w:id="11"/>
      <w:bookmarkEnd w:id="12"/>
      <w:bookmarkEnd w:id="13"/>
    </w:p>
    <w:p w:rsidR="00CA1EAC" w:rsidRDefault="00E77814" w:rsidP="00E77814">
      <w:pPr>
        <w:pStyle w:val="a6"/>
        <w:spacing w:line="360" w:lineRule="auto"/>
        <w:rPr>
          <w:rFonts w:eastAsia="Calibri"/>
        </w:rPr>
      </w:pPr>
      <w:r w:rsidRPr="00513571">
        <w:rPr>
          <w:rFonts w:eastAsia="Calibri"/>
        </w:rPr>
        <w:t xml:space="preserve">Централизованным </w:t>
      </w:r>
      <w:r w:rsidR="00DC63B0">
        <w:rPr>
          <w:rFonts w:eastAsia="Calibri"/>
        </w:rPr>
        <w:t xml:space="preserve">холодным </w:t>
      </w:r>
      <w:r w:rsidRPr="00513571">
        <w:rPr>
          <w:rFonts w:eastAsia="Calibri"/>
        </w:rPr>
        <w:t xml:space="preserve">водоснабжением обеспечено </w:t>
      </w:r>
      <w:r w:rsidR="00DC63B0">
        <w:rPr>
          <w:rFonts w:eastAsia="Calibri"/>
        </w:rPr>
        <w:t>100</w:t>
      </w:r>
      <w:r w:rsidR="00B47D0E">
        <w:rPr>
          <w:rFonts w:eastAsia="Calibri"/>
        </w:rPr>
        <w:t xml:space="preserve"> %</w:t>
      </w:r>
      <w:r w:rsidRPr="00513571">
        <w:rPr>
          <w:rFonts w:eastAsia="Calibri"/>
        </w:rPr>
        <w:t xml:space="preserve"> населения </w:t>
      </w:r>
    </w:p>
    <w:p w:rsidR="005E1FAB" w:rsidRPr="005E1FAB" w:rsidRDefault="000F193C" w:rsidP="005E1FAB">
      <w:pPr>
        <w:pStyle w:val="23"/>
        <w:shd w:val="clear" w:color="auto" w:fill="auto"/>
        <w:spacing w:after="60" w:line="379" w:lineRule="exact"/>
        <w:ind w:firstLine="560"/>
        <w:jc w:val="both"/>
        <w:rPr>
          <w:sz w:val="24"/>
          <w:szCs w:val="24"/>
        </w:rPr>
      </w:pPr>
      <w:proofErr w:type="gramStart"/>
      <w:r w:rsidRPr="005E1FAB">
        <w:rPr>
          <w:rFonts w:eastAsia="Calibri"/>
          <w:sz w:val="24"/>
          <w:szCs w:val="24"/>
        </w:rPr>
        <w:t>«</w:t>
      </w:r>
      <w:r w:rsidR="00C17BD4" w:rsidRPr="005E1FAB">
        <w:rPr>
          <w:rFonts w:eastAsia="Calibri"/>
          <w:sz w:val="24"/>
          <w:szCs w:val="24"/>
        </w:rPr>
        <w:t xml:space="preserve">п. </w:t>
      </w:r>
      <w:r w:rsidR="00CA1EAC" w:rsidRPr="005E1FAB">
        <w:rPr>
          <w:rFonts w:eastAsia="Calibri"/>
          <w:sz w:val="24"/>
          <w:szCs w:val="24"/>
        </w:rPr>
        <w:t>Заречный</w:t>
      </w:r>
      <w:r w:rsidRPr="005E1FAB">
        <w:rPr>
          <w:rFonts w:eastAsia="Calibri"/>
          <w:sz w:val="24"/>
          <w:szCs w:val="24"/>
        </w:rPr>
        <w:t xml:space="preserve">» </w:t>
      </w:r>
      <w:r w:rsidR="005E1FAB" w:rsidRPr="005E1FAB">
        <w:rPr>
          <w:sz w:val="24"/>
          <w:szCs w:val="24"/>
        </w:rPr>
        <w:t xml:space="preserve"> в зимний период отопительного сезона 100% горячим водоснабжением.</w:t>
      </w:r>
      <w:proofErr w:type="gramEnd"/>
    </w:p>
    <w:p w:rsidR="00C7718C" w:rsidRDefault="00B374AB" w:rsidP="00E77814">
      <w:pPr>
        <w:pStyle w:val="a6"/>
        <w:spacing w:line="360" w:lineRule="auto"/>
        <w:rPr>
          <w:rFonts w:eastAsia="Calibri"/>
        </w:rPr>
      </w:pPr>
      <w:r w:rsidRPr="00543F50">
        <w:rPr>
          <w:rFonts w:eastAsia="Calibri"/>
        </w:rPr>
        <w:t xml:space="preserve">Согласно </w:t>
      </w:r>
      <w:r w:rsidR="00B746E7">
        <w:rPr>
          <w:rFonts w:eastAsia="Calibri"/>
        </w:rPr>
        <w:t>предоставленным данным</w:t>
      </w:r>
      <w:r w:rsidR="008E500C" w:rsidRPr="00543F50">
        <w:rPr>
          <w:rFonts w:eastAsia="Calibri"/>
        </w:rPr>
        <w:t>,</w:t>
      </w:r>
      <w:r w:rsidRPr="00543F50">
        <w:rPr>
          <w:rFonts w:eastAsia="Calibri"/>
        </w:rPr>
        <w:t xml:space="preserve"> </w:t>
      </w:r>
      <w:r w:rsidR="008E500C" w:rsidRPr="00543F50">
        <w:rPr>
          <w:rFonts w:eastAsia="Calibri"/>
        </w:rPr>
        <w:t>т</w:t>
      </w:r>
      <w:r w:rsidR="00C7718C" w:rsidRPr="00543F50">
        <w:rPr>
          <w:rFonts w:eastAsia="Calibri"/>
        </w:rPr>
        <w:t>ехническое обследование не проводилось, поэтому</w:t>
      </w:r>
      <w:r w:rsidR="00B746E7">
        <w:rPr>
          <w:rFonts w:eastAsia="Calibri"/>
        </w:rPr>
        <w:t xml:space="preserve"> фактические данные по </w:t>
      </w:r>
      <w:r w:rsidR="00C7718C" w:rsidRPr="00543F50">
        <w:rPr>
          <w:rFonts w:eastAsia="Calibri"/>
        </w:rPr>
        <w:t xml:space="preserve"> пр</w:t>
      </w:r>
      <w:r w:rsidR="00B746E7">
        <w:rPr>
          <w:rFonts w:eastAsia="Calibri"/>
        </w:rPr>
        <w:t>отяженности сетей</w:t>
      </w:r>
      <w:r w:rsidR="00276B5C">
        <w:rPr>
          <w:rFonts w:eastAsia="Calibri"/>
        </w:rPr>
        <w:t xml:space="preserve"> на основе паспортных данных </w:t>
      </w:r>
      <w:r w:rsidR="00B450D7">
        <w:rPr>
          <w:rFonts w:eastAsia="Calibri"/>
        </w:rPr>
        <w:t>2220</w:t>
      </w:r>
      <w:r w:rsidR="00276B5C">
        <w:rPr>
          <w:rFonts w:eastAsia="Calibri"/>
        </w:rPr>
        <w:t xml:space="preserve"> метров, материал полиэтилен</w:t>
      </w:r>
      <w:proofErr w:type="gramStart"/>
      <w:r w:rsidR="00276B5C">
        <w:rPr>
          <w:rFonts w:eastAsia="Calibri"/>
        </w:rPr>
        <w:t xml:space="preserve"> Д</w:t>
      </w:r>
      <w:proofErr w:type="gramEnd"/>
      <w:r w:rsidR="00276B5C">
        <w:rPr>
          <w:rFonts w:eastAsia="Calibri"/>
        </w:rPr>
        <w:t>=40мм</w:t>
      </w:r>
      <w:r w:rsidR="00B746E7">
        <w:rPr>
          <w:rFonts w:eastAsia="Calibri"/>
        </w:rPr>
        <w:t xml:space="preserve"> и диаметров</w:t>
      </w:r>
      <w:r w:rsidR="00C7718C" w:rsidRPr="00543F50">
        <w:rPr>
          <w:rFonts w:eastAsia="Calibri"/>
        </w:rPr>
        <w:t xml:space="preserve"> трубопроводов, и их износ на территории </w:t>
      </w:r>
      <w:r w:rsidR="00264DEA" w:rsidRPr="00543F50">
        <w:rPr>
          <w:color w:val="000000"/>
        </w:rPr>
        <w:t xml:space="preserve">сооружениям </w:t>
      </w:r>
      <w:r w:rsidR="00264DEA" w:rsidRPr="00543F50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r w:rsidR="005E1FAB">
        <w:rPr>
          <w:rFonts w:eastAsia="Calibri"/>
        </w:rPr>
        <w:t>Заречный</w:t>
      </w:r>
      <w:r w:rsidR="00264DEA" w:rsidRPr="00543F50">
        <w:rPr>
          <w:rFonts w:eastAsia="Calibri"/>
        </w:rPr>
        <w:t xml:space="preserve">» </w:t>
      </w:r>
      <w:r w:rsidR="00C7718C" w:rsidRPr="00543F50">
        <w:rPr>
          <w:rFonts w:eastAsia="Calibri"/>
        </w:rPr>
        <w:t xml:space="preserve"> </w:t>
      </w:r>
      <w:r w:rsidR="00724CFF" w:rsidRPr="00543F50">
        <w:rPr>
          <w:rFonts w:eastAsia="Calibri"/>
        </w:rPr>
        <w:t>неизвестны</w:t>
      </w:r>
      <w:r w:rsidR="00C7718C" w:rsidRPr="00543F50">
        <w:rPr>
          <w:rFonts w:eastAsia="Calibri"/>
        </w:rPr>
        <w:t>.</w:t>
      </w:r>
    </w:p>
    <w:p w:rsidR="00E77814" w:rsidRDefault="00E77814" w:rsidP="00E77814">
      <w:pPr>
        <w:pStyle w:val="a6"/>
        <w:spacing w:line="360" w:lineRule="auto"/>
        <w:rPr>
          <w:rFonts w:eastAsia="Calibri"/>
        </w:rPr>
      </w:pPr>
      <w:r w:rsidRPr="00513571">
        <w:rPr>
          <w:rFonts w:eastAsia="Calibri"/>
        </w:rPr>
        <w:t>Сети водоснабжения</w:t>
      </w:r>
      <w:r w:rsidR="00A9390C">
        <w:rPr>
          <w:rFonts w:eastAsia="Calibri"/>
        </w:rPr>
        <w:t xml:space="preserve"> общей протяженностью </w:t>
      </w:r>
      <w:r w:rsidR="00B450D7">
        <w:rPr>
          <w:rFonts w:eastAsia="Calibri"/>
        </w:rPr>
        <w:t xml:space="preserve">2220 </w:t>
      </w:r>
      <w:r w:rsidR="00A9390C">
        <w:rPr>
          <w:rFonts w:eastAsia="Calibri"/>
        </w:rPr>
        <w:t>метров</w:t>
      </w:r>
      <w:r w:rsidR="00B450D7">
        <w:rPr>
          <w:rFonts w:eastAsia="Calibri"/>
        </w:rPr>
        <w:t>.</w:t>
      </w:r>
      <w:r w:rsidRPr="00513571">
        <w:rPr>
          <w:rFonts w:eastAsia="Calibri"/>
        </w:rPr>
        <w:t xml:space="preserve"> </w:t>
      </w:r>
    </w:p>
    <w:p w:rsidR="009D2E02" w:rsidRDefault="00C7718C" w:rsidP="00C24DFF">
      <w:pPr>
        <w:pStyle w:val="a6"/>
        <w:spacing w:line="360" w:lineRule="auto"/>
        <w:rPr>
          <w:rFonts w:eastAsia="Calibri"/>
        </w:rPr>
      </w:pPr>
      <w:r>
        <w:rPr>
          <w:rFonts w:eastAsia="Calibri"/>
        </w:rPr>
        <w:t>П</w:t>
      </w:r>
      <w:r w:rsidR="00177B30" w:rsidRPr="00513571">
        <w:rPr>
          <w:rFonts w:eastAsia="Calibri"/>
        </w:rPr>
        <w:t>ромышленных предприятий</w:t>
      </w:r>
      <w:r>
        <w:rPr>
          <w:rFonts w:eastAsia="Calibri"/>
        </w:rPr>
        <w:t xml:space="preserve"> на территории </w:t>
      </w:r>
      <w:r w:rsidR="000F193C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r w:rsidR="005E1FAB">
        <w:rPr>
          <w:rFonts w:eastAsia="Calibri"/>
        </w:rPr>
        <w:t>Заречный</w:t>
      </w:r>
      <w:r w:rsidR="000F193C">
        <w:rPr>
          <w:rFonts w:eastAsia="Calibri"/>
        </w:rPr>
        <w:t xml:space="preserve">» </w:t>
      </w:r>
      <w:r w:rsidR="00B746E7">
        <w:rPr>
          <w:rFonts w:eastAsia="Calibri"/>
        </w:rPr>
        <w:t xml:space="preserve"> нет</w:t>
      </w:r>
      <w:r w:rsidR="005E1FAB">
        <w:rPr>
          <w:rFonts w:eastAsia="Calibri"/>
        </w:rPr>
        <w:t>, имеется детское дошкольное учреждени</w:t>
      </w:r>
      <w:proofErr w:type="gramStart"/>
      <w:r w:rsidR="005E1FAB">
        <w:rPr>
          <w:rFonts w:eastAsia="Calibri"/>
        </w:rPr>
        <w:t>е(</w:t>
      </w:r>
      <w:proofErr w:type="gramEnd"/>
      <w:r w:rsidR="005E1FAB">
        <w:rPr>
          <w:rFonts w:eastAsia="Calibri"/>
        </w:rPr>
        <w:t>детсад)</w:t>
      </w:r>
    </w:p>
    <w:p w:rsidR="009F0210" w:rsidRDefault="009F0210" w:rsidP="00C24DFF">
      <w:pPr>
        <w:pStyle w:val="a6"/>
        <w:spacing w:line="360" w:lineRule="auto"/>
        <w:rPr>
          <w:rFonts w:eastAsia="Calibri"/>
        </w:rPr>
      </w:pPr>
    </w:p>
    <w:p w:rsidR="00384A3B" w:rsidRDefault="00384A3B" w:rsidP="008E500C">
      <w:pPr>
        <w:pStyle w:val="3TimesNewRoman14"/>
      </w:pPr>
      <w:bookmarkStart w:id="14" w:name="_Toc525295090"/>
      <w:bookmarkStart w:id="15" w:name="_Toc22566578"/>
      <w:r>
        <w:rPr>
          <w:rFonts w:eastAsiaTheme="minorEastAsia"/>
        </w:rPr>
        <w:t xml:space="preserve">1.1.3. </w:t>
      </w:r>
      <w:r w:rsidRPr="00447693">
        <w:rPr>
          <w:rFonts w:eastAsiaTheme="minorEastAsia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r w:rsidRPr="00447693">
        <w:t>.</w:t>
      </w:r>
      <w:bookmarkEnd w:id="14"/>
      <w:bookmarkEnd w:id="15"/>
    </w:p>
    <w:p w:rsidR="004A63F6" w:rsidRDefault="00103222" w:rsidP="009B09C8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</w:pPr>
      <w:r>
        <w:t>Эксплуатация сетей</w:t>
      </w:r>
      <w:r w:rsidR="001520E1">
        <w:t xml:space="preserve"> водоснабжения </w:t>
      </w:r>
      <w:r w:rsidR="00FE03E5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r w:rsidR="005E1FAB">
        <w:rPr>
          <w:rFonts w:eastAsia="Calibri"/>
        </w:rPr>
        <w:t>Заречный</w:t>
      </w:r>
      <w:r w:rsidR="00FE03E5">
        <w:rPr>
          <w:rFonts w:eastAsia="Calibri"/>
        </w:rPr>
        <w:t xml:space="preserve">» </w:t>
      </w:r>
      <w:r w:rsidR="001520E1">
        <w:t xml:space="preserve"> осуществляется МУП «Родник». В пределах территории </w:t>
      </w:r>
      <w:r w:rsidR="00FE03E5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r w:rsidR="005E1FAB">
        <w:rPr>
          <w:rFonts w:eastAsia="Calibri"/>
        </w:rPr>
        <w:t>Заречный</w:t>
      </w:r>
      <w:r w:rsidR="00FE03E5">
        <w:rPr>
          <w:rFonts w:eastAsia="Calibri"/>
        </w:rPr>
        <w:t xml:space="preserve">» </w:t>
      </w:r>
      <w:r w:rsidR="001520E1">
        <w:t xml:space="preserve"> находятся трубопроводы водоснабжения и </w:t>
      </w:r>
      <w:r>
        <w:t>резервуар</w:t>
      </w:r>
      <w:r w:rsidR="001520E1">
        <w:t xml:space="preserve"> чистой воды</w:t>
      </w:r>
      <w:r w:rsidRPr="00103222">
        <w:t xml:space="preserve">. </w:t>
      </w:r>
      <w:r>
        <w:t xml:space="preserve"> </w:t>
      </w:r>
      <w:r w:rsidRPr="00103222">
        <w:t>Нормативные значения напора (давления) воды при подаче ее потребителям обеспечены</w:t>
      </w:r>
      <w:r>
        <w:t>.</w:t>
      </w:r>
    </w:p>
    <w:p w:rsidR="009F0210" w:rsidRPr="00103222" w:rsidRDefault="009F0210" w:rsidP="009B09C8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</w:pPr>
    </w:p>
    <w:p w:rsidR="00AC24E4" w:rsidRDefault="00AC24E4" w:rsidP="008E500C">
      <w:pPr>
        <w:pStyle w:val="3TimesNewRoman14"/>
      </w:pPr>
      <w:bookmarkStart w:id="16" w:name="_Toc525295091"/>
      <w:bookmarkStart w:id="17" w:name="_Toc20995465"/>
      <w:bookmarkStart w:id="18" w:name="_Toc22566579"/>
      <w:r w:rsidRPr="00414ACA">
        <w:t>1</w:t>
      </w:r>
      <w:r w:rsidR="00C24DFF" w:rsidRPr="00414ACA">
        <w:t>.</w:t>
      </w:r>
      <w:r w:rsidR="002557BB">
        <w:t>1.</w:t>
      </w:r>
      <w:r w:rsidR="00C24DFF" w:rsidRPr="00414ACA">
        <w:t xml:space="preserve">4. </w:t>
      </w:r>
      <w:bookmarkEnd w:id="16"/>
      <w:bookmarkEnd w:id="17"/>
      <w:r w:rsidR="00883B34" w:rsidRPr="00883B34">
        <w:t>Описание существующих технических и технологических проблем в водоснабжении муниципального образования</w:t>
      </w:r>
      <w:r w:rsidR="002557BB" w:rsidRPr="00883B34">
        <w:t>:</w:t>
      </w:r>
      <w:bookmarkEnd w:id="18"/>
    </w:p>
    <w:p w:rsidR="00A2015A" w:rsidRDefault="00CD267D" w:rsidP="00A2015A">
      <w:pPr>
        <w:pStyle w:val="a6"/>
        <w:spacing w:after="120" w:line="360" w:lineRule="auto"/>
        <w:rPr>
          <w:szCs w:val="22"/>
        </w:rPr>
      </w:pPr>
      <w:r>
        <w:rPr>
          <w:szCs w:val="22"/>
        </w:rPr>
        <w:t>Современное состояние</w:t>
      </w:r>
      <w:r w:rsidR="00A2015A" w:rsidRPr="00A2015A">
        <w:rPr>
          <w:szCs w:val="22"/>
        </w:rPr>
        <w:t xml:space="preserve"> системы водоснабжения </w:t>
      </w:r>
      <w:r w:rsidR="00FE03E5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proofErr w:type="gramStart"/>
      <w:r w:rsidR="005E1FAB">
        <w:rPr>
          <w:rFonts w:eastAsia="Calibri"/>
        </w:rPr>
        <w:t>Заречный</w:t>
      </w:r>
      <w:proofErr w:type="gramEnd"/>
      <w:r w:rsidR="00FE03E5">
        <w:rPr>
          <w:rFonts w:eastAsia="Calibri"/>
        </w:rPr>
        <w:t xml:space="preserve">» </w:t>
      </w:r>
      <w:r w:rsidR="00A2015A" w:rsidRPr="00A2015A">
        <w:rPr>
          <w:szCs w:val="22"/>
        </w:rPr>
        <w:t xml:space="preserve"> </w:t>
      </w:r>
      <w:r w:rsidR="00CB434B">
        <w:rPr>
          <w:szCs w:val="22"/>
        </w:rPr>
        <w:t>неизвестно.</w:t>
      </w:r>
    </w:p>
    <w:p w:rsidR="00D33334" w:rsidRPr="00B27E80" w:rsidRDefault="00D33334" w:rsidP="008E500C">
      <w:pPr>
        <w:pStyle w:val="3TimesNewRoman14"/>
      </w:pPr>
      <w:bookmarkStart w:id="19" w:name="_Toc22566580"/>
      <w:r w:rsidRPr="00B27E80">
        <w:t>1.1.5.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bookmarkEnd w:id="19"/>
    </w:p>
    <w:p w:rsidR="00D33334" w:rsidRDefault="005F3C93" w:rsidP="00866CAC">
      <w:pPr>
        <w:pStyle w:val="e"/>
        <w:spacing w:after="60"/>
        <w:ind w:firstLine="567"/>
        <w:jc w:val="both"/>
        <w:rPr>
          <w:color w:val="000000"/>
        </w:rPr>
      </w:pPr>
      <w:r>
        <w:rPr>
          <w:color w:val="000000"/>
        </w:rPr>
        <w:t>Ресурсо</w:t>
      </w:r>
      <w:r w:rsidR="000031FA">
        <w:rPr>
          <w:color w:val="000000"/>
        </w:rPr>
        <w:t xml:space="preserve"> </w:t>
      </w:r>
      <w:r>
        <w:rPr>
          <w:color w:val="000000"/>
        </w:rPr>
        <w:t xml:space="preserve">снабжающей </w:t>
      </w:r>
      <w:r w:rsidR="00C74DE4">
        <w:rPr>
          <w:color w:val="000000"/>
        </w:rPr>
        <w:t>организацией по</w:t>
      </w:r>
      <w:r>
        <w:rPr>
          <w:color w:val="000000"/>
        </w:rPr>
        <w:t xml:space="preserve"> </w:t>
      </w:r>
      <w:r w:rsidR="000031FA">
        <w:rPr>
          <w:color w:val="000000"/>
        </w:rPr>
        <w:t>водоснабжению</w:t>
      </w:r>
      <w:r>
        <w:rPr>
          <w:color w:val="000000"/>
        </w:rPr>
        <w:t xml:space="preserve"> в </w:t>
      </w:r>
      <w:r w:rsidR="00FE03E5">
        <w:t>«</w:t>
      </w:r>
      <w:r w:rsidR="00C17BD4">
        <w:t xml:space="preserve">п. </w:t>
      </w:r>
      <w:r w:rsidR="005E1FAB">
        <w:t>Заречный</w:t>
      </w:r>
      <w:r w:rsidR="00FE03E5">
        <w:t xml:space="preserve">» </w:t>
      </w:r>
      <w:r>
        <w:rPr>
          <w:color w:val="000000"/>
        </w:rPr>
        <w:t xml:space="preserve"> является </w:t>
      </w:r>
      <w:r w:rsidR="00B746E7">
        <w:rPr>
          <w:color w:val="000000"/>
        </w:rPr>
        <w:t>МУП "Родник"</w:t>
      </w:r>
      <w:r>
        <w:rPr>
          <w:color w:val="000000"/>
        </w:rPr>
        <w:t>. Обслуживанием сетей водопровода, занимается МУП «Родник».</w:t>
      </w:r>
    </w:p>
    <w:p w:rsidR="009F0210" w:rsidRPr="00AA2A84" w:rsidRDefault="009F0210" w:rsidP="00866CAC">
      <w:pPr>
        <w:pStyle w:val="e"/>
        <w:spacing w:after="60"/>
        <w:ind w:firstLine="567"/>
        <w:jc w:val="both"/>
        <w:rPr>
          <w:color w:val="000000"/>
        </w:rPr>
      </w:pPr>
    </w:p>
    <w:p w:rsidR="00AC24E4" w:rsidRDefault="000B4248" w:rsidP="008E500C">
      <w:pPr>
        <w:pStyle w:val="3TimesNewRoman14"/>
      </w:pPr>
      <w:bookmarkStart w:id="20" w:name="_Toc20995467"/>
      <w:bookmarkStart w:id="21" w:name="_Toc22566581"/>
      <w:r>
        <w:lastRenderedPageBreak/>
        <w:t>1</w:t>
      </w:r>
      <w:r w:rsidR="00D61EDA">
        <w:t>.1</w:t>
      </w:r>
      <w:r>
        <w:t>.6.</w:t>
      </w:r>
      <w:r w:rsidR="00AC24E4">
        <w:t xml:space="preserve">     </w:t>
      </w:r>
      <w:r w:rsidR="00AC24E4" w:rsidRPr="00447693">
        <w:t xml:space="preserve">Описание </w:t>
      </w:r>
      <w:r w:rsidR="00AC24E4">
        <w:t>существующих сооружений очистки и подготовки воды, включая оценку соответствия применяемой технологической схемы водоподготовки требованиям нормативов качества воды</w:t>
      </w:r>
      <w:bookmarkEnd w:id="20"/>
      <w:bookmarkEnd w:id="21"/>
    </w:p>
    <w:p w:rsidR="000B4248" w:rsidRDefault="00A051BD" w:rsidP="008B3431">
      <w:pPr>
        <w:ind w:firstLine="567"/>
        <w:jc w:val="both"/>
        <w:rPr>
          <w:color w:val="000000"/>
        </w:rPr>
      </w:pPr>
      <w:r w:rsidRPr="007D064C">
        <w:rPr>
          <w:color w:val="000000"/>
        </w:rPr>
        <w:t>Данные лабораторных анализов предоставлены не были</w:t>
      </w:r>
      <w:r w:rsidR="007D064C" w:rsidRPr="007D064C">
        <w:rPr>
          <w:color w:val="000000"/>
        </w:rPr>
        <w:t>.</w:t>
      </w:r>
      <w:r w:rsidR="00724CFF">
        <w:rPr>
          <w:color w:val="000000"/>
        </w:rPr>
        <w:t xml:space="preserve"> </w:t>
      </w:r>
    </w:p>
    <w:p w:rsidR="00E87937" w:rsidRDefault="00E87937" w:rsidP="00FE03E5">
      <w:pPr>
        <w:spacing w:before="120" w:after="6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Сооружения очистки и подготовки воды  </w:t>
      </w:r>
      <w:r w:rsidR="00724CFF">
        <w:rPr>
          <w:color w:val="000000"/>
        </w:rPr>
        <w:t>отсутству</w:t>
      </w:r>
      <w:r w:rsidR="00931CBF">
        <w:rPr>
          <w:color w:val="000000"/>
        </w:rPr>
        <w:t>ю</w:t>
      </w:r>
      <w:r w:rsidR="00724CFF">
        <w:rPr>
          <w:color w:val="000000"/>
        </w:rPr>
        <w:t>т</w:t>
      </w:r>
      <w:r w:rsidR="00DB0A30">
        <w:rPr>
          <w:color w:val="000000"/>
        </w:rPr>
        <w:t>.</w:t>
      </w:r>
    </w:p>
    <w:p w:rsidR="00724CFF" w:rsidRPr="00724CFF" w:rsidRDefault="00724CFF" w:rsidP="00724CFF">
      <w:pPr>
        <w:ind w:firstLine="567"/>
        <w:jc w:val="both"/>
        <w:rPr>
          <w:color w:val="000000"/>
        </w:rPr>
      </w:pPr>
      <w:r w:rsidRPr="00724CFF">
        <w:rPr>
          <w:color w:val="000000"/>
        </w:rPr>
        <w:t xml:space="preserve">Вода </w:t>
      </w:r>
      <w:r w:rsidR="005E1FAB">
        <w:rPr>
          <w:color w:val="000000"/>
        </w:rPr>
        <w:t xml:space="preserve">не </w:t>
      </w:r>
      <w:r w:rsidRPr="00724CFF">
        <w:rPr>
          <w:color w:val="000000"/>
        </w:rPr>
        <w:t xml:space="preserve">соответствует СанПиНу. </w:t>
      </w:r>
    </w:p>
    <w:p w:rsidR="009F0210" w:rsidRPr="007D064C" w:rsidRDefault="009F0210" w:rsidP="008B3431">
      <w:pPr>
        <w:ind w:firstLine="567"/>
        <w:jc w:val="both"/>
        <w:rPr>
          <w:color w:val="000000"/>
        </w:rPr>
      </w:pPr>
    </w:p>
    <w:p w:rsidR="005B4EB6" w:rsidRDefault="005B4EB6" w:rsidP="008E500C">
      <w:pPr>
        <w:pStyle w:val="3TimesNewRoman14"/>
      </w:pPr>
      <w:bookmarkStart w:id="22" w:name="_Toc20995468"/>
      <w:bookmarkStart w:id="23" w:name="_Toc22566582"/>
      <w:r>
        <w:t>1.</w:t>
      </w:r>
      <w:r w:rsidR="003C6464">
        <w:t>1.</w:t>
      </w:r>
      <w:r>
        <w:t>7.</w:t>
      </w:r>
      <w:r w:rsidR="00AC24E4">
        <w:t xml:space="preserve">   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2"/>
      <w:bookmarkEnd w:id="23"/>
    </w:p>
    <w:p w:rsidR="00170156" w:rsidRDefault="00DB0A30" w:rsidP="00FB27E7">
      <w:pPr>
        <w:tabs>
          <w:tab w:val="left" w:pos="1591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Оценка энергоэффективности подачи воды</w:t>
      </w:r>
      <w:r w:rsidR="00FB27E7">
        <w:rPr>
          <w:color w:val="000000"/>
        </w:rPr>
        <w:t xml:space="preserve"> не проводится</w:t>
      </w:r>
      <w:r w:rsidR="00724CFF">
        <w:rPr>
          <w:color w:val="000000"/>
        </w:rPr>
        <w:t>.</w:t>
      </w:r>
    </w:p>
    <w:p w:rsidR="009F0210" w:rsidRPr="008B3431" w:rsidRDefault="009F0210" w:rsidP="00FB27E7">
      <w:pPr>
        <w:tabs>
          <w:tab w:val="left" w:pos="1591"/>
        </w:tabs>
        <w:spacing w:after="0" w:line="360" w:lineRule="auto"/>
        <w:ind w:firstLine="709"/>
        <w:jc w:val="both"/>
        <w:rPr>
          <w:color w:val="000000"/>
        </w:rPr>
      </w:pPr>
    </w:p>
    <w:p w:rsidR="005B65C1" w:rsidRPr="00F14610" w:rsidRDefault="00F14610" w:rsidP="00F14610">
      <w:pPr>
        <w:spacing w:line="360" w:lineRule="auto"/>
        <w:ind w:firstLine="709"/>
        <w:jc w:val="both"/>
        <w:rPr>
          <w:b/>
        </w:rPr>
      </w:pPr>
      <w:r w:rsidRPr="00F14610">
        <w:rPr>
          <w:rFonts w:eastAsiaTheme="minorEastAsia"/>
          <w:b/>
        </w:rPr>
        <w:t>1.1.8.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090612" w:rsidRPr="00F14248" w:rsidRDefault="00F14610" w:rsidP="00F14610">
      <w:pPr>
        <w:spacing w:before="120" w:after="60" w:line="360" w:lineRule="auto"/>
        <w:ind w:firstLine="567"/>
        <w:jc w:val="both"/>
      </w:pPr>
      <w:r>
        <w:t>Нет данных</w:t>
      </w:r>
      <w:r w:rsidR="00090612" w:rsidRPr="00F14248">
        <w:t xml:space="preserve">      </w:t>
      </w:r>
    </w:p>
    <w:p w:rsidR="00AC24E4" w:rsidRDefault="003343BC" w:rsidP="008E500C">
      <w:pPr>
        <w:pStyle w:val="3TimesNewRoman14"/>
      </w:pPr>
      <w:bookmarkStart w:id="24" w:name="_Toc525295097"/>
      <w:bookmarkStart w:id="25" w:name="_Toc20995471"/>
      <w:bookmarkStart w:id="26" w:name="_Toc22566583"/>
      <w:r>
        <w:t>1.</w:t>
      </w:r>
      <w:r w:rsidR="003C6464">
        <w:t>1.</w:t>
      </w:r>
      <w:r>
        <w:t>9.</w:t>
      </w:r>
      <w:r w:rsidR="00AC24E4">
        <w:t xml:space="preserve"> </w:t>
      </w:r>
      <w:r w:rsidR="00AC24E4" w:rsidRPr="00447693">
        <w:t>Описание централизованной системы горячего водоснабжения с использованием закрытых систем горячего водоснабжения</w:t>
      </w:r>
      <w:bookmarkEnd w:id="24"/>
      <w:bookmarkEnd w:id="25"/>
      <w:bookmarkEnd w:id="26"/>
    </w:p>
    <w:p w:rsidR="006711D5" w:rsidRDefault="00724CFF" w:rsidP="009B09C8">
      <w:pPr>
        <w:spacing w:before="120" w:after="60" w:line="360" w:lineRule="auto"/>
        <w:ind w:firstLine="567"/>
        <w:jc w:val="both"/>
      </w:pPr>
      <w:r>
        <w:t xml:space="preserve">Горячее водоснабжение в поселке </w:t>
      </w:r>
      <w:r w:rsidR="005E1FAB">
        <w:rPr>
          <w:rFonts w:eastAsia="Calibri"/>
        </w:rPr>
        <w:t>Заречный</w:t>
      </w:r>
      <w:r>
        <w:t xml:space="preserve"> </w:t>
      </w:r>
      <w:r w:rsidR="005E1FAB">
        <w:t>имеется в зимний отопительный период</w:t>
      </w:r>
      <w:r>
        <w:t>.</w:t>
      </w:r>
    </w:p>
    <w:p w:rsidR="00AC24E4" w:rsidRDefault="006F419E" w:rsidP="008E500C">
      <w:pPr>
        <w:pStyle w:val="3TimesNewRoman14"/>
      </w:pPr>
      <w:bookmarkStart w:id="27" w:name="_Toc525295098"/>
      <w:bookmarkStart w:id="28" w:name="_Toc20995472"/>
      <w:bookmarkStart w:id="29" w:name="_Toc22566584"/>
      <w:r>
        <w:t>1.</w:t>
      </w:r>
      <w:r w:rsidR="003C6464">
        <w:t>1.</w:t>
      </w:r>
      <w:r>
        <w:t>10.</w:t>
      </w:r>
      <w:r w:rsidR="00AC24E4" w:rsidRPr="00AE6554">
        <w:t xml:space="preserve">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bookmarkEnd w:id="27"/>
      <w:bookmarkEnd w:id="28"/>
      <w:bookmarkEnd w:id="29"/>
    </w:p>
    <w:p w:rsidR="00446B4B" w:rsidRDefault="005D7B18" w:rsidP="009B09C8">
      <w:pPr>
        <w:pStyle w:val="e"/>
        <w:spacing w:after="60"/>
        <w:rPr>
          <w:color w:val="000000"/>
        </w:rPr>
      </w:pPr>
      <w:r>
        <w:rPr>
          <w:color w:val="000000"/>
        </w:rPr>
        <w:t xml:space="preserve">На территории </w:t>
      </w:r>
      <w:r w:rsidR="00387FD0">
        <w:t>«</w:t>
      </w:r>
      <w:r w:rsidR="00C17BD4">
        <w:t xml:space="preserve">п. </w:t>
      </w:r>
      <w:r w:rsidR="00931CBF">
        <w:t xml:space="preserve">Заречный» </w:t>
      </w:r>
      <w:r w:rsidR="00931CBF">
        <w:rPr>
          <w:color w:val="000000"/>
        </w:rPr>
        <w:t>вечномерзлые</w:t>
      </w:r>
      <w:r w:rsidR="00446B4B" w:rsidRPr="00447693">
        <w:rPr>
          <w:color w:val="000000"/>
        </w:rPr>
        <w:t xml:space="preserve"> грунты не встречаются.</w:t>
      </w:r>
    </w:p>
    <w:p w:rsidR="00671AF4" w:rsidRPr="00671AF4" w:rsidRDefault="003C6464" w:rsidP="004C6A30">
      <w:pPr>
        <w:pStyle w:val="e"/>
        <w:spacing w:line="276" w:lineRule="auto"/>
        <w:rPr>
          <w:rFonts w:eastAsiaTheme="minorEastAsia"/>
          <w:b/>
          <w:color w:val="000000"/>
        </w:rPr>
      </w:pPr>
      <w:r>
        <w:rPr>
          <w:rFonts w:eastAsiaTheme="minorEastAsia"/>
          <w:b/>
          <w:color w:val="000000"/>
        </w:rPr>
        <w:t>1.2</w:t>
      </w:r>
      <w:r w:rsidR="00DA48E5">
        <w:rPr>
          <w:rFonts w:eastAsiaTheme="minorEastAsia"/>
          <w:b/>
          <w:color w:val="000000"/>
        </w:rPr>
        <w:t>.</w:t>
      </w:r>
      <w:r w:rsidR="00671AF4" w:rsidRPr="00671AF4">
        <w:rPr>
          <w:rFonts w:eastAsiaTheme="minorEastAsia"/>
          <w:b/>
          <w:color w:val="000000"/>
        </w:rPr>
        <w:t xml:space="preserve"> Направление развития централизованных систем водоснабжения</w:t>
      </w:r>
    </w:p>
    <w:p w:rsidR="00AC24E4" w:rsidRDefault="003C6464" w:rsidP="00CE4D95">
      <w:pPr>
        <w:pStyle w:val="2"/>
        <w:numPr>
          <w:ilvl w:val="0"/>
          <w:numId w:val="0"/>
        </w:numPr>
        <w:spacing w:before="240" w:after="240" w:line="360" w:lineRule="auto"/>
        <w:ind w:left="284" w:right="0" w:firstLine="425"/>
        <w:jc w:val="both"/>
        <w:rPr>
          <w:rFonts w:eastAsiaTheme="minorEastAsia"/>
          <w:b/>
          <w:color w:val="000000"/>
          <w:sz w:val="24"/>
        </w:rPr>
      </w:pPr>
      <w:bookmarkStart w:id="30" w:name="_Toc525295101"/>
      <w:bookmarkStart w:id="31" w:name="_Toc20995475"/>
      <w:bookmarkStart w:id="32" w:name="_Toc22566585"/>
      <w:r>
        <w:rPr>
          <w:rFonts w:eastAsiaTheme="minorEastAsia"/>
          <w:b/>
          <w:color w:val="000000"/>
          <w:sz w:val="24"/>
        </w:rPr>
        <w:t>1.2</w:t>
      </w:r>
      <w:r w:rsidR="00DA48E5">
        <w:rPr>
          <w:rFonts w:eastAsiaTheme="minorEastAsia"/>
          <w:b/>
          <w:color w:val="000000"/>
          <w:sz w:val="24"/>
        </w:rPr>
        <w:t>.1</w:t>
      </w:r>
      <w:r>
        <w:rPr>
          <w:rFonts w:eastAsiaTheme="minorEastAsia"/>
          <w:b/>
          <w:color w:val="000000"/>
          <w:sz w:val="24"/>
        </w:rPr>
        <w:t>.</w:t>
      </w:r>
      <w:r w:rsidR="006F419E">
        <w:rPr>
          <w:rFonts w:eastAsiaTheme="minorEastAsia"/>
          <w:b/>
          <w:color w:val="000000"/>
          <w:sz w:val="24"/>
        </w:rPr>
        <w:t xml:space="preserve"> </w:t>
      </w:r>
      <w:r w:rsidR="00AC24E4" w:rsidRPr="00447693">
        <w:rPr>
          <w:rFonts w:eastAsiaTheme="minorEastAsia"/>
          <w:b/>
          <w:color w:val="000000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30"/>
      <w:bookmarkEnd w:id="31"/>
      <w:bookmarkEnd w:id="32"/>
    </w:p>
    <w:p w:rsidR="00A631F3" w:rsidRDefault="006960F9" w:rsidP="00892D63">
      <w:pPr>
        <w:pStyle w:val="a6"/>
        <w:spacing w:line="36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Основные направления, принципы, задачи и плановые значения показателей развития централизованного водоснабжения отсутствует.</w:t>
      </w:r>
    </w:p>
    <w:p w:rsidR="00AC24E4" w:rsidRDefault="003C6464" w:rsidP="003C6464">
      <w:pPr>
        <w:pStyle w:val="2"/>
        <w:numPr>
          <w:ilvl w:val="0"/>
          <w:numId w:val="0"/>
        </w:numPr>
        <w:spacing w:before="240" w:after="240" w:line="276" w:lineRule="auto"/>
        <w:ind w:right="0" w:firstLine="567"/>
        <w:jc w:val="left"/>
        <w:rPr>
          <w:rFonts w:eastAsiaTheme="minorEastAsia"/>
          <w:b/>
          <w:color w:val="000000"/>
          <w:sz w:val="24"/>
        </w:rPr>
      </w:pPr>
      <w:bookmarkStart w:id="33" w:name="_Toc525295102"/>
      <w:bookmarkStart w:id="34" w:name="_Toc20995476"/>
      <w:bookmarkStart w:id="35" w:name="_Toc22566586"/>
      <w:r>
        <w:rPr>
          <w:rFonts w:eastAsiaTheme="minorEastAsia"/>
          <w:b/>
          <w:color w:val="000000"/>
          <w:sz w:val="24"/>
        </w:rPr>
        <w:lastRenderedPageBreak/>
        <w:t>1.2</w:t>
      </w:r>
      <w:r w:rsidR="00DA48E5">
        <w:rPr>
          <w:rFonts w:eastAsiaTheme="minorEastAsia"/>
          <w:b/>
          <w:color w:val="000000"/>
          <w:sz w:val="24"/>
        </w:rPr>
        <w:t>.2</w:t>
      </w:r>
      <w:r w:rsidR="00CE4D95">
        <w:rPr>
          <w:rFonts w:eastAsiaTheme="minorEastAsia"/>
          <w:b/>
          <w:color w:val="000000"/>
          <w:sz w:val="24"/>
        </w:rPr>
        <w:t>.</w:t>
      </w:r>
      <w:r w:rsidR="00E32751">
        <w:rPr>
          <w:rFonts w:eastAsiaTheme="minorEastAsia"/>
          <w:b/>
          <w:color w:val="000000"/>
          <w:sz w:val="24"/>
        </w:rPr>
        <w:t xml:space="preserve"> </w:t>
      </w:r>
      <w:r w:rsidR="00AC24E4" w:rsidRPr="00447693">
        <w:rPr>
          <w:rFonts w:eastAsiaTheme="minorEastAsia"/>
          <w:b/>
          <w:color w:val="000000"/>
          <w:sz w:val="24"/>
        </w:rPr>
        <w:t>Различные сценарии развития централизованных систем водоснабжения в зависимости от различных сценариев развития городского округа.</w:t>
      </w:r>
      <w:bookmarkEnd w:id="33"/>
      <w:bookmarkEnd w:id="34"/>
      <w:bookmarkEnd w:id="35"/>
    </w:p>
    <w:p w:rsidR="00CF7BC5" w:rsidRDefault="000031FA" w:rsidP="003C6464">
      <w:pPr>
        <w:pStyle w:val="a6"/>
        <w:spacing w:line="360" w:lineRule="auto"/>
        <w:ind w:firstLine="709"/>
        <w:rPr>
          <w:rFonts w:eastAsia="Calibri"/>
          <w:color w:val="000000"/>
        </w:rPr>
      </w:pPr>
      <w:r>
        <w:rPr>
          <w:rFonts w:eastAsia="Calibri"/>
          <w:color w:val="000000"/>
        </w:rPr>
        <w:t>С</w:t>
      </w:r>
      <w:r w:rsidR="00987109" w:rsidRPr="00987109">
        <w:rPr>
          <w:rFonts w:eastAsia="Calibri"/>
          <w:color w:val="000000"/>
        </w:rPr>
        <w:t xml:space="preserve">ценарии развития централизованных систем водоснабжения </w:t>
      </w:r>
      <w:r>
        <w:rPr>
          <w:rFonts w:eastAsia="Calibri"/>
          <w:color w:val="000000"/>
        </w:rPr>
        <w:t xml:space="preserve">предусматривает </w:t>
      </w:r>
      <w:r w:rsidR="005E1FAB">
        <w:rPr>
          <w:rFonts w:eastAsia="Calibri"/>
          <w:color w:val="000000"/>
        </w:rPr>
        <w:t xml:space="preserve">установку станции по очистке воды из подземных </w:t>
      </w:r>
      <w:proofErr w:type="spellStart"/>
      <w:r w:rsidR="005E1FAB">
        <w:rPr>
          <w:rFonts w:eastAsia="Calibri"/>
          <w:color w:val="000000"/>
        </w:rPr>
        <w:t>водоисточников</w:t>
      </w:r>
      <w:proofErr w:type="spellEnd"/>
      <w:r w:rsidR="005E1FAB">
        <w:rPr>
          <w:rFonts w:eastAsia="Calibri"/>
          <w:color w:val="000000"/>
        </w:rPr>
        <w:t>.</w:t>
      </w:r>
    </w:p>
    <w:p w:rsidR="00AC24E4" w:rsidRPr="00447693" w:rsidRDefault="003C6464" w:rsidP="00A64B8B">
      <w:pPr>
        <w:pStyle w:val="2"/>
        <w:numPr>
          <w:ilvl w:val="0"/>
          <w:numId w:val="0"/>
        </w:numPr>
        <w:spacing w:before="240" w:after="240" w:line="276" w:lineRule="auto"/>
        <w:ind w:left="568" w:right="0"/>
        <w:jc w:val="left"/>
        <w:rPr>
          <w:b/>
          <w:sz w:val="24"/>
        </w:rPr>
      </w:pPr>
      <w:bookmarkStart w:id="36" w:name="_Toc525295103"/>
      <w:bookmarkStart w:id="37" w:name="_Toc20995477"/>
      <w:bookmarkStart w:id="38" w:name="_Toc22566587"/>
      <w:r>
        <w:rPr>
          <w:b/>
          <w:sz w:val="24"/>
        </w:rPr>
        <w:t>1.3</w:t>
      </w:r>
      <w:r w:rsidR="00A64B8B">
        <w:rPr>
          <w:b/>
          <w:sz w:val="24"/>
        </w:rPr>
        <w:t xml:space="preserve">. </w:t>
      </w:r>
      <w:r w:rsidR="009919E0">
        <w:rPr>
          <w:b/>
          <w:sz w:val="24"/>
        </w:rPr>
        <w:t>Баланс водоснабжения и потребления питьевой и технической воды</w:t>
      </w:r>
      <w:bookmarkEnd w:id="36"/>
      <w:bookmarkEnd w:id="37"/>
      <w:bookmarkEnd w:id="38"/>
    </w:p>
    <w:p w:rsidR="00AC24E4" w:rsidRDefault="003C6464" w:rsidP="00CE4D95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left"/>
        <w:rPr>
          <w:b/>
          <w:sz w:val="24"/>
        </w:rPr>
      </w:pPr>
      <w:bookmarkStart w:id="39" w:name="_Toc525295104"/>
      <w:bookmarkStart w:id="40" w:name="_Toc20995478"/>
      <w:bookmarkStart w:id="41" w:name="_Toc22566588"/>
      <w:r>
        <w:rPr>
          <w:b/>
          <w:sz w:val="24"/>
        </w:rPr>
        <w:t>1.3</w:t>
      </w:r>
      <w:r w:rsidR="00A64B8B">
        <w:rPr>
          <w:b/>
          <w:sz w:val="24"/>
        </w:rPr>
        <w:t>.1</w:t>
      </w:r>
      <w:r w:rsidR="00FE0755">
        <w:rPr>
          <w:b/>
          <w:sz w:val="24"/>
        </w:rPr>
        <w:t xml:space="preserve">. </w:t>
      </w:r>
      <w:r w:rsidR="00AC24E4" w:rsidRPr="00447693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  <w:bookmarkEnd w:id="39"/>
      <w:bookmarkEnd w:id="40"/>
      <w:bookmarkEnd w:id="41"/>
    </w:p>
    <w:p w:rsidR="00845F91" w:rsidRPr="00447693" w:rsidRDefault="00845F91" w:rsidP="009F0210">
      <w:pPr>
        <w:pStyle w:val="e"/>
        <w:spacing w:after="60"/>
        <w:jc w:val="both"/>
      </w:pPr>
      <w:r w:rsidRPr="00447693">
        <w:t xml:space="preserve">Объемы водопотребления </w:t>
      </w:r>
      <w:r w:rsidR="00387FD0">
        <w:t>«</w:t>
      </w:r>
      <w:r w:rsidR="00C17BD4">
        <w:t xml:space="preserve">п. </w:t>
      </w:r>
      <w:proofErr w:type="gramStart"/>
      <w:r w:rsidR="005E1FAB">
        <w:t>Заречный</w:t>
      </w:r>
      <w:proofErr w:type="gramEnd"/>
      <w:r w:rsidR="00387FD0">
        <w:t xml:space="preserve">» </w:t>
      </w:r>
      <w:r>
        <w:t xml:space="preserve"> </w:t>
      </w:r>
      <w:r w:rsidRPr="00447693">
        <w:t>за последние 3 го</w:t>
      </w:r>
      <w:r w:rsidR="00A9363C">
        <w:t>да приведены в таблице №1</w:t>
      </w:r>
    </w:p>
    <w:p w:rsidR="00FE0755" w:rsidRDefault="00A9363C" w:rsidP="00FE0755">
      <w:pPr>
        <w:pStyle w:val="e"/>
        <w:spacing w:line="276" w:lineRule="auto"/>
        <w:ind w:firstLine="0"/>
        <w:jc w:val="right"/>
        <w:rPr>
          <w:b/>
          <w:i/>
        </w:rPr>
      </w:pPr>
      <w:r>
        <w:rPr>
          <w:b/>
          <w:i/>
        </w:rPr>
        <w:t>Таблица №1</w:t>
      </w: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4100"/>
        <w:gridCol w:w="960"/>
        <w:gridCol w:w="960"/>
        <w:gridCol w:w="960"/>
        <w:gridCol w:w="1662"/>
      </w:tblGrid>
      <w:tr w:rsidR="00AF5BA7" w:rsidRPr="00AF5BA7" w:rsidTr="00D32285">
        <w:trPr>
          <w:trHeight w:val="315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BA7" w:rsidRPr="00AF5BA7" w:rsidRDefault="00AF5BA7" w:rsidP="00D32285">
            <w:pPr>
              <w:spacing w:after="0" w:line="240" w:lineRule="auto"/>
              <w:ind w:left="-684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A7" w:rsidRPr="00AF5BA7" w:rsidRDefault="00AF5BA7" w:rsidP="00AF5BA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Ед. изм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BA7" w:rsidRPr="00AF5BA7" w:rsidRDefault="00AF5BA7" w:rsidP="00931CBF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201</w:t>
            </w:r>
            <w:r w:rsidR="00931CBF">
              <w:rPr>
                <w:b/>
                <w:bCs/>
                <w:i/>
                <w:iCs/>
                <w:color w:val="000000"/>
                <w:szCs w:val="24"/>
              </w:rPr>
              <w:t>8</w:t>
            </w: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BA7" w:rsidRPr="00AF5BA7" w:rsidRDefault="00AF5BA7" w:rsidP="00931CBF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="00931CBF">
              <w:rPr>
                <w:b/>
                <w:bCs/>
                <w:i/>
                <w:iCs/>
                <w:color w:val="000000"/>
                <w:szCs w:val="24"/>
              </w:rPr>
              <w:t>19</w:t>
            </w: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BA7" w:rsidRPr="00AF5BA7" w:rsidRDefault="00AF5BA7" w:rsidP="00931CBF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="00931CBF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</w:tr>
      <w:tr w:rsidR="000920AA" w:rsidRPr="00AF5BA7" w:rsidTr="00D32285">
        <w:trPr>
          <w:trHeight w:val="375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AF5BA7" w:rsidRDefault="000920AA" w:rsidP="00931CBF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Получено воды всего в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387FD0">
              <w:rPr>
                <w:b/>
                <w:bCs/>
                <w:color w:val="000000"/>
                <w:szCs w:val="24"/>
              </w:rPr>
              <w:t>«</w:t>
            </w:r>
            <w:proofErr w:type="spellStart"/>
            <w:r w:rsidR="00931CBF">
              <w:rPr>
                <w:b/>
                <w:bCs/>
                <w:color w:val="000000"/>
                <w:szCs w:val="24"/>
              </w:rPr>
              <w:t>п.Заречный</w:t>
            </w:r>
            <w:proofErr w:type="spellEnd"/>
            <w:r w:rsidRPr="00387FD0">
              <w:rPr>
                <w:b/>
                <w:bCs/>
                <w:color w:val="000000"/>
                <w:szCs w:val="24"/>
              </w:rPr>
              <w:t xml:space="preserve">» </w:t>
            </w:r>
            <w:r w:rsidRPr="00AF5BA7">
              <w:rPr>
                <w:b/>
                <w:bCs/>
                <w:color w:val="000000"/>
                <w:szCs w:val="24"/>
              </w:rPr>
              <w:t xml:space="preserve"> со скважин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</w:tr>
      <w:tr w:rsidR="000920AA" w:rsidRPr="00AF5BA7" w:rsidTr="00D32285">
        <w:trPr>
          <w:trHeight w:val="375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E32090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9807</w:t>
            </w:r>
          </w:p>
        </w:tc>
      </w:tr>
      <w:tr w:rsidR="000920AA" w:rsidRPr="00AF5BA7" w:rsidTr="00D32285">
        <w:trPr>
          <w:trHeight w:val="315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AF5BA7" w:rsidRDefault="000920AA" w:rsidP="000920AA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E32090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12000</w:t>
            </w:r>
          </w:p>
        </w:tc>
      </w:tr>
      <w:tr w:rsidR="000920AA" w:rsidRPr="00AF5BA7" w:rsidTr="00D32285">
        <w:trPr>
          <w:trHeight w:val="375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AF5BA7" w:rsidRDefault="000920AA" w:rsidP="000920AA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0920AA">
              <w:rPr>
                <w:color w:val="000000"/>
                <w:szCs w:val="24"/>
              </w:rPr>
              <w:t>Бюджетные ор</w:t>
            </w:r>
            <w:r>
              <w:rPr>
                <w:color w:val="000000"/>
                <w:szCs w:val="24"/>
              </w:rPr>
              <w:t>гани</w:t>
            </w:r>
            <w:r w:rsidRPr="000920AA">
              <w:rPr>
                <w:color w:val="000000"/>
                <w:szCs w:val="24"/>
              </w:rPr>
              <w:t>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E32090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554,4</w:t>
            </w:r>
          </w:p>
        </w:tc>
      </w:tr>
      <w:tr w:rsidR="000920AA" w:rsidRPr="00AF5BA7" w:rsidTr="00D32285">
        <w:trPr>
          <w:trHeight w:val="375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Объем потерь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F5BA7" w:rsidRDefault="000920AA" w:rsidP="00AF5BA7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м</w:t>
            </w:r>
            <w:r w:rsidRPr="00AF5BA7">
              <w:rPr>
                <w:b/>
                <w:bCs/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b/>
                <w:bCs/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0AA" w:rsidRPr="000920AA" w:rsidRDefault="000920A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0920AA">
              <w:rPr>
                <w:bCs/>
                <w:color w:val="000000"/>
                <w:szCs w:val="24"/>
              </w:rPr>
              <w:t>н\д</w:t>
            </w:r>
          </w:p>
        </w:tc>
      </w:tr>
    </w:tbl>
    <w:p w:rsidR="00796FC5" w:rsidRDefault="00FE0755" w:rsidP="00B47804">
      <w:pPr>
        <w:pStyle w:val="e"/>
        <w:spacing w:after="60"/>
        <w:jc w:val="both"/>
      </w:pPr>
      <w:r>
        <w:t>Используемой на техниче</w:t>
      </w:r>
      <w:r w:rsidR="00B47804">
        <w:t>ские нужды воды в</w:t>
      </w:r>
      <w:r w:rsidR="00B47804">
        <w:rPr>
          <w:color w:val="000000"/>
        </w:rPr>
        <w:t xml:space="preserve"> </w:t>
      </w:r>
      <w:r w:rsidR="00B47804">
        <w:t>«</w:t>
      </w:r>
      <w:r w:rsidR="00C17BD4">
        <w:t xml:space="preserve">п. </w:t>
      </w:r>
      <w:proofErr w:type="gramStart"/>
      <w:r w:rsidR="00823E36">
        <w:t>Заречный</w:t>
      </w:r>
      <w:proofErr w:type="gramEnd"/>
      <w:r w:rsidR="00B47804">
        <w:t xml:space="preserve">» </w:t>
      </w:r>
      <w:r w:rsidR="0032251E">
        <w:t xml:space="preserve"> нет</w:t>
      </w:r>
      <w:r>
        <w:t>.</w:t>
      </w:r>
      <w:bookmarkStart w:id="42" w:name="_Toc525295106"/>
      <w:bookmarkStart w:id="43" w:name="_Toc20995480"/>
    </w:p>
    <w:p w:rsidR="00596463" w:rsidRDefault="00596463" w:rsidP="00796FC5">
      <w:pPr>
        <w:pStyle w:val="e"/>
        <w:spacing w:line="276" w:lineRule="auto"/>
      </w:pPr>
    </w:p>
    <w:p w:rsidR="009B09C8" w:rsidRPr="00447693" w:rsidRDefault="003C6464" w:rsidP="00CE4D95">
      <w:pPr>
        <w:pStyle w:val="2"/>
        <w:numPr>
          <w:ilvl w:val="0"/>
          <w:numId w:val="0"/>
        </w:numPr>
        <w:spacing w:before="240" w:after="240" w:line="360" w:lineRule="auto"/>
        <w:ind w:right="0" w:firstLine="567"/>
        <w:jc w:val="both"/>
        <w:rPr>
          <w:b/>
          <w:i/>
        </w:rPr>
      </w:pPr>
      <w:bookmarkStart w:id="44" w:name="_Toc22566589"/>
      <w:r>
        <w:rPr>
          <w:b/>
          <w:sz w:val="24"/>
        </w:rPr>
        <w:t>1.3.2</w:t>
      </w:r>
      <w:r w:rsidR="00FE0755">
        <w:rPr>
          <w:b/>
          <w:sz w:val="24"/>
        </w:rPr>
        <w:t xml:space="preserve">. </w:t>
      </w:r>
      <w:r w:rsidR="00A64B8B" w:rsidRPr="00447693">
        <w:rPr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44"/>
    </w:p>
    <w:p w:rsidR="00796FC5" w:rsidRDefault="000F505C" w:rsidP="009B09C8">
      <w:pPr>
        <w:pStyle w:val="e"/>
        <w:spacing w:after="60"/>
        <w:jc w:val="both"/>
        <w:rPr>
          <w:color w:val="000000" w:themeColor="text1"/>
        </w:rPr>
      </w:pPr>
      <w:r>
        <w:rPr>
          <w:color w:val="000000" w:themeColor="text1"/>
        </w:rPr>
        <w:t>Основным потребителем</w:t>
      </w:r>
      <w:r w:rsidR="00931CBF">
        <w:rPr>
          <w:color w:val="000000" w:themeColor="text1"/>
        </w:rPr>
        <w:t xml:space="preserve"> воды </w:t>
      </w:r>
      <w:r w:rsidR="00CE4D95">
        <w:rPr>
          <w:color w:val="000000" w:themeColor="text1"/>
        </w:rPr>
        <w:t xml:space="preserve"> в </w:t>
      </w:r>
      <w:r w:rsidR="00387FD0">
        <w:t>«</w:t>
      </w:r>
      <w:r w:rsidR="00C17BD4">
        <w:t xml:space="preserve">п. </w:t>
      </w:r>
      <w:proofErr w:type="gramStart"/>
      <w:r w:rsidR="005E1FAB">
        <w:t>Заречный</w:t>
      </w:r>
      <w:proofErr w:type="gramEnd"/>
      <w:r w:rsidR="00387FD0">
        <w:t xml:space="preserve">» </w:t>
      </w:r>
      <w:r>
        <w:rPr>
          <w:color w:val="000000" w:themeColor="text1"/>
        </w:rPr>
        <w:t xml:space="preserve"> - </w:t>
      </w:r>
      <w:r w:rsidR="00931CBF">
        <w:rPr>
          <w:color w:val="000000" w:themeColor="text1"/>
        </w:rPr>
        <w:t>является</w:t>
      </w:r>
      <w:r w:rsidR="00796FC5">
        <w:rPr>
          <w:color w:val="000000" w:themeColor="text1"/>
        </w:rPr>
        <w:t xml:space="preserve"> </w:t>
      </w:r>
      <w:r w:rsidR="0095416A">
        <w:rPr>
          <w:color w:val="000000" w:themeColor="text1"/>
        </w:rPr>
        <w:t>население</w:t>
      </w:r>
      <w:r w:rsidR="003A7F34">
        <w:rPr>
          <w:color w:val="000000" w:themeColor="text1"/>
        </w:rPr>
        <w:t>.</w:t>
      </w:r>
    </w:p>
    <w:p w:rsidR="003A7F34" w:rsidRPr="003A7F34" w:rsidRDefault="003A7F34" w:rsidP="009B09C8">
      <w:pPr>
        <w:pStyle w:val="e"/>
        <w:spacing w:after="60"/>
        <w:rPr>
          <w:highlight w:val="green"/>
        </w:rPr>
      </w:pPr>
      <w:r w:rsidRPr="00447693">
        <w:t>Нормативы потребления услуги по холодному</w:t>
      </w:r>
      <w:r w:rsidR="00CE4D95">
        <w:t xml:space="preserve"> и горячему</w:t>
      </w:r>
      <w:r w:rsidRPr="00447693">
        <w:t xml:space="preserve"> водоснабжению применяются согласно </w:t>
      </w:r>
      <w:r w:rsidR="008A4462">
        <w:t>постановлению №541-п Правительства Красноярского края от 09.10.2015г.</w:t>
      </w:r>
      <w:r w:rsidR="00661FE1">
        <w:t>п.п.1</w:t>
      </w:r>
      <w:r w:rsidRPr="006C06D2">
        <w:t>:</w:t>
      </w:r>
    </w:p>
    <w:p w:rsidR="00661FE1" w:rsidRDefault="00661FE1" w:rsidP="00066B7E">
      <w:pPr>
        <w:pStyle w:val="e"/>
        <w:numPr>
          <w:ilvl w:val="0"/>
          <w:numId w:val="2"/>
        </w:numPr>
        <w:spacing w:after="60"/>
        <w:ind w:left="993" w:hanging="284"/>
      </w:pPr>
      <w:r>
        <w:t xml:space="preserve">Холодное водоснабжение </w:t>
      </w:r>
      <w:r w:rsidR="003A7F34" w:rsidRPr="006C06D2">
        <w:t xml:space="preserve">для благоустроенной застройки – </w:t>
      </w:r>
      <w:r w:rsidR="00AF5BA7">
        <w:t>4,17</w:t>
      </w:r>
      <w:r w:rsidR="006C06D2" w:rsidRPr="006C06D2">
        <w:t>м</w:t>
      </w:r>
      <w:r w:rsidR="006C06D2" w:rsidRPr="006C06D2">
        <w:rPr>
          <w:vertAlign w:val="superscript"/>
        </w:rPr>
        <w:t>3</w:t>
      </w:r>
      <w:r w:rsidR="00E64D64">
        <w:t>/мес.</w:t>
      </w:r>
      <w:r>
        <w:t xml:space="preserve"> на 1 человека = 0,139 </w:t>
      </w:r>
      <w:r w:rsidRPr="006C06D2">
        <w:t>м</w:t>
      </w:r>
      <w:r w:rsidRPr="006C06D2">
        <w:rPr>
          <w:vertAlign w:val="superscript"/>
        </w:rPr>
        <w:t>3</w:t>
      </w:r>
      <w:r>
        <w:t>/сут. на 1 человека</w:t>
      </w:r>
    </w:p>
    <w:p w:rsidR="0018559C" w:rsidRPr="006C06D2" w:rsidRDefault="00661FE1" w:rsidP="00066B7E">
      <w:pPr>
        <w:pStyle w:val="e"/>
        <w:numPr>
          <w:ilvl w:val="0"/>
          <w:numId w:val="2"/>
        </w:numPr>
        <w:spacing w:after="60"/>
        <w:ind w:left="993" w:hanging="284"/>
      </w:pPr>
      <w:r>
        <w:t xml:space="preserve">Горячее водоснабжение – 3,19 </w:t>
      </w:r>
      <w:r w:rsidRPr="006C06D2">
        <w:t>м</w:t>
      </w:r>
      <w:r w:rsidRPr="006C06D2">
        <w:rPr>
          <w:vertAlign w:val="superscript"/>
        </w:rPr>
        <w:t>3</w:t>
      </w:r>
      <w:r>
        <w:t>/мес</w:t>
      </w:r>
      <w:r w:rsidR="00B630D7">
        <w:t xml:space="preserve"> (</w:t>
      </w:r>
      <w:r>
        <w:t xml:space="preserve">будет считаться за </w:t>
      </w:r>
      <w:r w:rsidR="00B630D7">
        <w:t>8 месяцев</w:t>
      </w:r>
      <w:r>
        <w:t xml:space="preserve"> в</w:t>
      </w:r>
      <w:r w:rsidR="00B630D7">
        <w:t xml:space="preserve"> зимний </w:t>
      </w:r>
      <w:r w:rsidR="009F0210">
        <w:t>период) =</w:t>
      </w:r>
      <w:r>
        <w:t>0,106</w:t>
      </w:r>
      <w:r w:rsidR="00E64D64">
        <w:t xml:space="preserve"> </w:t>
      </w:r>
      <w:r w:rsidR="00E64D64" w:rsidRPr="006C06D2">
        <w:t>м</w:t>
      </w:r>
      <w:r w:rsidR="00E64D64" w:rsidRPr="006C06D2">
        <w:rPr>
          <w:vertAlign w:val="superscript"/>
        </w:rPr>
        <w:t>3</w:t>
      </w:r>
      <w:r w:rsidR="00E64D64">
        <w:t xml:space="preserve">/сут. </w:t>
      </w:r>
      <w:r w:rsidR="003A7F34" w:rsidRPr="006C06D2">
        <w:t xml:space="preserve"> на 1 человека</w:t>
      </w:r>
    </w:p>
    <w:p w:rsidR="009F0210" w:rsidRDefault="009F0210" w:rsidP="009B09C8">
      <w:pPr>
        <w:pStyle w:val="a5"/>
        <w:ind w:left="1429"/>
        <w:jc w:val="right"/>
        <w:rPr>
          <w:b/>
          <w:i/>
        </w:rPr>
      </w:pPr>
    </w:p>
    <w:p w:rsidR="002651A5" w:rsidRDefault="00A9363C" w:rsidP="009B09C8">
      <w:pPr>
        <w:pStyle w:val="a5"/>
        <w:ind w:left="1429"/>
        <w:jc w:val="right"/>
        <w:rPr>
          <w:b/>
          <w:i/>
        </w:rPr>
      </w:pPr>
      <w:r>
        <w:rPr>
          <w:b/>
          <w:i/>
        </w:rPr>
        <w:t>Таблица №2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59"/>
        <w:gridCol w:w="2095"/>
        <w:gridCol w:w="1966"/>
        <w:gridCol w:w="1150"/>
        <w:gridCol w:w="19"/>
        <w:gridCol w:w="669"/>
        <w:gridCol w:w="8"/>
        <w:gridCol w:w="996"/>
        <w:gridCol w:w="886"/>
        <w:gridCol w:w="866"/>
      </w:tblGrid>
      <w:tr w:rsidR="00A9363C" w:rsidRPr="00A9363C" w:rsidTr="000920AA">
        <w:trPr>
          <w:trHeight w:val="1020"/>
        </w:trPr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lastRenderedPageBreak/>
              <w:t>№ п/п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Показатели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 xml:space="preserve">Водопотребление (норм.), </w:t>
            </w:r>
            <w:r w:rsidRPr="00A9363C">
              <w:rPr>
                <w:color w:val="000000"/>
                <w:sz w:val="22"/>
              </w:rPr>
              <w:t>м</w:t>
            </w:r>
            <w:r w:rsidRPr="00A9363C">
              <w:rPr>
                <w:color w:val="000000"/>
                <w:sz w:val="22"/>
                <w:vertAlign w:val="superscript"/>
              </w:rPr>
              <w:t>3</w:t>
            </w:r>
            <w:r w:rsidRPr="00A9363C">
              <w:rPr>
                <w:color w:val="000000"/>
                <w:sz w:val="22"/>
              </w:rPr>
              <w:t>/сут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Кол. жителей</w:t>
            </w:r>
          </w:p>
        </w:tc>
        <w:tc>
          <w:tcPr>
            <w:tcW w:w="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Ед. изм.</w:t>
            </w: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090" w:rsidRDefault="00A9363C" w:rsidP="00E32090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 w:val="22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Отчетный период</w:t>
            </w:r>
          </w:p>
          <w:p w:rsidR="00A9363C" w:rsidRPr="00A9363C" w:rsidRDefault="00A9363C" w:rsidP="00E32090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 xml:space="preserve"> 20</w:t>
            </w:r>
            <w:r w:rsidR="00E32090">
              <w:rPr>
                <w:b/>
                <w:bCs/>
                <w:i/>
                <w:iCs/>
                <w:color w:val="000000"/>
                <w:sz w:val="22"/>
              </w:rPr>
              <w:t>20</w:t>
            </w:r>
            <w:r w:rsidRPr="00A9363C">
              <w:rPr>
                <w:b/>
                <w:bCs/>
                <w:i/>
                <w:iCs/>
                <w:color w:val="000000"/>
                <w:sz w:val="22"/>
              </w:rPr>
              <w:t xml:space="preserve"> год</w:t>
            </w:r>
          </w:p>
        </w:tc>
      </w:tr>
      <w:tr w:rsidR="00A9363C" w:rsidRPr="00A9363C" w:rsidTr="000920AA">
        <w:trPr>
          <w:trHeight w:val="645"/>
        </w:trPr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Год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Месяц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63C" w:rsidRPr="00A9363C" w:rsidRDefault="00A9363C" w:rsidP="00A9363C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Сутки</w:t>
            </w:r>
          </w:p>
        </w:tc>
      </w:tr>
      <w:tr w:rsidR="00931CBF" w:rsidRPr="00A9363C" w:rsidTr="000920AA">
        <w:trPr>
          <w:trHeight w:val="166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FE5CC8">
            <w:pPr>
              <w:spacing w:after="0" w:line="240" w:lineRule="auto"/>
              <w:jc w:val="center"/>
              <w:rPr>
                <w:color w:val="000000"/>
              </w:rPr>
            </w:pPr>
            <w:r w:rsidRPr="00A9363C">
              <w:rPr>
                <w:color w:val="000000"/>
                <w:sz w:val="22"/>
              </w:rPr>
              <w:t>Многоквартирные и жилые дома с централизованным холодным водоснабжением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0,139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E02900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м3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E02900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9807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E0290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  <w:r w:rsidR="00E02900">
              <w:rPr>
                <w:color w:val="000000"/>
                <w:szCs w:val="24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BF" w:rsidRPr="00A9363C" w:rsidRDefault="00931CBF" w:rsidP="00E0290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="00E02900">
              <w:rPr>
                <w:color w:val="000000"/>
                <w:szCs w:val="24"/>
              </w:rPr>
              <w:t>7,2</w:t>
            </w:r>
          </w:p>
        </w:tc>
      </w:tr>
      <w:tr w:rsidR="00823E36" w:rsidRPr="00A9363C" w:rsidTr="00823E36">
        <w:trPr>
          <w:trHeight w:val="50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Pr="00A9363C" w:rsidRDefault="00823E36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Pr="00A9363C" w:rsidRDefault="00FE5CC8" w:rsidP="00FE5CC8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Прочие расходы (</w:t>
            </w:r>
            <w:proofErr w:type="spellStart"/>
            <w:r>
              <w:rPr>
                <w:color w:val="000000"/>
                <w:sz w:val="22"/>
              </w:rPr>
              <w:t>КрасЭко</w:t>
            </w:r>
            <w:proofErr w:type="spellEnd"/>
            <w:r>
              <w:rPr>
                <w:color w:val="000000"/>
                <w:sz w:val="22"/>
              </w:rPr>
              <w:t>)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Pr="00A9363C" w:rsidRDefault="00823E36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Default="00823E36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Pr="00A9363C" w:rsidRDefault="00823E36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Default="00FE5CC8" w:rsidP="00931CBF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Default="00FE5CC8" w:rsidP="00E0290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E36" w:rsidRDefault="00FE5CC8" w:rsidP="00E0290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33,00</w:t>
            </w:r>
          </w:p>
        </w:tc>
      </w:tr>
      <w:tr w:rsidR="000920AA" w:rsidRPr="00A9363C" w:rsidTr="000920AA">
        <w:trPr>
          <w:trHeight w:val="31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FE5C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Неучтенные расходы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10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м3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554,4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1,5</w:t>
            </w:r>
          </w:p>
        </w:tc>
      </w:tr>
      <w:tr w:rsidR="000920AA" w:rsidRPr="00A9363C" w:rsidTr="000920AA">
        <w:trPr>
          <w:trHeight w:val="315"/>
        </w:trPr>
        <w:tc>
          <w:tcPr>
            <w:tcW w:w="5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9363C">
              <w:rPr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0920AA" w:rsidP="00A9363C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9363C">
              <w:rPr>
                <w:b/>
                <w:bCs/>
                <w:color w:val="000000"/>
                <w:szCs w:val="24"/>
              </w:rPr>
              <w:t>м3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FE5CC8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22361,4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FE5CC8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1863,2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0AA" w:rsidRPr="00A9363C" w:rsidRDefault="00FE5CC8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61,7</w:t>
            </w:r>
          </w:p>
        </w:tc>
      </w:tr>
    </w:tbl>
    <w:p w:rsidR="002651A5" w:rsidRPr="00447693" w:rsidRDefault="002651A5" w:rsidP="009354A7">
      <w:pPr>
        <w:pStyle w:val="e"/>
        <w:spacing w:line="276" w:lineRule="auto"/>
        <w:rPr>
          <w:b/>
        </w:rPr>
      </w:pPr>
      <w:r w:rsidRPr="00447693">
        <w:rPr>
          <w:b/>
        </w:rPr>
        <w:t>Расчетный расход воды на полив зеленых насаждений и дорог на отчетный 20</w:t>
      </w:r>
      <w:r w:rsidR="00931CBF">
        <w:rPr>
          <w:b/>
        </w:rPr>
        <w:t>20</w:t>
      </w:r>
      <w:r w:rsidRPr="00447693">
        <w:rPr>
          <w:b/>
        </w:rPr>
        <w:t xml:space="preserve"> г.</w:t>
      </w:r>
    </w:p>
    <w:p w:rsidR="002651A5" w:rsidRPr="00447693" w:rsidRDefault="002651A5" w:rsidP="00136A67">
      <w:pPr>
        <w:pStyle w:val="e"/>
        <w:spacing w:after="60"/>
        <w:jc w:val="both"/>
        <w:rPr>
          <w:color w:val="000000" w:themeColor="text1"/>
        </w:rPr>
      </w:pPr>
      <w:r w:rsidRPr="00447693">
        <w:rPr>
          <w:color w:val="000000" w:themeColor="text1"/>
        </w:rPr>
        <w:t xml:space="preserve">Нормы расхода воды приняты по СП 31.13330.2012 Водоснабжение. Наружные </w:t>
      </w:r>
      <w:r w:rsidRPr="00A86564">
        <w:rPr>
          <w:color w:val="000000" w:themeColor="text1"/>
        </w:rPr>
        <w:t xml:space="preserve">сети и сооружения. Актуализированная редакция СНиП 2.04.02-84* и составляют </w:t>
      </w:r>
      <w:r w:rsidR="00A8528E">
        <w:rPr>
          <w:color w:val="000000" w:themeColor="text1"/>
        </w:rPr>
        <w:t>50</w:t>
      </w:r>
      <w:r w:rsidRPr="00A86564">
        <w:rPr>
          <w:color w:val="000000" w:themeColor="text1"/>
        </w:rPr>
        <w:t xml:space="preserve"> л/чел.сут.</w:t>
      </w:r>
    </w:p>
    <w:p w:rsidR="005C0FDE" w:rsidRPr="00447693" w:rsidRDefault="002651A5" w:rsidP="005C0FDE">
      <w:pPr>
        <w:pStyle w:val="e"/>
        <w:spacing w:after="60"/>
        <w:jc w:val="both"/>
      </w:pPr>
      <w:r w:rsidRPr="00447693">
        <w:t>Расчетные показатели расхода воды на полив зеленых насаждений и дор</w:t>
      </w:r>
      <w:r w:rsidR="00596463">
        <w:t>ог приведены в таблице №3</w:t>
      </w:r>
      <w:r w:rsidR="00A86564">
        <w:t>:</w:t>
      </w:r>
    </w:p>
    <w:p w:rsidR="002651A5" w:rsidRDefault="002B2735" w:rsidP="00066B7E">
      <w:pPr>
        <w:pStyle w:val="a5"/>
        <w:numPr>
          <w:ilvl w:val="0"/>
          <w:numId w:val="2"/>
        </w:numPr>
        <w:jc w:val="right"/>
        <w:rPr>
          <w:b/>
          <w:i/>
        </w:rPr>
      </w:pPr>
      <w:r>
        <w:rPr>
          <w:b/>
          <w:i/>
        </w:rPr>
        <w:t>Таблица №</w:t>
      </w:r>
      <w:r w:rsidR="007A763F">
        <w:rPr>
          <w:b/>
          <w:i/>
        </w:rPr>
        <w:t>3</w:t>
      </w:r>
    </w:p>
    <w:tbl>
      <w:tblPr>
        <w:tblW w:w="9456" w:type="dxa"/>
        <w:jc w:val="center"/>
        <w:tblLook w:val="04A0" w:firstRow="1" w:lastRow="0" w:firstColumn="1" w:lastColumn="0" w:noHBand="0" w:noVBand="1"/>
      </w:tblPr>
      <w:tblGrid>
        <w:gridCol w:w="570"/>
        <w:gridCol w:w="4670"/>
        <w:gridCol w:w="990"/>
        <w:gridCol w:w="1314"/>
        <w:gridCol w:w="980"/>
        <w:gridCol w:w="932"/>
      </w:tblGrid>
      <w:tr w:rsidR="00A86564" w:rsidRPr="00A86564" w:rsidTr="00D32285">
        <w:trPr>
          <w:trHeight w:val="1575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86564">
              <w:rPr>
                <w:b/>
                <w:bCs/>
                <w:i/>
                <w:iCs/>
                <w:color w:val="000000"/>
                <w:szCs w:val="24"/>
              </w:rPr>
              <w:t>п/п</w:t>
            </w:r>
          </w:p>
        </w:tc>
        <w:tc>
          <w:tcPr>
            <w:tcW w:w="4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потребители и степень благоустройства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норма, л/сутки на чел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население, тыс.чел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Ед.изм.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564" w:rsidRPr="00A86564" w:rsidRDefault="00A86564" w:rsidP="00A86564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расход м</w:t>
            </w:r>
            <w:r w:rsidRPr="00A86564">
              <w:rPr>
                <w:color w:val="000000"/>
                <w:szCs w:val="24"/>
                <w:vertAlign w:val="superscript"/>
              </w:rPr>
              <w:t>3</w:t>
            </w:r>
            <w:r w:rsidRPr="00A86564">
              <w:rPr>
                <w:color w:val="000000"/>
                <w:szCs w:val="24"/>
              </w:rPr>
              <w:t>/сут</w:t>
            </w:r>
          </w:p>
        </w:tc>
      </w:tr>
      <w:tr w:rsidR="00DC1D60" w:rsidRPr="00A86564" w:rsidTr="00D32285">
        <w:trPr>
          <w:trHeight w:val="67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A86564" w:rsidRDefault="00DC1D60" w:rsidP="00DC1D60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86564">
              <w:rPr>
                <w:b/>
                <w:bCs/>
                <w:i/>
                <w:iCs/>
                <w:color w:val="000000"/>
                <w:szCs w:val="24"/>
              </w:rPr>
              <w:t>1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A86564" w:rsidRDefault="00DC1D60" w:rsidP="00DC1D60">
            <w:pPr>
              <w:spacing w:after="0" w:line="240" w:lineRule="auto"/>
              <w:rPr>
                <w:color w:val="000000"/>
                <w:szCs w:val="24"/>
              </w:rPr>
            </w:pPr>
            <w:r w:rsidRPr="00A86564">
              <w:rPr>
                <w:color w:val="000000"/>
                <w:szCs w:val="24"/>
              </w:rPr>
              <w:t>Полив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A86564" w:rsidRDefault="00A8528E" w:rsidP="00DC1D60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DC1D60" w:rsidRDefault="00DB2672" w:rsidP="00C47E0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C47E0B">
              <w:rPr>
                <w:color w:val="00000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DC1D60" w:rsidRDefault="00DC1D60" w:rsidP="00DC1D60">
            <w:pPr>
              <w:spacing w:after="0" w:line="240" w:lineRule="auto"/>
              <w:jc w:val="center"/>
              <w:rPr>
                <w:color w:val="000000"/>
              </w:rPr>
            </w:pPr>
            <w:r w:rsidRPr="00DC1D60">
              <w:rPr>
                <w:color w:val="000000"/>
              </w:rPr>
              <w:t>м</w:t>
            </w:r>
            <w:r w:rsidRPr="00DC1D60">
              <w:rPr>
                <w:color w:val="000000"/>
                <w:vertAlign w:val="superscript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D60" w:rsidRPr="00D7327C" w:rsidRDefault="00C47E0B" w:rsidP="00DC1D6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10,3</w:t>
            </w:r>
          </w:p>
        </w:tc>
      </w:tr>
    </w:tbl>
    <w:p w:rsidR="002651A5" w:rsidRPr="002651A5" w:rsidRDefault="002651A5" w:rsidP="002651A5">
      <w:pPr>
        <w:pStyle w:val="e"/>
        <w:spacing w:line="276" w:lineRule="auto"/>
        <w:ind w:left="709" w:firstLine="0"/>
        <w:rPr>
          <w:highlight w:val="red"/>
        </w:rPr>
      </w:pPr>
    </w:p>
    <w:p w:rsidR="002651A5" w:rsidRPr="00447693" w:rsidRDefault="002651A5" w:rsidP="002651A5">
      <w:pPr>
        <w:pStyle w:val="e"/>
        <w:spacing w:line="276" w:lineRule="auto"/>
        <w:rPr>
          <w:b/>
        </w:rPr>
      </w:pPr>
      <w:r w:rsidRPr="00447693">
        <w:rPr>
          <w:b/>
        </w:rPr>
        <w:t>Расход воды на пожаротушение на расчетный 20</w:t>
      </w:r>
      <w:r w:rsidR="00C47E0B">
        <w:rPr>
          <w:b/>
        </w:rPr>
        <w:t>20</w:t>
      </w:r>
      <w:r w:rsidRPr="00447693">
        <w:rPr>
          <w:b/>
        </w:rPr>
        <w:t xml:space="preserve"> г.</w:t>
      </w:r>
    </w:p>
    <w:p w:rsidR="00D740BA" w:rsidRDefault="002651A5" w:rsidP="00136A67">
      <w:pPr>
        <w:pStyle w:val="e"/>
        <w:spacing w:after="60"/>
        <w:jc w:val="both"/>
      </w:pPr>
      <w:r w:rsidRPr="00447693">
        <w:t>На период пополнения пожарного запаса воды допускается снижение подачи воды на хозяйственно-питьевые нужды до 70% расчетного расхода</w:t>
      </w:r>
      <w:r w:rsidR="00D740BA">
        <w:t>.</w:t>
      </w:r>
    </w:p>
    <w:p w:rsidR="002651A5" w:rsidRPr="00447693" w:rsidRDefault="002651A5" w:rsidP="00136A67">
      <w:pPr>
        <w:pStyle w:val="e"/>
        <w:spacing w:after="60"/>
        <w:jc w:val="both"/>
      </w:pPr>
      <w:r w:rsidRPr="00447693">
        <w:t xml:space="preserve">Нормы расхода приняты согласно СП 8.13130.2009 Системы противопожарной защиты. Источники наружного противопожарного водоснабжения. Требования пожарной безопасности (с Изменением </w:t>
      </w:r>
      <w:r w:rsidR="002B2735">
        <w:t>N 1) и сведены в таблицу №</w:t>
      </w:r>
      <w:r w:rsidR="007A763F">
        <w:t>4</w:t>
      </w:r>
    </w:p>
    <w:p w:rsidR="002651A5" w:rsidRPr="00447693" w:rsidRDefault="002B2735" w:rsidP="002651A5">
      <w:pPr>
        <w:ind w:firstLine="360"/>
        <w:jc w:val="right"/>
        <w:rPr>
          <w:b/>
          <w:i/>
        </w:rPr>
      </w:pPr>
      <w:r>
        <w:rPr>
          <w:b/>
          <w:i/>
        </w:rPr>
        <w:t>Таблица №</w:t>
      </w:r>
      <w:r w:rsidR="007A763F">
        <w:rPr>
          <w:b/>
          <w:i/>
        </w:rPr>
        <w:t>4</w:t>
      </w:r>
    </w:p>
    <w:tbl>
      <w:tblPr>
        <w:tblW w:w="94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"/>
        <w:gridCol w:w="3192"/>
        <w:gridCol w:w="1339"/>
        <w:gridCol w:w="1166"/>
        <w:gridCol w:w="939"/>
        <w:gridCol w:w="931"/>
        <w:gridCol w:w="933"/>
      </w:tblGrid>
      <w:tr w:rsidR="002651A5" w:rsidRPr="00447693" w:rsidTr="00D32285">
        <w:trPr>
          <w:trHeight w:val="439"/>
          <w:jc w:val="center"/>
        </w:trPr>
        <w:tc>
          <w:tcPr>
            <w:tcW w:w="904" w:type="dxa"/>
            <w:vMerge w:val="restart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№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п/п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92" w:type="dxa"/>
            <w:vMerge w:val="restart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Объекты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пожаротушения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Население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тыс.чел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66" w:type="dxa"/>
            <w:vMerge w:val="restart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Кол-во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пожаров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803" w:type="dxa"/>
            <w:gridSpan w:val="3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lastRenderedPageBreak/>
              <w:t>Расход воды</w:t>
            </w:r>
          </w:p>
        </w:tc>
      </w:tr>
      <w:tr w:rsidR="002651A5" w:rsidRPr="00447693" w:rsidTr="00D32285">
        <w:trPr>
          <w:trHeight w:val="908"/>
          <w:jc w:val="center"/>
        </w:trPr>
        <w:tc>
          <w:tcPr>
            <w:tcW w:w="904" w:type="dxa"/>
            <w:vMerge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92" w:type="dxa"/>
            <w:vMerge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66" w:type="dxa"/>
            <w:vMerge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на 1 пожар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л/сек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общий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л/сек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общий</w:t>
            </w:r>
          </w:p>
          <w:p w:rsidR="002651A5" w:rsidRPr="00447693" w:rsidRDefault="002651A5" w:rsidP="00DA55E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м</w:t>
            </w:r>
            <w:r w:rsidRPr="00447693">
              <w:rPr>
                <w:b/>
                <w:bCs/>
                <w:i/>
                <w:iCs/>
                <w:color w:val="000000"/>
                <w:vertAlign w:val="superscript"/>
              </w:rPr>
              <w:t>3</w:t>
            </w:r>
            <w:r w:rsidRPr="00447693">
              <w:rPr>
                <w:b/>
                <w:bCs/>
                <w:i/>
                <w:iCs/>
                <w:color w:val="000000"/>
              </w:rPr>
              <w:t>/сут</w:t>
            </w:r>
          </w:p>
        </w:tc>
      </w:tr>
      <w:tr w:rsidR="002651A5" w:rsidRPr="00447693" w:rsidTr="00D32285">
        <w:trPr>
          <w:trHeight w:val="439"/>
          <w:jc w:val="center"/>
        </w:trPr>
        <w:tc>
          <w:tcPr>
            <w:tcW w:w="904" w:type="dxa"/>
            <w:vMerge w:val="restart"/>
            <w:shd w:val="clear" w:color="auto" w:fill="auto"/>
            <w:noWrap/>
            <w:vAlign w:val="center"/>
            <w:hideMark/>
          </w:tcPr>
          <w:p w:rsidR="002651A5" w:rsidRPr="00447693" w:rsidRDefault="002651A5" w:rsidP="00DA55E0">
            <w:pPr>
              <w:jc w:val="center"/>
              <w:rPr>
                <w:color w:val="000000"/>
              </w:rPr>
            </w:pPr>
            <w:r w:rsidRPr="00447693">
              <w:rPr>
                <w:color w:val="000000"/>
              </w:rPr>
              <w:lastRenderedPageBreak/>
              <w:t>1</w:t>
            </w:r>
          </w:p>
        </w:tc>
        <w:tc>
          <w:tcPr>
            <w:tcW w:w="3192" w:type="dxa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  <w:r w:rsidRPr="00447693">
              <w:rPr>
                <w:color w:val="000000"/>
              </w:rPr>
              <w:t>Жилая застройка.</w:t>
            </w:r>
          </w:p>
        </w:tc>
        <w:tc>
          <w:tcPr>
            <w:tcW w:w="1339" w:type="dxa"/>
            <w:vMerge w:val="restart"/>
            <w:shd w:val="clear" w:color="auto" w:fill="auto"/>
            <w:vAlign w:val="center"/>
            <w:hideMark/>
          </w:tcPr>
          <w:p w:rsidR="002651A5" w:rsidRPr="00447693" w:rsidRDefault="00A8528E" w:rsidP="00AC7389">
            <w:pPr>
              <w:jc w:val="center"/>
              <w:rPr>
                <w:color w:val="000000"/>
              </w:rPr>
            </w:pPr>
            <w:r>
              <w:t>0,</w:t>
            </w:r>
            <w:r w:rsidR="00AC7389">
              <w:t>206</w:t>
            </w:r>
          </w:p>
        </w:tc>
        <w:tc>
          <w:tcPr>
            <w:tcW w:w="1166" w:type="dxa"/>
            <w:vMerge w:val="restart"/>
            <w:shd w:val="clear" w:color="auto" w:fill="auto"/>
            <w:vAlign w:val="center"/>
            <w:hideMark/>
          </w:tcPr>
          <w:p w:rsidR="002651A5" w:rsidRPr="00447693" w:rsidRDefault="002A0B0B" w:rsidP="00DA55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9" w:type="dxa"/>
            <w:vMerge w:val="restart"/>
            <w:shd w:val="clear" w:color="auto" w:fill="auto"/>
            <w:vAlign w:val="center"/>
            <w:hideMark/>
          </w:tcPr>
          <w:p w:rsidR="002651A5" w:rsidRPr="00447693" w:rsidRDefault="00A8528E" w:rsidP="00DA55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2651A5" w:rsidRPr="00447693">
              <w:rPr>
                <w:color w:val="000000"/>
              </w:rPr>
              <w:t>,0</w:t>
            </w:r>
          </w:p>
        </w:tc>
        <w:tc>
          <w:tcPr>
            <w:tcW w:w="931" w:type="dxa"/>
            <w:vMerge w:val="restart"/>
            <w:shd w:val="clear" w:color="auto" w:fill="auto"/>
            <w:vAlign w:val="center"/>
            <w:hideMark/>
          </w:tcPr>
          <w:p w:rsidR="002651A5" w:rsidRPr="00447693" w:rsidRDefault="00A8528E" w:rsidP="00DA55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vMerge w:val="restart"/>
            <w:shd w:val="clear" w:color="auto" w:fill="auto"/>
            <w:vAlign w:val="center"/>
            <w:hideMark/>
          </w:tcPr>
          <w:p w:rsidR="007E3422" w:rsidRPr="00A9363C" w:rsidRDefault="00DB2672" w:rsidP="007E342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  <w:p w:rsidR="002651A5" w:rsidRPr="00447693" w:rsidRDefault="002651A5" w:rsidP="007E3422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2651A5" w:rsidRPr="00447693" w:rsidTr="00D32285">
        <w:trPr>
          <w:trHeight w:val="439"/>
          <w:jc w:val="center"/>
        </w:trPr>
        <w:tc>
          <w:tcPr>
            <w:tcW w:w="904" w:type="dxa"/>
            <w:vMerge/>
            <w:shd w:val="clear" w:color="auto" w:fill="auto"/>
            <w:vAlign w:val="bottom"/>
            <w:hideMark/>
          </w:tcPr>
          <w:p w:rsidR="002651A5" w:rsidRPr="00447693" w:rsidRDefault="002651A5" w:rsidP="00DA55E0">
            <w:pPr>
              <w:jc w:val="right"/>
              <w:rPr>
                <w:color w:val="000000"/>
              </w:rPr>
            </w:pPr>
          </w:p>
        </w:tc>
        <w:tc>
          <w:tcPr>
            <w:tcW w:w="3192" w:type="dxa"/>
            <w:shd w:val="clear" w:color="auto" w:fill="auto"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  <w:r w:rsidRPr="00447693">
              <w:rPr>
                <w:color w:val="000000"/>
              </w:rPr>
              <w:t>Наружное пожаротушение</w:t>
            </w:r>
          </w:p>
        </w:tc>
        <w:tc>
          <w:tcPr>
            <w:tcW w:w="1339" w:type="dxa"/>
            <w:vMerge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</w:p>
        </w:tc>
        <w:tc>
          <w:tcPr>
            <w:tcW w:w="1166" w:type="dxa"/>
            <w:vMerge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</w:p>
        </w:tc>
        <w:tc>
          <w:tcPr>
            <w:tcW w:w="931" w:type="dxa"/>
            <w:vMerge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</w:p>
        </w:tc>
        <w:tc>
          <w:tcPr>
            <w:tcW w:w="933" w:type="dxa"/>
            <w:vMerge/>
            <w:vAlign w:val="center"/>
            <w:hideMark/>
          </w:tcPr>
          <w:p w:rsidR="002651A5" w:rsidRPr="00447693" w:rsidRDefault="002651A5" w:rsidP="00DA55E0">
            <w:pPr>
              <w:rPr>
                <w:color w:val="000000"/>
              </w:rPr>
            </w:pPr>
          </w:p>
        </w:tc>
      </w:tr>
    </w:tbl>
    <w:p w:rsidR="002651A5" w:rsidRPr="00447693" w:rsidRDefault="00965197" w:rsidP="002651A5">
      <w:pPr>
        <w:pStyle w:val="e"/>
        <w:spacing w:line="276" w:lineRule="auto"/>
        <w:jc w:val="both"/>
      </w:pPr>
      <w:r>
        <w:t>Ко</w:t>
      </w:r>
      <w:r w:rsidR="00A8528E">
        <w:t>личество пожаров принято 1 по 5</w:t>
      </w:r>
      <w:r w:rsidR="002651A5" w:rsidRPr="00447693">
        <w:t xml:space="preserve"> л/сек </w:t>
      </w:r>
    </w:p>
    <w:p w:rsidR="002651A5" w:rsidRPr="00447693" w:rsidRDefault="002651A5" w:rsidP="002651A5">
      <w:pPr>
        <w:pStyle w:val="e"/>
        <w:spacing w:line="276" w:lineRule="auto"/>
        <w:jc w:val="both"/>
      </w:pPr>
      <w:r w:rsidRPr="00447693">
        <w:t xml:space="preserve">Время пополнения пожарных запасов – 24 часов, а продолжительность тушения пожара – 3 часа. </w:t>
      </w:r>
    </w:p>
    <w:p w:rsidR="002651A5" w:rsidRPr="00447693" w:rsidRDefault="002651A5" w:rsidP="002651A5">
      <w:pPr>
        <w:pStyle w:val="e"/>
        <w:spacing w:line="276" w:lineRule="auto"/>
        <w:jc w:val="both"/>
      </w:pPr>
      <w:r w:rsidRPr="00447693">
        <w:t>Тушение пожара предусматривается из пожарных гидрантов и пожарных кранов.</w:t>
      </w:r>
    </w:p>
    <w:p w:rsidR="002651A5" w:rsidRDefault="002651A5" w:rsidP="002651A5">
      <w:pPr>
        <w:pStyle w:val="e"/>
        <w:spacing w:line="276" w:lineRule="auto"/>
        <w:jc w:val="both"/>
      </w:pPr>
      <w:r w:rsidRPr="00447693">
        <w:t>Суммарный объем водопот</w:t>
      </w:r>
      <w:r w:rsidR="002B2735">
        <w:t>ребления сведен в таблицу №</w:t>
      </w:r>
      <w:r w:rsidR="007A763F">
        <w:t>5</w:t>
      </w:r>
    </w:p>
    <w:p w:rsidR="00B536E9" w:rsidRDefault="00B536E9" w:rsidP="002651A5">
      <w:pPr>
        <w:pStyle w:val="e"/>
        <w:spacing w:line="276" w:lineRule="auto"/>
        <w:jc w:val="both"/>
      </w:pPr>
    </w:p>
    <w:p w:rsidR="002651A5" w:rsidRPr="00447693" w:rsidRDefault="002B2735" w:rsidP="002651A5">
      <w:pPr>
        <w:jc w:val="right"/>
      </w:pPr>
      <w:r>
        <w:rPr>
          <w:b/>
          <w:i/>
        </w:rPr>
        <w:t xml:space="preserve">Таблица № </w:t>
      </w:r>
      <w:r w:rsidR="007A763F">
        <w:rPr>
          <w:b/>
          <w:i/>
        </w:rPr>
        <w:t>5</w:t>
      </w:r>
      <w:r w:rsidR="002651A5" w:rsidRPr="00447693">
        <w:t xml:space="preserve">. </w:t>
      </w:r>
    </w:p>
    <w:tbl>
      <w:tblPr>
        <w:tblW w:w="9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871"/>
        <w:gridCol w:w="2112"/>
      </w:tblGrid>
      <w:tr w:rsidR="00DF0B01" w:rsidRPr="00BB7E02" w:rsidTr="00D32285">
        <w:trPr>
          <w:trHeight w:val="857"/>
          <w:jc w:val="center"/>
        </w:trPr>
        <w:tc>
          <w:tcPr>
            <w:tcW w:w="495" w:type="dxa"/>
            <w:shd w:val="clear" w:color="auto" w:fill="auto"/>
            <w:vAlign w:val="center"/>
            <w:hideMark/>
          </w:tcPr>
          <w:p w:rsidR="00DF0B01" w:rsidRPr="00BB7E02" w:rsidRDefault="00DF0B01" w:rsidP="00BB7E0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B7E02">
              <w:rPr>
                <w:b/>
                <w:bCs/>
                <w:i/>
                <w:iCs/>
                <w:color w:val="000000"/>
              </w:rPr>
              <w:t>№</w:t>
            </w:r>
          </w:p>
          <w:p w:rsidR="00DF0B01" w:rsidRPr="00BB7E02" w:rsidRDefault="00DF0B01" w:rsidP="00BB7E02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BB7E02">
              <w:rPr>
                <w:b/>
                <w:bCs/>
                <w:i/>
                <w:i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871" w:type="dxa"/>
            <w:shd w:val="clear" w:color="auto" w:fill="auto"/>
            <w:vAlign w:val="center"/>
            <w:hideMark/>
          </w:tcPr>
          <w:p w:rsidR="00DF0B01" w:rsidRPr="00BB7E02" w:rsidRDefault="00DF0B01" w:rsidP="00BB7E0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B7E02">
              <w:rPr>
                <w:b/>
                <w:bCs/>
                <w:i/>
                <w:iCs/>
                <w:color w:val="000000"/>
              </w:rPr>
              <w:t>Наименование расходов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:rsidR="00DF0B01" w:rsidRPr="00BB7E02" w:rsidRDefault="00DF0B01" w:rsidP="00BB7E0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B7E02">
              <w:rPr>
                <w:b/>
                <w:bCs/>
                <w:i/>
                <w:iCs/>
                <w:color w:val="000000"/>
              </w:rPr>
              <w:t>Расход воды, м3/сут</w:t>
            </w:r>
          </w:p>
        </w:tc>
      </w:tr>
      <w:tr w:rsidR="00BB7E02" w:rsidRPr="00BB7E02" w:rsidTr="00D32285">
        <w:trPr>
          <w:trHeight w:val="717"/>
          <w:jc w:val="center"/>
        </w:trPr>
        <w:tc>
          <w:tcPr>
            <w:tcW w:w="495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>1</w:t>
            </w:r>
          </w:p>
        </w:tc>
        <w:tc>
          <w:tcPr>
            <w:tcW w:w="6871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 xml:space="preserve">Хозяйственно-питьевые расходы по жилой застройке 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:rsidR="00BB7E02" w:rsidRPr="00152F9C" w:rsidRDefault="00C47E0B" w:rsidP="00B40A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28,5</w:t>
            </w:r>
          </w:p>
        </w:tc>
      </w:tr>
      <w:tr w:rsidR="00BB7E02" w:rsidRPr="00BB7E02" w:rsidTr="00D32285">
        <w:trPr>
          <w:trHeight w:val="675"/>
          <w:jc w:val="center"/>
        </w:trPr>
        <w:tc>
          <w:tcPr>
            <w:tcW w:w="495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>2</w:t>
            </w:r>
          </w:p>
        </w:tc>
        <w:tc>
          <w:tcPr>
            <w:tcW w:w="6871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>Расход воды на полив зеленых насаждений, дорог и улиц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:rsidR="00BB7E02" w:rsidRPr="00152F9C" w:rsidRDefault="00C47E0B" w:rsidP="00BB7E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10,3</w:t>
            </w:r>
          </w:p>
        </w:tc>
      </w:tr>
      <w:tr w:rsidR="00BB7E02" w:rsidRPr="00BB7E02" w:rsidTr="00D32285">
        <w:trPr>
          <w:trHeight w:val="540"/>
          <w:jc w:val="center"/>
        </w:trPr>
        <w:tc>
          <w:tcPr>
            <w:tcW w:w="495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>3</w:t>
            </w:r>
          </w:p>
        </w:tc>
        <w:tc>
          <w:tcPr>
            <w:tcW w:w="6871" w:type="dxa"/>
            <w:shd w:val="clear" w:color="auto" w:fill="auto"/>
            <w:vAlign w:val="center"/>
            <w:hideMark/>
          </w:tcPr>
          <w:p w:rsidR="00BB7E02" w:rsidRPr="00BB7E02" w:rsidRDefault="00BB7E02" w:rsidP="00BB7E02">
            <w:pPr>
              <w:rPr>
                <w:color w:val="000000"/>
              </w:rPr>
            </w:pPr>
            <w:r w:rsidRPr="00BB7E02">
              <w:rPr>
                <w:color w:val="000000"/>
              </w:rPr>
              <w:t>Расход воды на пожаротушение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:rsidR="00701995" w:rsidRPr="00152F9C" w:rsidRDefault="00DB2672" w:rsidP="0070199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  <w:p w:rsidR="00BB7E02" w:rsidRPr="00701995" w:rsidRDefault="00BB7E02" w:rsidP="00BB7E02">
            <w:pPr>
              <w:jc w:val="center"/>
              <w:rPr>
                <w:color w:val="000000"/>
                <w:lang w:val="en-US"/>
              </w:rPr>
            </w:pPr>
          </w:p>
        </w:tc>
      </w:tr>
      <w:tr w:rsidR="00BB7E02" w:rsidRPr="00BB7E02" w:rsidTr="00D32285">
        <w:trPr>
          <w:trHeight w:val="493"/>
          <w:jc w:val="center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  <w:hideMark/>
          </w:tcPr>
          <w:p w:rsidR="00BB7E02" w:rsidRPr="00BB7E02" w:rsidRDefault="00BB7E02" w:rsidP="00152F9C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 w:rsidRPr="00BB7E02">
              <w:rPr>
                <w:b/>
                <w:bCs/>
                <w:i/>
                <w:iCs/>
                <w:color w:val="000000"/>
              </w:rPr>
              <w:t>ВСЕГО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  <w:hideMark/>
          </w:tcPr>
          <w:p w:rsidR="00BB7E02" w:rsidRPr="00BB7E02" w:rsidRDefault="00C47E0B" w:rsidP="00BB7E02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39,3</w:t>
            </w:r>
          </w:p>
        </w:tc>
      </w:tr>
    </w:tbl>
    <w:p w:rsidR="002651A5" w:rsidRPr="00BB7E02" w:rsidRDefault="002651A5" w:rsidP="00BB7E02">
      <w:pPr>
        <w:jc w:val="center"/>
        <w:rPr>
          <w:b/>
          <w:bCs/>
          <w:i/>
          <w:iCs/>
          <w:color w:val="000000"/>
        </w:rPr>
      </w:pPr>
    </w:p>
    <w:p w:rsidR="002651A5" w:rsidRPr="00447693" w:rsidRDefault="003C6464" w:rsidP="00E647EA">
      <w:pPr>
        <w:pStyle w:val="2"/>
        <w:numPr>
          <w:ilvl w:val="0"/>
          <w:numId w:val="0"/>
        </w:numPr>
        <w:spacing w:beforeLines="120" w:before="288" w:afterLines="60" w:after="144" w:line="360" w:lineRule="auto"/>
        <w:ind w:right="0" w:firstLine="709"/>
        <w:jc w:val="both"/>
        <w:rPr>
          <w:b/>
          <w:sz w:val="24"/>
        </w:rPr>
      </w:pPr>
      <w:bookmarkStart w:id="45" w:name="_Toc22566590"/>
      <w:r>
        <w:rPr>
          <w:b/>
          <w:sz w:val="24"/>
        </w:rPr>
        <w:t>1.3</w:t>
      </w:r>
      <w:r w:rsidR="002D56CE">
        <w:rPr>
          <w:b/>
          <w:sz w:val="24"/>
        </w:rPr>
        <w:t>.</w:t>
      </w:r>
      <w:r w:rsidR="00701995">
        <w:rPr>
          <w:b/>
          <w:sz w:val="24"/>
        </w:rPr>
        <w:t>3.</w:t>
      </w:r>
      <w:r w:rsidR="00701995" w:rsidRPr="00447693">
        <w:rPr>
          <w:b/>
          <w:sz w:val="24"/>
        </w:rPr>
        <w:t xml:space="preserve"> Сведения</w:t>
      </w:r>
      <w:r w:rsidR="002651A5" w:rsidRPr="00447693">
        <w:rPr>
          <w:b/>
          <w:sz w:val="24"/>
        </w:rPr>
        <w:t xml:space="preserve">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45"/>
    </w:p>
    <w:p w:rsidR="007A763F" w:rsidRPr="003A7F34" w:rsidRDefault="007A763F" w:rsidP="007A763F">
      <w:pPr>
        <w:pStyle w:val="e"/>
        <w:spacing w:after="60"/>
        <w:jc w:val="both"/>
        <w:rPr>
          <w:highlight w:val="green"/>
        </w:rPr>
      </w:pPr>
      <w:r w:rsidRPr="00447693">
        <w:t>Нормативы потребления услуги по холодному</w:t>
      </w:r>
      <w:r>
        <w:t xml:space="preserve"> и горячему</w:t>
      </w:r>
      <w:r w:rsidRPr="00447693">
        <w:t xml:space="preserve"> водоснабжению применяются согласно </w:t>
      </w:r>
      <w:r>
        <w:t>постановлению №541-п Правительства Красноярского края от 09.10.2015г.п.п.1</w:t>
      </w:r>
      <w:r w:rsidRPr="006C06D2">
        <w:t>:</w:t>
      </w:r>
    </w:p>
    <w:p w:rsidR="007A763F" w:rsidRDefault="007A763F" w:rsidP="00066B7E">
      <w:pPr>
        <w:pStyle w:val="e"/>
        <w:numPr>
          <w:ilvl w:val="0"/>
          <w:numId w:val="2"/>
        </w:numPr>
        <w:spacing w:after="60"/>
        <w:ind w:left="993" w:hanging="284"/>
      </w:pPr>
      <w:r>
        <w:t xml:space="preserve">Холодное водоснабжение </w:t>
      </w:r>
      <w:r w:rsidRPr="006C06D2">
        <w:t xml:space="preserve">для благоустроенной застройки – </w:t>
      </w:r>
      <w:r>
        <w:t>4,17</w:t>
      </w:r>
      <w:r w:rsidRPr="006C06D2">
        <w:t>м</w:t>
      </w:r>
      <w:r w:rsidRPr="006C06D2">
        <w:rPr>
          <w:vertAlign w:val="superscript"/>
        </w:rPr>
        <w:t>3</w:t>
      </w:r>
      <w:r>
        <w:t xml:space="preserve">/мес. на 1 человека = 0,139 </w:t>
      </w:r>
      <w:r w:rsidRPr="006C06D2">
        <w:t>м</w:t>
      </w:r>
      <w:r w:rsidRPr="006C06D2">
        <w:rPr>
          <w:vertAlign w:val="superscript"/>
        </w:rPr>
        <w:t>3</w:t>
      </w:r>
      <w:r>
        <w:t>/сут. на 1 человека</w:t>
      </w:r>
    </w:p>
    <w:p w:rsidR="007A763F" w:rsidRPr="006C06D2" w:rsidRDefault="007A763F" w:rsidP="00066B7E">
      <w:pPr>
        <w:pStyle w:val="e"/>
        <w:numPr>
          <w:ilvl w:val="0"/>
          <w:numId w:val="2"/>
        </w:numPr>
        <w:spacing w:after="60"/>
        <w:ind w:left="993" w:hanging="284"/>
      </w:pPr>
      <w:r>
        <w:t xml:space="preserve">Горячее водоснабжение – </w:t>
      </w:r>
      <w:r w:rsidR="00D7327C">
        <w:t>отсутствует</w:t>
      </w:r>
    </w:p>
    <w:p w:rsidR="0096216F" w:rsidRPr="00447693" w:rsidRDefault="007A763F" w:rsidP="0096216F">
      <w:pPr>
        <w:jc w:val="right"/>
        <w:rPr>
          <w:b/>
          <w:i/>
        </w:rPr>
      </w:pPr>
      <w:r>
        <w:rPr>
          <w:b/>
          <w:i/>
        </w:rPr>
        <w:t>Таблица №6</w:t>
      </w:r>
    </w:p>
    <w:p w:rsidR="0096216F" w:rsidRDefault="0096216F" w:rsidP="0096216F">
      <w:pPr>
        <w:pStyle w:val="e"/>
        <w:spacing w:line="276" w:lineRule="auto"/>
        <w:jc w:val="center"/>
        <w:rPr>
          <w:b/>
        </w:rPr>
      </w:pPr>
      <w:r w:rsidRPr="00447693">
        <w:rPr>
          <w:b/>
        </w:rPr>
        <w:t xml:space="preserve">Фактическое водопотребление </w:t>
      </w:r>
      <w:r w:rsidR="00C17BD4">
        <w:rPr>
          <w:b/>
        </w:rPr>
        <w:t xml:space="preserve">п. </w:t>
      </w:r>
      <w:r w:rsidR="00FB7F07">
        <w:rPr>
          <w:b/>
        </w:rPr>
        <w:t>Заречный 2018-2020</w:t>
      </w:r>
      <w:r w:rsidRPr="00447693">
        <w:rPr>
          <w:b/>
        </w:rPr>
        <w:t xml:space="preserve"> гг.</w:t>
      </w:r>
    </w:p>
    <w:tbl>
      <w:tblPr>
        <w:tblW w:w="9364" w:type="dxa"/>
        <w:jc w:val="center"/>
        <w:tblLook w:val="04A0" w:firstRow="1" w:lastRow="0" w:firstColumn="1" w:lastColumn="0" w:noHBand="0" w:noVBand="1"/>
      </w:tblPr>
      <w:tblGrid>
        <w:gridCol w:w="4815"/>
        <w:gridCol w:w="1134"/>
        <w:gridCol w:w="1134"/>
        <w:gridCol w:w="1134"/>
        <w:gridCol w:w="1147"/>
      </w:tblGrid>
      <w:tr w:rsidR="00770C92" w:rsidRPr="0060362A" w:rsidTr="00C47E0B">
        <w:trPr>
          <w:trHeight w:val="31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92" w:rsidRPr="0060362A" w:rsidRDefault="00770C92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92" w:rsidRPr="0060362A" w:rsidRDefault="00770C92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Ед. изм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92" w:rsidRPr="0060362A" w:rsidRDefault="00770C92" w:rsidP="00C47E0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201</w:t>
            </w:r>
            <w:r w:rsidR="00C47E0B" w:rsidRPr="0060362A">
              <w:rPr>
                <w:b/>
                <w:bCs/>
                <w:i/>
                <w:iCs/>
                <w:color w:val="000000"/>
                <w:szCs w:val="24"/>
              </w:rPr>
              <w:t>8</w:t>
            </w: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92" w:rsidRPr="0060362A" w:rsidRDefault="00770C92" w:rsidP="00C47E0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201</w:t>
            </w:r>
            <w:r w:rsidR="00C47E0B" w:rsidRPr="0060362A">
              <w:rPr>
                <w:b/>
                <w:bCs/>
                <w:i/>
                <w:iCs/>
                <w:color w:val="000000"/>
                <w:szCs w:val="24"/>
              </w:rPr>
              <w:t>9</w:t>
            </w: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год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92" w:rsidRPr="0060362A" w:rsidRDefault="00770C92" w:rsidP="00C47E0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="00C47E0B" w:rsidRPr="0060362A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Pr="0060362A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</w:tr>
      <w:tr w:rsidR="00D7327C" w:rsidRPr="0060362A" w:rsidTr="00C47E0B">
        <w:trPr>
          <w:trHeight w:val="37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5D50EC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60362A">
              <w:rPr>
                <w:b/>
                <w:bCs/>
                <w:color w:val="000000"/>
                <w:szCs w:val="24"/>
              </w:rPr>
              <w:lastRenderedPageBreak/>
              <w:t xml:space="preserve">Получено воды всего в «п. </w:t>
            </w:r>
            <w:r w:rsidR="005D50EC" w:rsidRPr="0060362A">
              <w:rPr>
                <w:b/>
                <w:bCs/>
                <w:color w:val="000000"/>
                <w:szCs w:val="24"/>
              </w:rPr>
              <w:t>Заречный</w:t>
            </w:r>
            <w:r w:rsidRPr="0060362A">
              <w:rPr>
                <w:b/>
                <w:bCs/>
                <w:color w:val="000000"/>
                <w:szCs w:val="24"/>
              </w:rPr>
              <w:t>»  со скважин»: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м</w:t>
            </w:r>
            <w:r w:rsidRPr="0060362A">
              <w:rPr>
                <w:color w:val="000000"/>
                <w:szCs w:val="24"/>
                <w:vertAlign w:val="superscript"/>
              </w:rPr>
              <w:t>3</w:t>
            </w:r>
            <w:r w:rsidRPr="0060362A">
              <w:rPr>
                <w:color w:val="000000"/>
                <w:szCs w:val="24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F5081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22361,4</w:t>
            </w:r>
          </w:p>
        </w:tc>
      </w:tr>
      <w:tr w:rsidR="00D7327C" w:rsidRPr="0060362A" w:rsidTr="00C47E0B">
        <w:trPr>
          <w:trHeight w:val="37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м</w:t>
            </w:r>
            <w:r w:rsidRPr="0060362A">
              <w:rPr>
                <w:color w:val="000000"/>
                <w:szCs w:val="24"/>
                <w:vertAlign w:val="superscript"/>
              </w:rPr>
              <w:t>3</w:t>
            </w:r>
            <w:r w:rsidRPr="0060362A">
              <w:rPr>
                <w:color w:val="000000"/>
                <w:szCs w:val="24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F5081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9807,0</w:t>
            </w:r>
          </w:p>
        </w:tc>
      </w:tr>
      <w:tr w:rsidR="00D7327C" w:rsidRPr="0060362A" w:rsidTr="00C47E0B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D7327C">
            <w:pPr>
              <w:spacing w:after="0" w:line="240" w:lineRule="auto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Прочие организации</w:t>
            </w:r>
            <w:r w:rsidR="00F5081A" w:rsidRPr="0060362A">
              <w:rPr>
                <w:color w:val="000000"/>
                <w:szCs w:val="24"/>
              </w:rPr>
              <w:t xml:space="preserve"> (</w:t>
            </w:r>
            <w:proofErr w:type="spellStart"/>
            <w:r w:rsidR="00F5081A" w:rsidRPr="0060362A">
              <w:rPr>
                <w:color w:val="000000"/>
                <w:szCs w:val="24"/>
              </w:rPr>
              <w:t>КрасЭко</w:t>
            </w:r>
            <w:proofErr w:type="spellEnd"/>
            <w:r w:rsidR="00F5081A" w:rsidRPr="0060362A">
              <w:rPr>
                <w:color w:val="000000"/>
                <w:szCs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м</w:t>
            </w:r>
            <w:r w:rsidRPr="0060362A">
              <w:rPr>
                <w:color w:val="000000"/>
                <w:szCs w:val="24"/>
                <w:vertAlign w:val="superscript"/>
              </w:rPr>
              <w:t>3</w:t>
            </w:r>
            <w:r w:rsidRPr="0060362A">
              <w:rPr>
                <w:color w:val="000000"/>
                <w:szCs w:val="24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F5081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12000</w:t>
            </w:r>
          </w:p>
        </w:tc>
      </w:tr>
      <w:tr w:rsidR="00D7327C" w:rsidRPr="0060362A" w:rsidTr="00C47E0B">
        <w:trPr>
          <w:trHeight w:val="37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F5081A" w:rsidP="004B6A2B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 xml:space="preserve">Неучтенные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60362A">
              <w:rPr>
                <w:color w:val="000000"/>
                <w:szCs w:val="24"/>
              </w:rPr>
              <w:t>м</w:t>
            </w:r>
            <w:r w:rsidRPr="0060362A">
              <w:rPr>
                <w:color w:val="000000"/>
                <w:szCs w:val="24"/>
                <w:vertAlign w:val="superscript"/>
              </w:rPr>
              <w:t>3</w:t>
            </w:r>
            <w:r w:rsidRPr="0060362A">
              <w:rPr>
                <w:color w:val="000000"/>
                <w:szCs w:val="24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97D46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554,4</w:t>
            </w:r>
          </w:p>
        </w:tc>
      </w:tr>
      <w:tr w:rsidR="00D7327C" w:rsidRPr="00AF5BA7" w:rsidTr="00C47E0B">
        <w:trPr>
          <w:trHeight w:val="37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60362A">
              <w:rPr>
                <w:b/>
                <w:bCs/>
                <w:color w:val="000000"/>
                <w:szCs w:val="24"/>
              </w:rPr>
              <w:t>Объем потерь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7C" w:rsidRPr="0060362A" w:rsidRDefault="00D7327C" w:rsidP="004B6A2B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60362A">
              <w:rPr>
                <w:b/>
                <w:bCs/>
                <w:color w:val="000000"/>
                <w:szCs w:val="24"/>
              </w:rPr>
              <w:t>м</w:t>
            </w:r>
            <w:r w:rsidRPr="0060362A">
              <w:rPr>
                <w:b/>
                <w:bCs/>
                <w:color w:val="000000"/>
                <w:szCs w:val="24"/>
                <w:vertAlign w:val="superscript"/>
              </w:rPr>
              <w:t>3</w:t>
            </w:r>
            <w:r w:rsidRPr="0060362A">
              <w:rPr>
                <w:b/>
                <w:bCs/>
                <w:color w:val="000000"/>
                <w:szCs w:val="24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60362A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27C" w:rsidRPr="00D7327C" w:rsidRDefault="00D7327C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60362A">
              <w:rPr>
                <w:bCs/>
                <w:color w:val="000000"/>
                <w:szCs w:val="24"/>
              </w:rPr>
              <w:t>н/д</w:t>
            </w:r>
          </w:p>
        </w:tc>
      </w:tr>
    </w:tbl>
    <w:p w:rsidR="0096216F" w:rsidRDefault="0096216F" w:rsidP="00FE307D">
      <w:pPr>
        <w:pStyle w:val="e"/>
        <w:spacing w:line="276" w:lineRule="auto"/>
        <w:ind w:firstLine="851"/>
      </w:pPr>
      <w:r>
        <w:t xml:space="preserve">Используемой на технические нужды воды в </w:t>
      </w:r>
      <w:r w:rsidR="00387FD0">
        <w:t>«</w:t>
      </w:r>
      <w:r w:rsidR="00C17BD4">
        <w:t xml:space="preserve">п. </w:t>
      </w:r>
      <w:proofErr w:type="gramStart"/>
      <w:r w:rsidR="00C47E0B">
        <w:t>Заречный</w:t>
      </w:r>
      <w:proofErr w:type="gramEnd"/>
      <w:r w:rsidR="00387FD0">
        <w:t>»  нет</w:t>
      </w:r>
      <w:r>
        <w:t>.</w:t>
      </w:r>
    </w:p>
    <w:p w:rsidR="00C47E0B" w:rsidRPr="00447693" w:rsidRDefault="00C47E0B" w:rsidP="00FE307D">
      <w:pPr>
        <w:pStyle w:val="e"/>
        <w:spacing w:line="276" w:lineRule="auto"/>
        <w:ind w:firstLine="851"/>
      </w:pPr>
    </w:p>
    <w:p w:rsidR="0096216F" w:rsidRPr="00447693" w:rsidRDefault="007A763F" w:rsidP="0096216F">
      <w:pPr>
        <w:jc w:val="right"/>
        <w:rPr>
          <w:b/>
          <w:i/>
        </w:rPr>
      </w:pPr>
      <w:r>
        <w:rPr>
          <w:b/>
          <w:i/>
        </w:rPr>
        <w:t>Таблица №7</w:t>
      </w:r>
    </w:p>
    <w:p w:rsidR="0096216F" w:rsidRDefault="0096216F" w:rsidP="0096216F">
      <w:pPr>
        <w:jc w:val="center"/>
        <w:rPr>
          <w:b/>
          <w:bCs/>
          <w:iCs/>
          <w:color w:val="000000"/>
        </w:rPr>
      </w:pPr>
      <w:r w:rsidRPr="00447693">
        <w:rPr>
          <w:b/>
          <w:bCs/>
          <w:iCs/>
          <w:color w:val="000000"/>
        </w:rPr>
        <w:t>Баланс водопотребления по категориям водопотребителей</w:t>
      </w:r>
      <w:r>
        <w:rPr>
          <w:b/>
          <w:bCs/>
          <w:iCs/>
          <w:color w:val="000000"/>
        </w:rPr>
        <w:t>.</w:t>
      </w:r>
    </w:p>
    <w:tbl>
      <w:tblPr>
        <w:tblW w:w="94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07"/>
        <w:gridCol w:w="2381"/>
        <w:gridCol w:w="1391"/>
        <w:gridCol w:w="1276"/>
        <w:gridCol w:w="1701"/>
      </w:tblGrid>
      <w:tr w:rsidR="0096216F" w:rsidRPr="00447693" w:rsidTr="00D32285">
        <w:trPr>
          <w:trHeight w:val="680"/>
          <w:jc w:val="center"/>
        </w:trPr>
        <w:tc>
          <w:tcPr>
            <w:tcW w:w="2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216F" w:rsidRPr="00447693" w:rsidRDefault="0096216F" w:rsidP="00DA55E0">
            <w:pPr>
              <w:jc w:val="center"/>
              <w:rPr>
                <w:b/>
                <w:i/>
                <w:color w:val="000000"/>
              </w:rPr>
            </w:pPr>
            <w:r w:rsidRPr="00447693">
              <w:rPr>
                <w:b/>
                <w:i/>
                <w:color w:val="000000"/>
              </w:rPr>
              <w:t>Наименование</w:t>
            </w: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6216F" w:rsidRPr="00447693" w:rsidRDefault="0096216F" w:rsidP="00DA55E0">
            <w:pPr>
              <w:jc w:val="center"/>
              <w:rPr>
                <w:b/>
                <w:bCs/>
                <w:i/>
                <w:color w:val="000000"/>
              </w:rPr>
            </w:pPr>
            <w:r w:rsidRPr="00447693">
              <w:rPr>
                <w:b/>
                <w:bCs/>
                <w:i/>
                <w:color w:val="000000"/>
              </w:rPr>
              <w:t>Ед. изм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216F" w:rsidRPr="00447693" w:rsidRDefault="0096216F" w:rsidP="00C47E0B">
            <w:pPr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201</w:t>
            </w:r>
            <w:r w:rsidR="00C47E0B">
              <w:rPr>
                <w:b/>
                <w:bCs/>
                <w:i/>
                <w:color w:val="000000"/>
              </w:rPr>
              <w:t>8</w:t>
            </w:r>
            <w:r w:rsidRPr="00447693">
              <w:rPr>
                <w:b/>
                <w:bCs/>
                <w:i/>
                <w:color w:val="000000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216F" w:rsidRPr="00447693" w:rsidRDefault="0096216F" w:rsidP="00C47E0B">
            <w:pPr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201</w:t>
            </w:r>
            <w:r w:rsidR="00C47E0B">
              <w:rPr>
                <w:b/>
                <w:bCs/>
                <w:i/>
                <w:color w:val="000000"/>
              </w:rPr>
              <w:t>9</w:t>
            </w:r>
            <w:r w:rsidRPr="00447693">
              <w:rPr>
                <w:b/>
                <w:bCs/>
                <w:i/>
                <w:color w:val="00000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216F" w:rsidRPr="00447693" w:rsidRDefault="0096216F" w:rsidP="00C47E0B">
            <w:pPr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20</w:t>
            </w:r>
            <w:r w:rsidR="00C47E0B">
              <w:rPr>
                <w:b/>
                <w:bCs/>
                <w:i/>
                <w:color w:val="000000"/>
              </w:rPr>
              <w:t>20</w:t>
            </w:r>
            <w:r w:rsidRPr="00447693">
              <w:rPr>
                <w:b/>
                <w:bCs/>
                <w:i/>
                <w:color w:val="000000"/>
              </w:rPr>
              <w:t xml:space="preserve"> год</w:t>
            </w:r>
          </w:p>
        </w:tc>
      </w:tr>
      <w:tr w:rsidR="00512D34" w:rsidRPr="004D4B9C" w:rsidTr="008177E1">
        <w:trPr>
          <w:trHeight w:val="454"/>
          <w:jc w:val="center"/>
        </w:trPr>
        <w:tc>
          <w:tcPr>
            <w:tcW w:w="2707" w:type="dxa"/>
            <w:shd w:val="clear" w:color="auto" w:fill="auto"/>
            <w:noWrap/>
            <w:vAlign w:val="center"/>
            <w:hideMark/>
          </w:tcPr>
          <w:p w:rsidR="00512D34" w:rsidRPr="00AF5BA7" w:rsidRDefault="00512D34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2381" w:type="dxa"/>
            <w:vAlign w:val="center"/>
          </w:tcPr>
          <w:p w:rsidR="00512D34" w:rsidRPr="004D4B9C" w:rsidRDefault="00512D34" w:rsidP="00770C92">
            <w:pPr>
              <w:jc w:val="center"/>
              <w:rPr>
                <w:color w:val="000000"/>
              </w:rPr>
            </w:pPr>
            <w:r w:rsidRPr="004D4B9C">
              <w:rPr>
                <w:color w:val="000000"/>
              </w:rPr>
              <w:t>м</w:t>
            </w:r>
            <w:r w:rsidRPr="004D4B9C">
              <w:rPr>
                <w:color w:val="000000"/>
                <w:vertAlign w:val="superscript"/>
              </w:rPr>
              <w:t>3</w:t>
            </w:r>
            <w:r w:rsidRPr="004D4B9C">
              <w:rPr>
                <w:color w:val="000000"/>
              </w:rPr>
              <w:t>/год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512D34" w:rsidRPr="00D7327C" w:rsidRDefault="00512D34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12D34" w:rsidRPr="00D7327C" w:rsidRDefault="00512D34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12D34" w:rsidRPr="00D7327C" w:rsidRDefault="00D97D46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9807,0</w:t>
            </w:r>
          </w:p>
        </w:tc>
      </w:tr>
      <w:tr w:rsidR="00512D34" w:rsidRPr="004D4B9C" w:rsidTr="00D32285">
        <w:trPr>
          <w:trHeight w:val="454"/>
          <w:jc w:val="center"/>
        </w:trPr>
        <w:tc>
          <w:tcPr>
            <w:tcW w:w="2707" w:type="dxa"/>
            <w:shd w:val="clear" w:color="auto" w:fill="auto"/>
            <w:noWrap/>
            <w:vAlign w:val="center"/>
          </w:tcPr>
          <w:p w:rsidR="00512D34" w:rsidRPr="00AF5BA7" w:rsidRDefault="00512D34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2381" w:type="dxa"/>
            <w:vAlign w:val="center"/>
          </w:tcPr>
          <w:p w:rsidR="00512D34" w:rsidRPr="00AF5BA7" w:rsidRDefault="00512D34" w:rsidP="00770C92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512D34" w:rsidRPr="00D7327C" w:rsidRDefault="00512D34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12D34" w:rsidRPr="00D7327C" w:rsidRDefault="00512D34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12D34" w:rsidRPr="00D7327C" w:rsidRDefault="00D97D46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12000</w:t>
            </w:r>
          </w:p>
        </w:tc>
      </w:tr>
      <w:tr w:rsidR="000031FA" w:rsidRPr="004D4B9C" w:rsidTr="008177E1">
        <w:trPr>
          <w:trHeight w:val="454"/>
          <w:jc w:val="center"/>
        </w:trPr>
        <w:tc>
          <w:tcPr>
            <w:tcW w:w="2707" w:type="dxa"/>
            <w:shd w:val="clear" w:color="auto" w:fill="auto"/>
            <w:noWrap/>
            <w:vAlign w:val="center"/>
          </w:tcPr>
          <w:p w:rsidR="000031FA" w:rsidRPr="00AF5BA7" w:rsidRDefault="000031FA" w:rsidP="008177E1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D7327C">
              <w:rPr>
                <w:color w:val="000000"/>
                <w:szCs w:val="24"/>
              </w:rPr>
              <w:t>Бюджетные учреждения</w:t>
            </w:r>
          </w:p>
        </w:tc>
        <w:tc>
          <w:tcPr>
            <w:tcW w:w="2381" w:type="dxa"/>
            <w:vAlign w:val="center"/>
          </w:tcPr>
          <w:p w:rsidR="000031FA" w:rsidRPr="00AF5BA7" w:rsidRDefault="000031FA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0031FA" w:rsidRPr="00D7327C" w:rsidRDefault="000031F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031FA" w:rsidRPr="00D7327C" w:rsidRDefault="000031F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031FA" w:rsidRPr="00D7327C" w:rsidRDefault="00D97D46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554,4</w:t>
            </w:r>
          </w:p>
        </w:tc>
      </w:tr>
      <w:tr w:rsidR="000031FA" w:rsidRPr="004D4B9C" w:rsidTr="00D32285">
        <w:trPr>
          <w:trHeight w:val="454"/>
          <w:jc w:val="center"/>
        </w:trPr>
        <w:tc>
          <w:tcPr>
            <w:tcW w:w="2707" w:type="dxa"/>
            <w:shd w:val="clear" w:color="auto" w:fill="auto"/>
            <w:noWrap/>
            <w:vAlign w:val="bottom"/>
          </w:tcPr>
          <w:p w:rsidR="000031FA" w:rsidRPr="00770C92" w:rsidRDefault="000031FA" w:rsidP="00770C92">
            <w:pPr>
              <w:rPr>
                <w:b/>
                <w:color w:val="000000"/>
              </w:rPr>
            </w:pPr>
            <w:r w:rsidRPr="00770C92">
              <w:rPr>
                <w:b/>
                <w:color w:val="000000"/>
              </w:rPr>
              <w:t>Итого</w:t>
            </w:r>
          </w:p>
        </w:tc>
        <w:tc>
          <w:tcPr>
            <w:tcW w:w="2381" w:type="dxa"/>
            <w:vAlign w:val="center"/>
          </w:tcPr>
          <w:p w:rsidR="000031FA" w:rsidRPr="004D4B9C" w:rsidRDefault="000031FA" w:rsidP="00770C92">
            <w:pPr>
              <w:jc w:val="center"/>
              <w:rPr>
                <w:color w:val="000000"/>
              </w:rPr>
            </w:pPr>
            <w:r w:rsidRPr="004D4B9C">
              <w:rPr>
                <w:color w:val="000000"/>
              </w:rPr>
              <w:t>м</w:t>
            </w:r>
            <w:r w:rsidRPr="004D4B9C">
              <w:rPr>
                <w:color w:val="000000"/>
                <w:vertAlign w:val="superscript"/>
              </w:rPr>
              <w:t>3</w:t>
            </w:r>
            <w:r w:rsidRPr="004D4B9C">
              <w:rPr>
                <w:color w:val="000000"/>
              </w:rPr>
              <w:t>/год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:rsidR="000031FA" w:rsidRPr="00D7327C" w:rsidRDefault="000031F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031FA" w:rsidRPr="00D7327C" w:rsidRDefault="000031FA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031FA" w:rsidRPr="00D7327C" w:rsidRDefault="00D97D46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22361,4</w:t>
            </w:r>
          </w:p>
        </w:tc>
      </w:tr>
    </w:tbl>
    <w:p w:rsidR="00C20B67" w:rsidRDefault="003C6464" w:rsidP="00442BFC">
      <w:pPr>
        <w:pStyle w:val="2"/>
        <w:numPr>
          <w:ilvl w:val="0"/>
          <w:numId w:val="0"/>
        </w:numPr>
        <w:spacing w:before="240" w:after="240" w:line="276" w:lineRule="auto"/>
        <w:ind w:right="0" w:firstLine="851"/>
        <w:jc w:val="left"/>
        <w:rPr>
          <w:b/>
          <w:sz w:val="24"/>
        </w:rPr>
      </w:pPr>
      <w:bookmarkStart w:id="46" w:name="_Toc525295108"/>
      <w:bookmarkStart w:id="47" w:name="_Toc22566591"/>
      <w:bookmarkStart w:id="48" w:name="_Toc524593179"/>
      <w:bookmarkStart w:id="49" w:name="_Toc525295109"/>
      <w:bookmarkStart w:id="50" w:name="_Toc20995483"/>
      <w:bookmarkEnd w:id="42"/>
      <w:bookmarkEnd w:id="43"/>
      <w:r>
        <w:rPr>
          <w:b/>
          <w:sz w:val="24"/>
        </w:rPr>
        <w:t>1.3</w:t>
      </w:r>
      <w:r w:rsidR="00442BFC" w:rsidRPr="00442BFC">
        <w:rPr>
          <w:b/>
          <w:sz w:val="24"/>
        </w:rPr>
        <w:t>.4.</w:t>
      </w:r>
      <w:r w:rsidR="00C20B67" w:rsidRPr="00442BFC">
        <w:rPr>
          <w:b/>
          <w:sz w:val="24"/>
        </w:rPr>
        <w:t xml:space="preserve"> Описание существующей системы коммерческого учета питьевой воды и планов по установке приборов учета</w:t>
      </w:r>
      <w:bookmarkEnd w:id="46"/>
      <w:bookmarkEnd w:id="47"/>
    </w:p>
    <w:p w:rsidR="00255F33" w:rsidRPr="00442BFC" w:rsidRDefault="00136A67" w:rsidP="00A41034">
      <w:pPr>
        <w:pStyle w:val="e"/>
        <w:spacing w:after="60"/>
        <w:jc w:val="both"/>
      </w:pPr>
      <w:r>
        <w:t xml:space="preserve">Учет </w:t>
      </w:r>
      <w:r w:rsidR="00565EF6">
        <w:t>водоснабжения считается</w:t>
      </w:r>
      <w:r w:rsidR="00255F33" w:rsidRPr="00442BFC">
        <w:t xml:space="preserve"> механическими счетчиками установленные у потребителей, на разделах границ.</w:t>
      </w:r>
    </w:p>
    <w:p w:rsidR="00255F33" w:rsidRPr="00442BFC" w:rsidRDefault="00255F33" w:rsidP="00A41034">
      <w:pPr>
        <w:pStyle w:val="e"/>
        <w:spacing w:after="60"/>
        <w:jc w:val="both"/>
      </w:pPr>
      <w:r w:rsidRPr="00442BFC">
        <w:t>Сбор пока</w:t>
      </w:r>
      <w:r w:rsidR="00512D34">
        <w:t>заний происходит путем расчета норматива</w:t>
      </w:r>
      <w:r w:rsidR="000031FA">
        <w:t xml:space="preserve"> потребления </w:t>
      </w:r>
      <w:r w:rsidR="00512D34">
        <w:t xml:space="preserve"> на кол-во жителей</w:t>
      </w:r>
      <w:r w:rsidRPr="00442BFC">
        <w:t>.</w:t>
      </w:r>
    </w:p>
    <w:p w:rsidR="00255F33" w:rsidRPr="00442BFC" w:rsidRDefault="00255F33" w:rsidP="00A41034">
      <w:pPr>
        <w:pStyle w:val="e"/>
        <w:spacing w:after="60"/>
        <w:jc w:val="both"/>
      </w:pPr>
      <w:r w:rsidRPr="00442BFC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255F33" w:rsidRDefault="00255F33" w:rsidP="00A41034">
      <w:pPr>
        <w:pStyle w:val="e"/>
        <w:spacing w:line="240" w:lineRule="auto"/>
      </w:pPr>
      <w:r w:rsidRPr="00442BFC">
        <w:t>Сведения</w:t>
      </w:r>
      <w:r w:rsidR="00565EF6">
        <w:t xml:space="preserve"> о приборах </w:t>
      </w:r>
      <w:r w:rsidR="008521C4">
        <w:t>учета воды</w:t>
      </w:r>
      <w:r w:rsidR="00565EF6">
        <w:t xml:space="preserve"> потребителями представлен в таблице</w:t>
      </w:r>
      <w:r w:rsidR="00C5778E">
        <w:t xml:space="preserve"> №8</w:t>
      </w:r>
    </w:p>
    <w:p w:rsidR="00392127" w:rsidRDefault="00392127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18645F" w:rsidRDefault="0018645F" w:rsidP="00A17D43">
      <w:pPr>
        <w:jc w:val="right"/>
        <w:rPr>
          <w:b/>
        </w:rPr>
      </w:pPr>
    </w:p>
    <w:p w:rsidR="00255F33" w:rsidRPr="00A17D43" w:rsidRDefault="00C5778E" w:rsidP="00A17D43">
      <w:pPr>
        <w:jc w:val="right"/>
        <w:rPr>
          <w:b/>
        </w:rPr>
      </w:pPr>
      <w:r>
        <w:rPr>
          <w:b/>
        </w:rPr>
        <w:lastRenderedPageBreak/>
        <w:t>Таблица №8</w:t>
      </w:r>
    </w:p>
    <w:tbl>
      <w:tblPr>
        <w:tblStyle w:val="aa"/>
        <w:tblW w:w="9351" w:type="dxa"/>
        <w:jc w:val="center"/>
        <w:tblLook w:val="04A0" w:firstRow="1" w:lastRow="0" w:firstColumn="1" w:lastColumn="0" w:noHBand="0" w:noVBand="1"/>
      </w:tblPr>
      <w:tblGrid>
        <w:gridCol w:w="675"/>
        <w:gridCol w:w="6691"/>
        <w:gridCol w:w="1985"/>
      </w:tblGrid>
      <w:tr w:rsidR="00255F33" w:rsidRPr="00AB2E74" w:rsidTr="00D32285">
        <w:trPr>
          <w:trHeight w:val="1222"/>
          <w:jc w:val="center"/>
        </w:trPr>
        <w:tc>
          <w:tcPr>
            <w:tcW w:w="675" w:type="dxa"/>
          </w:tcPr>
          <w:p w:rsidR="00255F33" w:rsidRPr="001048FC" w:rsidRDefault="00255F33" w:rsidP="004F35E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 w:rsidRPr="001048FC">
              <w:rPr>
                <w:b/>
                <w:i/>
              </w:rPr>
              <w:t>№ пп</w:t>
            </w:r>
          </w:p>
        </w:tc>
        <w:tc>
          <w:tcPr>
            <w:tcW w:w="6691" w:type="dxa"/>
            <w:vAlign w:val="center"/>
          </w:tcPr>
          <w:p w:rsidR="00255F33" w:rsidRPr="001048FC" w:rsidRDefault="00255F33" w:rsidP="004F35E7">
            <w:pPr>
              <w:pStyle w:val="e"/>
              <w:spacing w:line="276" w:lineRule="auto"/>
              <w:jc w:val="center"/>
              <w:rPr>
                <w:b/>
                <w:i/>
              </w:rPr>
            </w:pPr>
            <w:r w:rsidRPr="001048FC">
              <w:rPr>
                <w:b/>
                <w:i/>
              </w:rPr>
              <w:t>Потребители</w:t>
            </w:r>
          </w:p>
        </w:tc>
        <w:tc>
          <w:tcPr>
            <w:tcW w:w="1985" w:type="dxa"/>
            <w:vAlign w:val="center"/>
          </w:tcPr>
          <w:p w:rsidR="00255F33" w:rsidRPr="00AB2E74" w:rsidRDefault="00255F33" w:rsidP="004F35E7">
            <w:pPr>
              <w:pStyle w:val="e"/>
              <w:spacing w:line="276" w:lineRule="auto"/>
              <w:ind w:firstLine="0"/>
              <w:jc w:val="center"/>
              <w:rPr>
                <w:b/>
                <w:i/>
                <w:highlight w:val="green"/>
              </w:rPr>
            </w:pPr>
            <w:r w:rsidRPr="001048FC">
              <w:rPr>
                <w:b/>
                <w:i/>
              </w:rPr>
              <w:t>Количество приборов учета</w:t>
            </w:r>
          </w:p>
        </w:tc>
      </w:tr>
      <w:tr w:rsidR="00512D34" w:rsidRPr="00AB2E74" w:rsidTr="00D32285">
        <w:trPr>
          <w:trHeight w:val="397"/>
          <w:jc w:val="center"/>
        </w:trPr>
        <w:tc>
          <w:tcPr>
            <w:tcW w:w="675" w:type="dxa"/>
            <w:vAlign w:val="center"/>
          </w:tcPr>
          <w:p w:rsidR="00512D34" w:rsidRPr="001048FC" w:rsidRDefault="00512D34" w:rsidP="00565EF6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691" w:type="dxa"/>
            <w:vAlign w:val="center"/>
          </w:tcPr>
          <w:p w:rsidR="00512D34" w:rsidRPr="00AF5BA7" w:rsidRDefault="00512D34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12D34" w:rsidRPr="001048FC" w:rsidRDefault="00512D34" w:rsidP="00565EF6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  <w:tr w:rsidR="00512D34" w:rsidRPr="00AB2E74" w:rsidTr="00D32285">
        <w:trPr>
          <w:trHeight w:val="397"/>
          <w:jc w:val="center"/>
        </w:trPr>
        <w:tc>
          <w:tcPr>
            <w:tcW w:w="675" w:type="dxa"/>
            <w:vAlign w:val="center"/>
          </w:tcPr>
          <w:p w:rsidR="00512D34" w:rsidRDefault="00512D34" w:rsidP="00565EF6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6691" w:type="dxa"/>
            <w:vAlign w:val="center"/>
          </w:tcPr>
          <w:p w:rsidR="00512D34" w:rsidRPr="00AF5BA7" w:rsidRDefault="00512D34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12D34" w:rsidRDefault="00512D34" w:rsidP="00565EF6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  <w:tr w:rsidR="00512D34" w:rsidRPr="00AB2E74" w:rsidTr="00D32285">
        <w:trPr>
          <w:trHeight w:val="397"/>
          <w:jc w:val="center"/>
        </w:trPr>
        <w:tc>
          <w:tcPr>
            <w:tcW w:w="675" w:type="dxa"/>
            <w:vAlign w:val="center"/>
          </w:tcPr>
          <w:p w:rsidR="00512D34" w:rsidRDefault="00512D34" w:rsidP="00565EF6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691" w:type="dxa"/>
            <w:vAlign w:val="center"/>
          </w:tcPr>
          <w:p w:rsidR="00512D34" w:rsidRPr="00AF5BA7" w:rsidRDefault="00512D34" w:rsidP="008177E1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D7327C">
              <w:rPr>
                <w:color w:val="000000"/>
                <w:szCs w:val="24"/>
              </w:rPr>
              <w:t>Бюджетные учреждения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12D34" w:rsidRDefault="00512D34" w:rsidP="00565EF6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</w:tbl>
    <w:p w:rsidR="00AC24E4" w:rsidRDefault="003C6464" w:rsidP="008521C4">
      <w:pPr>
        <w:pStyle w:val="2"/>
        <w:numPr>
          <w:ilvl w:val="0"/>
          <w:numId w:val="0"/>
        </w:numPr>
        <w:spacing w:before="120" w:after="60" w:line="360" w:lineRule="auto"/>
        <w:ind w:right="0" w:firstLine="709"/>
        <w:jc w:val="left"/>
        <w:rPr>
          <w:b/>
          <w:sz w:val="24"/>
        </w:rPr>
      </w:pPr>
      <w:bookmarkStart w:id="51" w:name="_Toc22566592"/>
      <w:r>
        <w:rPr>
          <w:b/>
          <w:sz w:val="24"/>
        </w:rPr>
        <w:t>1.3</w:t>
      </w:r>
      <w:r w:rsidR="00E8069B">
        <w:rPr>
          <w:b/>
          <w:sz w:val="24"/>
        </w:rPr>
        <w:t>.5.</w:t>
      </w:r>
      <w:r w:rsidR="00C20B67">
        <w:rPr>
          <w:b/>
          <w:sz w:val="24"/>
        </w:rPr>
        <w:t xml:space="preserve"> </w:t>
      </w:r>
      <w:r w:rsidR="00AC24E4" w:rsidRPr="00447693">
        <w:rPr>
          <w:b/>
          <w:sz w:val="24"/>
        </w:rPr>
        <w:t>Анализ резервов и дефицитов производственных мощностей системы водоснабжения поселения</w:t>
      </w:r>
      <w:bookmarkEnd w:id="48"/>
      <w:bookmarkEnd w:id="49"/>
      <w:bookmarkEnd w:id="50"/>
      <w:bookmarkEnd w:id="51"/>
    </w:p>
    <w:p w:rsidR="00985E7F" w:rsidRDefault="00985E7F" w:rsidP="00C5778E">
      <w:pPr>
        <w:pStyle w:val="e"/>
        <w:spacing w:after="60"/>
        <w:ind w:firstLine="851"/>
        <w:jc w:val="both"/>
      </w:pPr>
      <w:r w:rsidRPr="00447693">
        <w:t xml:space="preserve">Анализ резервов (дефицитов) производственных мощностей собственных </w:t>
      </w:r>
      <w:r w:rsidRPr="007C0E59">
        <w:t>водозаборных сооруже</w:t>
      </w:r>
      <w:r w:rsidR="00134C68">
        <w:t xml:space="preserve">ний </w:t>
      </w:r>
      <w:r w:rsidR="000031FA">
        <w:t xml:space="preserve">можно </w:t>
      </w:r>
      <w:r w:rsidR="0049518B">
        <w:t>рассчитать</w:t>
      </w:r>
      <w:r w:rsidR="000031FA">
        <w:t xml:space="preserve"> из ходя из производительности насоса </w:t>
      </w:r>
      <w:r w:rsidR="00C47E0B">
        <w:rPr>
          <w:rStyle w:val="fontstyle01"/>
        </w:rPr>
        <w:t>ЭЦВ 6-6,5-85</w:t>
      </w:r>
      <w:r w:rsidR="000031FA">
        <w:t xml:space="preserve">, номинальная его производительность </w:t>
      </w:r>
      <w:r w:rsidR="00C47E0B">
        <w:t>6,5</w:t>
      </w:r>
      <w:r w:rsidR="000031FA">
        <w:t>м3/час,</w:t>
      </w:r>
      <w:r w:rsidR="00041CC7">
        <w:t xml:space="preserve"> что равно </w:t>
      </w:r>
      <w:r w:rsidR="00C47E0B">
        <w:t>156</w:t>
      </w:r>
      <w:r w:rsidR="00041CC7">
        <w:t>м3 в сутки</w:t>
      </w:r>
      <w:r w:rsidR="0049518B">
        <w:t>.</w:t>
      </w:r>
      <w:r w:rsidR="00041CC7">
        <w:t xml:space="preserve"> Расход воды с учетом полива и пожаротушения равен </w:t>
      </w:r>
      <w:r w:rsidR="00C47E0B">
        <w:t>39,3</w:t>
      </w:r>
      <w:r w:rsidR="00041CC7">
        <w:t xml:space="preserve"> м3/сутки. Отсюда можно сделать вывод что запас производительности равен </w:t>
      </w:r>
      <w:r w:rsidR="00C47E0B">
        <w:t>116,7</w:t>
      </w:r>
      <w:r w:rsidR="00041CC7">
        <w:t xml:space="preserve"> м3/</w:t>
      </w:r>
      <w:proofErr w:type="spellStart"/>
      <w:r w:rsidR="00041CC7">
        <w:t>сут</w:t>
      </w:r>
      <w:proofErr w:type="spellEnd"/>
      <w:r w:rsidR="00041CC7">
        <w:t xml:space="preserve"> что является очень большим запасом в виде резерва производительности.  </w:t>
      </w:r>
      <w:r w:rsidR="00C47E0B">
        <w:t xml:space="preserve"> </w:t>
      </w:r>
      <w:r w:rsidR="00C47E0B">
        <w:rPr>
          <w:rStyle w:val="fontstyle01"/>
        </w:rPr>
        <w:t>ЭЦВ 6-6,5-85</w:t>
      </w:r>
    </w:p>
    <w:p w:rsidR="00392127" w:rsidRDefault="003C6464" w:rsidP="00E647EA">
      <w:pPr>
        <w:pStyle w:val="2"/>
        <w:numPr>
          <w:ilvl w:val="0"/>
          <w:numId w:val="0"/>
        </w:numPr>
        <w:spacing w:beforeLines="120" w:before="288" w:afterLines="60" w:after="144" w:line="360" w:lineRule="auto"/>
        <w:ind w:right="0" w:firstLine="709"/>
        <w:jc w:val="left"/>
        <w:rPr>
          <w:b/>
          <w:sz w:val="24"/>
        </w:rPr>
      </w:pPr>
      <w:bookmarkStart w:id="52" w:name="_Toc525295110"/>
      <w:bookmarkStart w:id="53" w:name="_Toc22566593"/>
      <w:r>
        <w:rPr>
          <w:b/>
          <w:sz w:val="24"/>
        </w:rPr>
        <w:t>1.3</w:t>
      </w:r>
      <w:r w:rsidR="00134C68">
        <w:rPr>
          <w:b/>
          <w:sz w:val="24"/>
        </w:rPr>
        <w:t xml:space="preserve">.6. </w:t>
      </w:r>
      <w:r w:rsidR="00A17D43" w:rsidRPr="00447693">
        <w:rPr>
          <w:b/>
          <w:sz w:val="24"/>
        </w:rPr>
        <w:t>Прогнозные балансы потребления горячей, питьевой, технической воды</w:t>
      </w:r>
      <w:bookmarkEnd w:id="52"/>
      <w:bookmarkEnd w:id="53"/>
    </w:p>
    <w:p w:rsidR="008177E1" w:rsidRPr="008177E1" w:rsidRDefault="002F18E1" w:rsidP="002F18E1">
      <w:pPr>
        <w:pStyle w:val="e"/>
        <w:spacing w:after="60"/>
        <w:ind w:firstLine="851"/>
        <w:jc w:val="both"/>
      </w:pPr>
      <w:r>
        <w:t>Прирост</w:t>
      </w:r>
      <w:r w:rsidR="00387FD0">
        <w:t xml:space="preserve"> населения «</w:t>
      </w:r>
      <w:r w:rsidR="00C17BD4">
        <w:t xml:space="preserve">п. </w:t>
      </w:r>
      <w:r w:rsidR="00C47E0B">
        <w:t>Заречный</w:t>
      </w:r>
      <w:r w:rsidR="00387FD0">
        <w:t xml:space="preserve">» </w:t>
      </w:r>
      <w:r w:rsidR="00C5778E">
        <w:t xml:space="preserve"> </w:t>
      </w:r>
      <w:r w:rsidR="0049518B">
        <w:t>в будущие года</w:t>
      </w:r>
      <w:r w:rsidR="00C5778E">
        <w:t xml:space="preserve"> наблюдаться не будет</w:t>
      </w:r>
      <w:proofErr w:type="gramStart"/>
      <w:r w:rsidR="0049518B">
        <w:t>,</w:t>
      </w:r>
      <w:r w:rsidR="00041CC7">
        <w:t xml:space="preserve">. </w:t>
      </w:r>
      <w:proofErr w:type="gramEnd"/>
      <w:r w:rsidR="00041CC7">
        <w:t>И</w:t>
      </w:r>
      <w:r w:rsidR="0049518B">
        <w:t xml:space="preserve"> согласно этому прогнозных балансов горячей и питьевой воды</w:t>
      </w:r>
      <w:r w:rsidR="00652827">
        <w:t xml:space="preserve"> </w:t>
      </w:r>
      <w:r w:rsidR="00C47E0B">
        <w:t>увеличения не предвидится.</w:t>
      </w:r>
      <w:r w:rsidR="00041CC7">
        <w:t xml:space="preserve"> </w:t>
      </w:r>
    </w:p>
    <w:p w:rsidR="00086C5C" w:rsidRDefault="003C6464" w:rsidP="00E647EA">
      <w:pPr>
        <w:pStyle w:val="2"/>
        <w:numPr>
          <w:ilvl w:val="0"/>
          <w:numId w:val="0"/>
        </w:numPr>
        <w:tabs>
          <w:tab w:val="left" w:pos="1134"/>
        </w:tabs>
        <w:spacing w:beforeLines="120" w:before="288" w:afterLines="60" w:after="144" w:line="360" w:lineRule="auto"/>
        <w:ind w:right="0" w:firstLine="709"/>
        <w:jc w:val="both"/>
        <w:rPr>
          <w:b/>
          <w:sz w:val="24"/>
        </w:rPr>
      </w:pPr>
      <w:bookmarkStart w:id="54" w:name="_Toc524593181"/>
      <w:bookmarkStart w:id="55" w:name="_Toc525295112"/>
      <w:bookmarkStart w:id="56" w:name="_Toc22566594"/>
      <w:r>
        <w:rPr>
          <w:b/>
          <w:sz w:val="24"/>
        </w:rPr>
        <w:t>1.3</w:t>
      </w:r>
      <w:r w:rsidR="00CF6D01">
        <w:rPr>
          <w:b/>
          <w:sz w:val="24"/>
        </w:rPr>
        <w:t>.7.</w:t>
      </w:r>
      <w:r w:rsidR="00F21ED2">
        <w:rPr>
          <w:b/>
          <w:sz w:val="24"/>
        </w:rPr>
        <w:t xml:space="preserve"> </w:t>
      </w:r>
      <w:r w:rsidR="00086C5C" w:rsidRPr="00447693">
        <w:rPr>
          <w:b/>
          <w:sz w:val="24"/>
        </w:rPr>
        <w:t>Сведения о фактическом и ожидаемом потреблении питьевой воды (годовое, среднесуточное, максимальное суточное)</w:t>
      </w:r>
      <w:bookmarkEnd w:id="54"/>
      <w:bookmarkEnd w:id="55"/>
      <w:bookmarkEnd w:id="56"/>
    </w:p>
    <w:p w:rsidR="00086C5C" w:rsidRDefault="0083771D" w:rsidP="00E647EA">
      <w:pPr>
        <w:spacing w:beforeLines="120" w:before="288" w:afterLines="60" w:after="144" w:line="360" w:lineRule="auto"/>
        <w:ind w:firstLine="709"/>
        <w:jc w:val="both"/>
      </w:pPr>
      <w:r>
        <w:t xml:space="preserve">Сравнение </w:t>
      </w:r>
      <w:r w:rsidR="0049518B">
        <w:t xml:space="preserve"> объемов потребления воды </w:t>
      </w:r>
      <w:r w:rsidR="00DD793B">
        <w:t>20</w:t>
      </w:r>
      <w:r w:rsidR="00FB7F07">
        <w:t>20</w:t>
      </w:r>
      <w:r w:rsidR="00DD793B">
        <w:t xml:space="preserve"> года и перспективного </w:t>
      </w:r>
      <w:r>
        <w:t>20</w:t>
      </w:r>
      <w:r w:rsidR="00FB7F07">
        <w:t>31</w:t>
      </w:r>
      <w:r>
        <w:t xml:space="preserve"> года</w:t>
      </w:r>
      <w:r w:rsidR="0049518B">
        <w:t>.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59"/>
        <w:gridCol w:w="2095"/>
        <w:gridCol w:w="1966"/>
        <w:gridCol w:w="1150"/>
        <w:gridCol w:w="19"/>
        <w:gridCol w:w="669"/>
        <w:gridCol w:w="8"/>
        <w:gridCol w:w="996"/>
        <w:gridCol w:w="886"/>
        <w:gridCol w:w="866"/>
      </w:tblGrid>
      <w:tr w:rsidR="0083771D" w:rsidRPr="00A9363C" w:rsidTr="0018645F">
        <w:trPr>
          <w:trHeight w:val="649"/>
        </w:trPr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№ п/п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Показатели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 xml:space="preserve">Водопотребление (норм.), </w:t>
            </w:r>
            <w:r w:rsidRPr="00A9363C">
              <w:rPr>
                <w:color w:val="000000"/>
                <w:sz w:val="22"/>
              </w:rPr>
              <w:t>м</w:t>
            </w:r>
            <w:r w:rsidRPr="00A9363C">
              <w:rPr>
                <w:color w:val="000000"/>
                <w:sz w:val="22"/>
                <w:vertAlign w:val="superscript"/>
              </w:rPr>
              <w:t>3</w:t>
            </w:r>
            <w:r w:rsidRPr="00A9363C">
              <w:rPr>
                <w:color w:val="000000"/>
                <w:sz w:val="22"/>
              </w:rPr>
              <w:t>/сут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Кол. жителей</w:t>
            </w:r>
          </w:p>
        </w:tc>
        <w:tc>
          <w:tcPr>
            <w:tcW w:w="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Ед. изм.</w:t>
            </w: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FB7F0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Отчетный период 20</w:t>
            </w:r>
            <w:r>
              <w:rPr>
                <w:b/>
                <w:bCs/>
                <w:i/>
                <w:iCs/>
                <w:color w:val="000000"/>
                <w:sz w:val="22"/>
              </w:rPr>
              <w:t>2</w:t>
            </w:r>
            <w:r w:rsidR="00FB7F07">
              <w:rPr>
                <w:b/>
                <w:bCs/>
                <w:i/>
                <w:iCs/>
                <w:color w:val="000000"/>
                <w:sz w:val="22"/>
              </w:rPr>
              <w:t>0</w:t>
            </w:r>
            <w:r w:rsidRPr="00A9363C">
              <w:rPr>
                <w:b/>
                <w:bCs/>
                <w:i/>
                <w:iCs/>
                <w:color w:val="000000"/>
                <w:sz w:val="22"/>
              </w:rPr>
              <w:t xml:space="preserve"> год</w:t>
            </w:r>
          </w:p>
        </w:tc>
      </w:tr>
      <w:tr w:rsidR="0083771D" w:rsidRPr="00A9363C" w:rsidTr="0018645F">
        <w:trPr>
          <w:trHeight w:val="323"/>
        </w:trPr>
        <w:tc>
          <w:tcPr>
            <w:tcW w:w="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Год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Месяц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</w:rPr>
            </w:pPr>
            <w:r w:rsidRPr="00A9363C">
              <w:rPr>
                <w:b/>
                <w:bCs/>
                <w:i/>
                <w:iCs/>
                <w:color w:val="000000"/>
                <w:sz w:val="22"/>
              </w:rPr>
              <w:t>Сутки</w:t>
            </w:r>
          </w:p>
        </w:tc>
      </w:tr>
      <w:tr w:rsidR="0083771D" w:rsidRPr="00A9363C" w:rsidTr="0018645F">
        <w:trPr>
          <w:trHeight w:val="106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color w:val="000000"/>
              </w:rPr>
            </w:pPr>
            <w:r w:rsidRPr="00A9363C">
              <w:rPr>
                <w:color w:val="000000"/>
                <w:sz w:val="22"/>
              </w:rPr>
              <w:t>Многоквартирные и жилые дома с централизованным холодным водоснабжением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0,139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353189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м3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9807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AC7389" w:rsidP="00D97D46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  <w:r w:rsidR="00D97D46">
              <w:rPr>
                <w:color w:val="000000"/>
                <w:szCs w:val="24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27,2</w:t>
            </w:r>
          </w:p>
        </w:tc>
      </w:tr>
      <w:tr w:rsidR="0083771D" w:rsidRPr="00A9363C" w:rsidTr="00CD09B7">
        <w:trPr>
          <w:trHeight w:val="31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КрасЭко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0,139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</w:t>
            </w:r>
          </w:p>
        </w:tc>
      </w:tr>
      <w:tr w:rsidR="0083771D" w:rsidRPr="00A9363C" w:rsidTr="00CD09B7">
        <w:trPr>
          <w:trHeight w:val="31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Неучтенные расходы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10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9363C">
              <w:rPr>
                <w:color w:val="000000"/>
                <w:szCs w:val="24"/>
              </w:rPr>
              <w:t>м3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554,4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1,5</w:t>
            </w:r>
          </w:p>
        </w:tc>
      </w:tr>
      <w:tr w:rsidR="0083771D" w:rsidRPr="00A9363C" w:rsidTr="00CD09B7">
        <w:trPr>
          <w:trHeight w:val="315"/>
        </w:trPr>
        <w:tc>
          <w:tcPr>
            <w:tcW w:w="5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9363C">
              <w:rPr>
                <w:b/>
                <w:bCs/>
                <w:color w:val="000000"/>
                <w:szCs w:val="24"/>
              </w:rPr>
              <w:t>ИТОГО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9363C">
              <w:rPr>
                <w:b/>
                <w:bCs/>
                <w:color w:val="000000"/>
                <w:szCs w:val="24"/>
              </w:rPr>
              <w:t>м3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22361,4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1863,2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A9363C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61,7</w:t>
            </w:r>
          </w:p>
        </w:tc>
      </w:tr>
    </w:tbl>
    <w:p w:rsidR="00086C5C" w:rsidRDefault="00086C5C" w:rsidP="00086C5C">
      <w:pPr>
        <w:pStyle w:val="e"/>
        <w:spacing w:line="276" w:lineRule="auto"/>
      </w:pPr>
      <w:r>
        <w:t>Используемой</w:t>
      </w:r>
      <w:r w:rsidR="0049518B">
        <w:t xml:space="preserve"> на технические нужды воды в</w:t>
      </w:r>
      <w:r w:rsidR="00C5778E">
        <w:t xml:space="preserve"> </w:t>
      </w:r>
      <w:r w:rsidR="00387FD0">
        <w:t>«</w:t>
      </w:r>
      <w:r w:rsidR="00C17BD4">
        <w:t xml:space="preserve">п. </w:t>
      </w:r>
      <w:proofErr w:type="gramStart"/>
      <w:r w:rsidR="00FB7F07">
        <w:t>Заречный</w:t>
      </w:r>
      <w:proofErr w:type="gramEnd"/>
      <w:r w:rsidR="00387FD0">
        <w:t xml:space="preserve">» </w:t>
      </w:r>
      <w:r w:rsidR="0049518B">
        <w:t xml:space="preserve"> </w:t>
      </w:r>
      <w:r>
        <w:t>нет.</w:t>
      </w:r>
    </w:p>
    <w:p w:rsidR="002F18E1" w:rsidRDefault="002F18E1" w:rsidP="00086C5C">
      <w:pPr>
        <w:pStyle w:val="e"/>
        <w:spacing w:line="276" w:lineRule="auto"/>
      </w:pPr>
    </w:p>
    <w:p w:rsidR="004F789D" w:rsidRPr="00B64272" w:rsidRDefault="00F310AC" w:rsidP="00021757">
      <w:pPr>
        <w:pStyle w:val="2"/>
        <w:numPr>
          <w:ilvl w:val="0"/>
          <w:numId w:val="0"/>
        </w:numPr>
        <w:spacing w:before="240" w:after="240" w:line="276" w:lineRule="auto"/>
        <w:ind w:right="0" w:firstLine="851"/>
        <w:jc w:val="both"/>
        <w:rPr>
          <w:b/>
          <w:sz w:val="24"/>
        </w:rPr>
      </w:pPr>
      <w:bookmarkStart w:id="57" w:name="_Toc524593182"/>
      <w:bookmarkStart w:id="58" w:name="_Toc525295113"/>
      <w:bookmarkStart w:id="59" w:name="_Toc22566595"/>
      <w:r>
        <w:rPr>
          <w:b/>
          <w:sz w:val="24"/>
        </w:rPr>
        <w:t>1</w:t>
      </w:r>
      <w:r w:rsidR="00021757">
        <w:rPr>
          <w:b/>
          <w:sz w:val="24"/>
        </w:rPr>
        <w:t>.</w:t>
      </w:r>
      <w:r>
        <w:rPr>
          <w:b/>
          <w:sz w:val="24"/>
        </w:rPr>
        <w:t>3</w:t>
      </w:r>
      <w:r w:rsidR="00021757">
        <w:rPr>
          <w:b/>
          <w:sz w:val="24"/>
        </w:rPr>
        <w:t>.8</w:t>
      </w:r>
      <w:r w:rsidR="005861ED">
        <w:rPr>
          <w:b/>
          <w:sz w:val="24"/>
        </w:rPr>
        <w:t xml:space="preserve"> </w:t>
      </w:r>
      <w:r w:rsidR="004F789D" w:rsidRPr="00B64272">
        <w:rPr>
          <w:b/>
          <w:sz w:val="24"/>
        </w:rPr>
        <w:t>Описание территориальной структуры потребления питьевой воды, которую следует определять по отчетам организаций, осуществляющих водоснабжение</w:t>
      </w:r>
      <w:bookmarkEnd w:id="57"/>
      <w:bookmarkEnd w:id="58"/>
      <w:r w:rsidR="004F789D">
        <w:rPr>
          <w:b/>
          <w:sz w:val="24"/>
        </w:rPr>
        <w:t>.</w:t>
      </w:r>
      <w:bookmarkEnd w:id="59"/>
    </w:p>
    <w:p w:rsidR="00B37FCE" w:rsidRDefault="009278A7" w:rsidP="00D04CA8">
      <w:pPr>
        <w:pStyle w:val="e"/>
        <w:spacing w:after="60"/>
        <w:jc w:val="both"/>
      </w:pPr>
      <w:r>
        <w:t>Территориально структура</w:t>
      </w:r>
      <w:r w:rsidR="004F789D" w:rsidRPr="00447693">
        <w:t xml:space="preserve"> водоснабжения </w:t>
      </w:r>
      <w:r w:rsidR="00387FD0">
        <w:t>«</w:t>
      </w:r>
      <w:r w:rsidR="00C17BD4">
        <w:t xml:space="preserve">п. </w:t>
      </w:r>
      <w:r w:rsidR="0074552A">
        <w:t>Заречный»</w:t>
      </w:r>
      <w:r w:rsidR="00387FD0">
        <w:t xml:space="preserve"> </w:t>
      </w:r>
      <w:r w:rsidR="00D56819">
        <w:t xml:space="preserve"> </w:t>
      </w:r>
      <w:proofErr w:type="gramStart"/>
      <w:r w:rsidR="00D56819">
        <w:t>представляет из себя</w:t>
      </w:r>
      <w:proofErr w:type="gramEnd"/>
      <w:r w:rsidR="00D56819">
        <w:t xml:space="preserve"> </w:t>
      </w:r>
      <w:r w:rsidR="002F18E1">
        <w:t xml:space="preserve">один район – поселок </w:t>
      </w:r>
      <w:r w:rsidR="0074552A">
        <w:t>Заречный.</w:t>
      </w:r>
    </w:p>
    <w:p w:rsidR="00255D10" w:rsidRPr="007D54AA" w:rsidRDefault="00F310AC" w:rsidP="00F74380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60" w:name="_Toc524593183"/>
      <w:bookmarkStart w:id="61" w:name="_Toc525295114"/>
      <w:bookmarkStart w:id="62" w:name="_Toc22566596"/>
      <w:r>
        <w:rPr>
          <w:b/>
          <w:sz w:val="24"/>
        </w:rPr>
        <w:t>1.3</w:t>
      </w:r>
      <w:r w:rsidR="00350646">
        <w:rPr>
          <w:b/>
          <w:sz w:val="24"/>
        </w:rPr>
        <w:t>.9</w:t>
      </w:r>
      <w:r w:rsidR="00EA5D5D">
        <w:rPr>
          <w:b/>
          <w:sz w:val="24"/>
        </w:rPr>
        <w:t xml:space="preserve"> </w:t>
      </w:r>
      <w:r w:rsidR="00255D10" w:rsidRPr="00447693">
        <w:rPr>
          <w:b/>
          <w:sz w:val="24"/>
        </w:rPr>
        <w:t>Прогноз распределения расходов воды на водоснабжение по типам абонентов, в том числе на водоснабжение жилых зданий, объектов о</w:t>
      </w:r>
      <w:r w:rsidR="00B339EE">
        <w:rPr>
          <w:b/>
          <w:sz w:val="24"/>
        </w:rPr>
        <w:t>бщественно-делового назначения</w:t>
      </w:r>
      <w:r w:rsidR="00255D10" w:rsidRPr="00447693">
        <w:rPr>
          <w:b/>
          <w:sz w:val="24"/>
        </w:rPr>
        <w:t xml:space="preserve">, исходя из фактических расходов питьевой воды с учетом </w:t>
      </w:r>
      <w:r w:rsidR="00255D10" w:rsidRPr="007D54AA">
        <w:rPr>
          <w:b/>
          <w:sz w:val="24"/>
        </w:rPr>
        <w:t>данных о перспективном потреблении питьевой воды абонентами</w:t>
      </w:r>
      <w:bookmarkEnd w:id="60"/>
      <w:bookmarkEnd w:id="61"/>
      <w:bookmarkEnd w:id="62"/>
    </w:p>
    <w:p w:rsidR="00255D10" w:rsidRPr="007D54AA" w:rsidRDefault="00255D10" w:rsidP="00A41034">
      <w:pPr>
        <w:pStyle w:val="e"/>
        <w:spacing w:after="60"/>
        <w:jc w:val="both"/>
      </w:pPr>
      <w:r w:rsidRPr="007D54AA">
        <w:t xml:space="preserve">Прогноз распределения расходов воды на водоснабжение по типам абонентов, в том числе на водоснабжение жилых зданий, объектов </w:t>
      </w:r>
      <w:r w:rsidR="009B4653" w:rsidRPr="007D54AA">
        <w:t>обще</w:t>
      </w:r>
      <w:r w:rsidR="0083771D" w:rsidRPr="007D54AA">
        <w:t xml:space="preserve">ственно-делового назначения </w:t>
      </w:r>
    </w:p>
    <w:tbl>
      <w:tblPr>
        <w:tblW w:w="8545" w:type="dxa"/>
        <w:jc w:val="center"/>
        <w:tblLook w:val="04A0" w:firstRow="1" w:lastRow="0" w:firstColumn="1" w:lastColumn="0" w:noHBand="0" w:noVBand="1"/>
      </w:tblPr>
      <w:tblGrid>
        <w:gridCol w:w="5098"/>
        <w:gridCol w:w="1124"/>
        <w:gridCol w:w="1147"/>
        <w:gridCol w:w="1176"/>
      </w:tblGrid>
      <w:tr w:rsidR="0083771D" w:rsidRPr="007D54AA" w:rsidTr="007D54AA">
        <w:trPr>
          <w:trHeight w:val="31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7D54AA">
              <w:rPr>
                <w:b/>
                <w:bCs/>
                <w:i/>
                <w:iCs/>
                <w:color w:val="000000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7D54AA">
              <w:rPr>
                <w:b/>
                <w:bCs/>
                <w:i/>
                <w:iCs/>
                <w:color w:val="000000"/>
                <w:szCs w:val="24"/>
              </w:rPr>
              <w:t xml:space="preserve">Ед. </w:t>
            </w:r>
            <w:proofErr w:type="spellStart"/>
            <w:r w:rsidRPr="007D54AA">
              <w:rPr>
                <w:b/>
                <w:bCs/>
                <w:i/>
                <w:iCs/>
                <w:color w:val="000000"/>
                <w:szCs w:val="24"/>
              </w:rPr>
              <w:t>изм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7D54AA" w:rsidP="0083771D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7D54AA">
              <w:rPr>
                <w:b/>
                <w:bCs/>
                <w:i/>
                <w:iCs/>
                <w:color w:val="000000"/>
                <w:szCs w:val="24"/>
              </w:rPr>
              <w:t>2021</w:t>
            </w:r>
            <w:r w:rsidR="0083771D" w:rsidRPr="007D54AA">
              <w:rPr>
                <w:b/>
                <w:bCs/>
                <w:i/>
                <w:iCs/>
                <w:color w:val="000000"/>
                <w:szCs w:val="24"/>
              </w:rPr>
              <w:t xml:space="preserve"> год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83771D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7D54AA">
              <w:rPr>
                <w:b/>
                <w:bCs/>
                <w:i/>
                <w:iCs/>
                <w:color w:val="000000"/>
                <w:szCs w:val="24"/>
              </w:rPr>
              <w:t>20</w:t>
            </w:r>
            <w:r w:rsidR="007D54AA" w:rsidRPr="007D54AA">
              <w:rPr>
                <w:b/>
                <w:bCs/>
                <w:i/>
                <w:iCs/>
                <w:color w:val="000000"/>
                <w:szCs w:val="24"/>
              </w:rPr>
              <w:t>31</w:t>
            </w:r>
            <w:r w:rsidRPr="007D54AA">
              <w:rPr>
                <w:b/>
                <w:bCs/>
                <w:i/>
                <w:iCs/>
                <w:color w:val="000000"/>
                <w:szCs w:val="24"/>
              </w:rPr>
              <w:t>год</w:t>
            </w:r>
          </w:p>
        </w:tc>
      </w:tr>
      <w:tr w:rsidR="0083771D" w:rsidRPr="007D54AA" w:rsidTr="007D54AA">
        <w:trPr>
          <w:trHeight w:val="375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7D54AA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7D54AA">
              <w:rPr>
                <w:b/>
                <w:bCs/>
                <w:color w:val="000000"/>
                <w:szCs w:val="24"/>
              </w:rPr>
              <w:t xml:space="preserve">Получено воды всего в «п. </w:t>
            </w:r>
            <w:r w:rsidR="007D54AA" w:rsidRPr="007D54AA">
              <w:rPr>
                <w:b/>
                <w:bCs/>
                <w:color w:val="000000"/>
                <w:szCs w:val="24"/>
              </w:rPr>
              <w:t>Заречный</w:t>
            </w:r>
            <w:r w:rsidRPr="007D54AA">
              <w:rPr>
                <w:b/>
                <w:bCs/>
                <w:color w:val="000000"/>
                <w:szCs w:val="24"/>
              </w:rPr>
              <w:t>»  со скважин»: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м</w:t>
            </w:r>
            <w:r w:rsidRPr="007D54AA">
              <w:rPr>
                <w:color w:val="000000"/>
                <w:szCs w:val="24"/>
                <w:vertAlign w:val="superscript"/>
              </w:rPr>
              <w:t>3</w:t>
            </w:r>
            <w:r w:rsidRPr="007D54AA">
              <w:rPr>
                <w:color w:val="000000"/>
                <w:szCs w:val="24"/>
              </w:rPr>
              <w:t>/год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22361,4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22361,4</w:t>
            </w:r>
            <w:r w:rsidR="007D54AA" w:rsidRPr="007D54AA">
              <w:rPr>
                <w:color w:val="000000"/>
                <w:szCs w:val="24"/>
              </w:rPr>
              <w:t>,4</w:t>
            </w:r>
          </w:p>
        </w:tc>
      </w:tr>
      <w:tr w:rsidR="0083771D" w:rsidRPr="007D54AA" w:rsidTr="007D54AA">
        <w:trPr>
          <w:trHeight w:val="375"/>
          <w:jc w:val="center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м</w:t>
            </w:r>
            <w:r w:rsidRPr="007D54AA">
              <w:rPr>
                <w:color w:val="000000"/>
                <w:szCs w:val="24"/>
                <w:vertAlign w:val="superscript"/>
              </w:rPr>
              <w:t>3</w:t>
            </w:r>
            <w:r w:rsidRPr="007D54AA">
              <w:rPr>
                <w:color w:val="000000"/>
                <w:szCs w:val="24"/>
              </w:rPr>
              <w:t>/год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9807,0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9807,0</w:t>
            </w:r>
          </w:p>
        </w:tc>
      </w:tr>
      <w:tr w:rsidR="0083771D" w:rsidRPr="007D54AA" w:rsidTr="007D54AA">
        <w:trPr>
          <w:trHeight w:val="31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м</w:t>
            </w:r>
            <w:r w:rsidRPr="007D54AA">
              <w:rPr>
                <w:color w:val="000000"/>
                <w:szCs w:val="24"/>
                <w:vertAlign w:val="superscript"/>
              </w:rPr>
              <w:t>3</w:t>
            </w:r>
            <w:r w:rsidRPr="007D54AA">
              <w:rPr>
                <w:color w:val="000000"/>
                <w:szCs w:val="24"/>
              </w:rPr>
              <w:t>/год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12000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7D54AA">
              <w:rPr>
                <w:bCs/>
                <w:color w:val="000000"/>
                <w:szCs w:val="24"/>
              </w:rPr>
              <w:t>н/д</w:t>
            </w:r>
          </w:p>
        </w:tc>
      </w:tr>
      <w:tr w:rsidR="0083771D" w:rsidRPr="007D54AA" w:rsidTr="007D54AA">
        <w:trPr>
          <w:trHeight w:val="37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Бюджетные учреждения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м</w:t>
            </w:r>
            <w:r w:rsidRPr="007D54AA">
              <w:rPr>
                <w:color w:val="000000"/>
                <w:szCs w:val="24"/>
                <w:vertAlign w:val="superscript"/>
              </w:rPr>
              <w:t>3</w:t>
            </w:r>
            <w:r w:rsidRPr="007D54AA">
              <w:rPr>
                <w:color w:val="000000"/>
                <w:szCs w:val="24"/>
              </w:rPr>
              <w:t>/год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554,4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D97D46" w:rsidP="00CD09B7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554,4</w:t>
            </w:r>
          </w:p>
        </w:tc>
      </w:tr>
      <w:tr w:rsidR="0083771D" w:rsidRPr="00AF5BA7" w:rsidTr="007D54AA">
        <w:trPr>
          <w:trHeight w:val="37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7D54AA">
              <w:rPr>
                <w:b/>
                <w:bCs/>
                <w:color w:val="000000"/>
                <w:szCs w:val="24"/>
              </w:rPr>
              <w:t>Объем потерь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D54AA">
              <w:rPr>
                <w:b/>
                <w:bCs/>
                <w:color w:val="000000"/>
                <w:szCs w:val="24"/>
              </w:rPr>
              <w:t>м</w:t>
            </w:r>
            <w:r w:rsidRPr="007D54AA">
              <w:rPr>
                <w:b/>
                <w:bCs/>
                <w:color w:val="000000"/>
                <w:szCs w:val="24"/>
                <w:vertAlign w:val="superscript"/>
              </w:rPr>
              <w:t>3</w:t>
            </w:r>
            <w:r w:rsidRPr="007D54AA">
              <w:rPr>
                <w:b/>
                <w:bCs/>
                <w:color w:val="000000"/>
                <w:szCs w:val="24"/>
              </w:rPr>
              <w:t>/год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7D54AA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554,4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1D" w:rsidRPr="00A9363C" w:rsidRDefault="0083771D" w:rsidP="00CD09B7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7D54AA">
              <w:rPr>
                <w:color w:val="000000"/>
                <w:szCs w:val="24"/>
              </w:rPr>
              <w:t>554,4</w:t>
            </w:r>
          </w:p>
        </w:tc>
      </w:tr>
    </w:tbl>
    <w:p w:rsidR="0083771D" w:rsidRDefault="0083771D" w:rsidP="00A41034">
      <w:pPr>
        <w:pStyle w:val="e"/>
        <w:spacing w:after="60"/>
        <w:jc w:val="both"/>
      </w:pPr>
    </w:p>
    <w:p w:rsidR="00F724AF" w:rsidRDefault="00F724AF" w:rsidP="00A41034">
      <w:pPr>
        <w:pStyle w:val="e"/>
        <w:spacing w:after="60"/>
        <w:jc w:val="both"/>
      </w:pPr>
    </w:p>
    <w:p w:rsidR="00255D10" w:rsidRPr="00447693" w:rsidRDefault="00F310AC" w:rsidP="00C76613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63" w:name="_Toc524593184"/>
      <w:bookmarkStart w:id="64" w:name="_Toc525295115"/>
      <w:bookmarkStart w:id="65" w:name="_Toc22566597"/>
      <w:r>
        <w:rPr>
          <w:b/>
          <w:sz w:val="24"/>
        </w:rPr>
        <w:t>1.3</w:t>
      </w:r>
      <w:r w:rsidR="00DA02CB">
        <w:rPr>
          <w:b/>
          <w:sz w:val="24"/>
        </w:rPr>
        <w:t>.10</w:t>
      </w:r>
      <w:r w:rsidR="00B730C3">
        <w:rPr>
          <w:b/>
          <w:sz w:val="24"/>
        </w:rPr>
        <w:t xml:space="preserve">. </w:t>
      </w:r>
      <w:r w:rsidR="00255D10" w:rsidRPr="00447693">
        <w:rPr>
          <w:b/>
          <w:sz w:val="24"/>
        </w:rPr>
        <w:t>Сведения о фактических и планируемых потерях питьевой воды при ее транспортировке (годовые, среднесуточные значения)</w:t>
      </w:r>
      <w:bookmarkEnd w:id="63"/>
      <w:bookmarkEnd w:id="64"/>
      <w:bookmarkEnd w:id="65"/>
    </w:p>
    <w:p w:rsidR="00255D10" w:rsidRDefault="00255D10" w:rsidP="00E647EA">
      <w:pPr>
        <w:pStyle w:val="a5"/>
        <w:spacing w:beforeLines="120" w:before="288" w:afterLines="60" w:after="144" w:line="360" w:lineRule="auto"/>
        <w:ind w:left="-284" w:firstLine="709"/>
        <w:jc w:val="both"/>
      </w:pPr>
      <w:r>
        <w:t xml:space="preserve">     </w:t>
      </w:r>
      <w:r w:rsidRPr="00AF7142">
        <w:t xml:space="preserve">Используемой на технические нужды воды в </w:t>
      </w:r>
      <w:r w:rsidR="00D04CA8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proofErr w:type="gramStart"/>
      <w:r w:rsidR="0074552A">
        <w:rPr>
          <w:rFonts w:eastAsia="Calibri"/>
        </w:rPr>
        <w:t>Заречный</w:t>
      </w:r>
      <w:proofErr w:type="gramEnd"/>
      <w:r w:rsidR="00D04CA8">
        <w:rPr>
          <w:rFonts w:eastAsia="Calibri"/>
        </w:rPr>
        <w:t xml:space="preserve">» </w:t>
      </w:r>
      <w:r w:rsidR="009B4653">
        <w:t xml:space="preserve"> нет</w:t>
      </w:r>
      <w:r w:rsidRPr="00AF7142">
        <w:t>.</w:t>
      </w:r>
    </w:p>
    <w:p w:rsidR="009B4653" w:rsidRPr="00AF7142" w:rsidRDefault="009B4653" w:rsidP="00E647EA">
      <w:pPr>
        <w:pStyle w:val="a5"/>
        <w:spacing w:beforeLines="120" w:before="288" w:afterLines="60" w:after="144" w:line="360" w:lineRule="auto"/>
        <w:ind w:left="0" w:firstLine="709"/>
        <w:jc w:val="both"/>
        <w:rPr>
          <w:color w:val="000000"/>
        </w:rPr>
      </w:pPr>
      <w:r>
        <w:t xml:space="preserve">Потери воды при ее транспортировке </w:t>
      </w:r>
      <w:r w:rsidR="003E6561">
        <w:t>рассчитать невозможно</w:t>
      </w:r>
      <w:r>
        <w:t xml:space="preserve">, так как </w:t>
      </w:r>
      <w:r w:rsidR="008177E1">
        <w:t>нет данных по потреблениям</w:t>
      </w:r>
      <w:r w:rsidR="00D04CA8">
        <w:rPr>
          <w:szCs w:val="24"/>
        </w:rPr>
        <w:t xml:space="preserve"> </w:t>
      </w:r>
      <w:r w:rsidR="00D04CA8">
        <w:t>и</w:t>
      </w:r>
      <w:r>
        <w:t xml:space="preserve"> транспортировка воды.</w:t>
      </w:r>
    </w:p>
    <w:p w:rsidR="007727D6" w:rsidRPr="009B4653" w:rsidRDefault="009B4653" w:rsidP="003E6561">
      <w:pPr>
        <w:pStyle w:val="e"/>
        <w:jc w:val="both"/>
        <w:rPr>
          <w:kern w:val="1"/>
          <w:lang w:eastAsia="hi-IN" w:bidi="hi-IN"/>
        </w:rPr>
      </w:pPr>
      <w:r w:rsidRPr="009B4653">
        <w:rPr>
          <w:kern w:val="1"/>
          <w:lang w:eastAsia="hi-IN" w:bidi="hi-IN"/>
        </w:rPr>
        <w:t>Расчет б</w:t>
      </w:r>
      <w:r w:rsidR="007727D6" w:rsidRPr="009B4653">
        <w:rPr>
          <w:kern w:val="1"/>
          <w:lang w:eastAsia="hi-IN" w:bidi="hi-IN"/>
        </w:rPr>
        <w:t>аланс</w:t>
      </w:r>
      <w:r w:rsidRPr="009B4653">
        <w:rPr>
          <w:kern w:val="1"/>
          <w:lang w:eastAsia="hi-IN" w:bidi="hi-IN"/>
        </w:rPr>
        <w:t>а</w:t>
      </w:r>
      <w:r w:rsidR="007727D6" w:rsidRPr="009B4653">
        <w:rPr>
          <w:kern w:val="1"/>
          <w:lang w:eastAsia="hi-IN" w:bidi="hi-IN"/>
        </w:rPr>
        <w:t xml:space="preserve"> потерь воды при её т</w:t>
      </w:r>
      <w:r w:rsidR="00CB3773" w:rsidRPr="009B4653">
        <w:rPr>
          <w:kern w:val="1"/>
          <w:lang w:eastAsia="hi-IN" w:bidi="hi-IN"/>
        </w:rPr>
        <w:t>ранспортировке на расчетный 20</w:t>
      </w:r>
      <w:r w:rsidR="007D54AA">
        <w:rPr>
          <w:kern w:val="1"/>
          <w:lang w:eastAsia="hi-IN" w:bidi="hi-IN"/>
        </w:rPr>
        <w:t>2</w:t>
      </w:r>
      <w:r w:rsidR="00D97D46">
        <w:rPr>
          <w:kern w:val="1"/>
          <w:lang w:eastAsia="hi-IN" w:bidi="hi-IN"/>
        </w:rPr>
        <w:t>1</w:t>
      </w:r>
      <w:r w:rsidRPr="009B4653">
        <w:rPr>
          <w:kern w:val="1"/>
          <w:lang w:eastAsia="hi-IN" w:bidi="hi-IN"/>
        </w:rPr>
        <w:t>г не представляется возможным</w:t>
      </w:r>
    </w:p>
    <w:p w:rsidR="0032493D" w:rsidRPr="00447693" w:rsidRDefault="00F310AC" w:rsidP="00715811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66" w:name="_Toc524593185"/>
      <w:bookmarkStart w:id="67" w:name="_Toc525295116"/>
      <w:bookmarkStart w:id="68" w:name="_Toc22566598"/>
      <w:r>
        <w:rPr>
          <w:b/>
          <w:sz w:val="24"/>
        </w:rPr>
        <w:t>1.3</w:t>
      </w:r>
      <w:r w:rsidR="00B93E6C">
        <w:rPr>
          <w:b/>
          <w:sz w:val="24"/>
        </w:rPr>
        <w:t>.11.</w:t>
      </w:r>
      <w:r w:rsidR="00FB530E">
        <w:rPr>
          <w:b/>
          <w:sz w:val="24"/>
        </w:rPr>
        <w:t xml:space="preserve"> </w:t>
      </w:r>
      <w:r w:rsidR="0032493D" w:rsidRPr="00447693">
        <w:rPr>
          <w:b/>
          <w:sz w:val="24"/>
        </w:rPr>
        <w:t>Перспективные балансы водоснабжения (общий - баланс подачи и реализации питьевой воды, территориальный - баланс подачи питьевой воды, структурный - баланс реализации питьевой воды по группам абонентов)</w:t>
      </w:r>
      <w:bookmarkEnd w:id="66"/>
      <w:bookmarkEnd w:id="67"/>
      <w:bookmarkEnd w:id="68"/>
    </w:p>
    <w:p w:rsidR="0032493D" w:rsidRDefault="0032493D" w:rsidP="00A41034">
      <w:pPr>
        <w:pStyle w:val="a5"/>
        <w:spacing w:before="120" w:after="60" w:line="360" w:lineRule="auto"/>
        <w:ind w:left="284" w:firstLine="425"/>
        <w:jc w:val="both"/>
        <w:rPr>
          <w:rFonts w:eastAsia="Calibri"/>
          <w:bCs/>
        </w:rPr>
      </w:pPr>
      <w:r w:rsidRPr="00447693">
        <w:t>Объемы водопотребл</w:t>
      </w:r>
      <w:r w:rsidR="00FB530E">
        <w:t xml:space="preserve">ения муниципального </w:t>
      </w:r>
      <w:r w:rsidR="00D04CA8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proofErr w:type="gramStart"/>
      <w:r w:rsidR="0074552A">
        <w:rPr>
          <w:rFonts w:eastAsia="Calibri"/>
        </w:rPr>
        <w:t>Заречный</w:t>
      </w:r>
      <w:proofErr w:type="gramEnd"/>
      <w:r w:rsidR="00D04CA8">
        <w:rPr>
          <w:rFonts w:eastAsia="Calibri"/>
        </w:rPr>
        <w:t xml:space="preserve">» </w:t>
      </w:r>
      <w:r w:rsidRPr="00447693">
        <w:t xml:space="preserve"> за последние 3 года</w:t>
      </w:r>
      <w:r w:rsidRPr="00447693">
        <w:rPr>
          <w:rFonts w:eastAsia="Calibri"/>
          <w:bCs/>
        </w:rPr>
        <w:t xml:space="preserve"> </w:t>
      </w:r>
      <w:r w:rsidR="00B9567C">
        <w:rPr>
          <w:rFonts w:eastAsia="Calibri"/>
          <w:bCs/>
        </w:rPr>
        <w:t>представлен в таблице №9:</w:t>
      </w:r>
    </w:p>
    <w:p w:rsidR="00D04CA8" w:rsidRDefault="00D04CA8" w:rsidP="004B3A31">
      <w:pPr>
        <w:pStyle w:val="a5"/>
        <w:spacing w:before="120" w:after="60" w:line="360" w:lineRule="auto"/>
        <w:ind w:left="284" w:firstLine="425"/>
        <w:jc w:val="right"/>
        <w:rPr>
          <w:b/>
          <w:i/>
        </w:rPr>
      </w:pPr>
    </w:p>
    <w:p w:rsidR="004B3A31" w:rsidRDefault="00B9567C" w:rsidP="004B3A31">
      <w:pPr>
        <w:pStyle w:val="a5"/>
        <w:spacing w:before="120" w:after="60" w:line="360" w:lineRule="auto"/>
        <w:ind w:left="284" w:firstLine="425"/>
        <w:jc w:val="right"/>
        <w:rPr>
          <w:rFonts w:eastAsia="Calibri"/>
          <w:bCs/>
        </w:rPr>
      </w:pPr>
      <w:r>
        <w:rPr>
          <w:b/>
          <w:i/>
        </w:rPr>
        <w:t>Таблица №9</w:t>
      </w:r>
    </w:p>
    <w:tbl>
      <w:tblPr>
        <w:tblW w:w="9505" w:type="dxa"/>
        <w:jc w:val="center"/>
        <w:tblLook w:val="04A0" w:firstRow="1" w:lastRow="0" w:firstColumn="1" w:lastColumn="0" w:noHBand="0" w:noVBand="1"/>
      </w:tblPr>
      <w:tblGrid>
        <w:gridCol w:w="5665"/>
        <w:gridCol w:w="960"/>
        <w:gridCol w:w="960"/>
        <w:gridCol w:w="960"/>
        <w:gridCol w:w="960"/>
      </w:tblGrid>
      <w:tr w:rsidR="004B3A31" w:rsidRPr="00AF5BA7" w:rsidTr="00D32285">
        <w:trPr>
          <w:trHeight w:val="31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A31" w:rsidRPr="00AF5BA7" w:rsidRDefault="004B3A31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A31" w:rsidRPr="00AF5BA7" w:rsidRDefault="004B3A31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Ед. изм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A31" w:rsidRPr="00AF5BA7" w:rsidRDefault="004B3A31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2016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A31" w:rsidRPr="00AF5BA7" w:rsidRDefault="004B3A31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2017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A31" w:rsidRPr="00AF5BA7" w:rsidRDefault="004B3A31" w:rsidP="004B6A2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F5BA7">
              <w:rPr>
                <w:b/>
                <w:bCs/>
                <w:i/>
                <w:iCs/>
                <w:color w:val="000000"/>
                <w:szCs w:val="24"/>
              </w:rPr>
              <w:t>2018 год</w:t>
            </w:r>
          </w:p>
        </w:tc>
      </w:tr>
      <w:tr w:rsidR="008177E1" w:rsidRPr="00AF5BA7" w:rsidTr="00D32285">
        <w:trPr>
          <w:trHeight w:val="375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AF5BA7" w:rsidRDefault="008177E1" w:rsidP="0074552A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Получено воды всего в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387FD0">
              <w:rPr>
                <w:b/>
                <w:bCs/>
                <w:color w:val="000000"/>
                <w:szCs w:val="24"/>
              </w:rPr>
              <w:t>«</w:t>
            </w:r>
            <w:r>
              <w:rPr>
                <w:b/>
                <w:bCs/>
                <w:color w:val="000000"/>
                <w:szCs w:val="24"/>
              </w:rPr>
              <w:t xml:space="preserve">п. </w:t>
            </w:r>
            <w:r w:rsidR="0074552A">
              <w:rPr>
                <w:b/>
                <w:bCs/>
                <w:color w:val="000000"/>
                <w:szCs w:val="24"/>
              </w:rPr>
              <w:t>Заречный»</w:t>
            </w:r>
            <w:r w:rsidRPr="00387FD0">
              <w:rPr>
                <w:b/>
                <w:bCs/>
                <w:color w:val="000000"/>
                <w:szCs w:val="24"/>
              </w:rPr>
              <w:t xml:space="preserve"> </w:t>
            </w:r>
            <w:r w:rsidRPr="00AF5BA7">
              <w:rPr>
                <w:b/>
                <w:bCs/>
                <w:color w:val="000000"/>
                <w:szCs w:val="24"/>
              </w:rPr>
              <w:t xml:space="preserve"> со скважин</w:t>
            </w:r>
            <w:r w:rsidRPr="00387FD0">
              <w:rPr>
                <w:b/>
                <w:bCs/>
                <w:color w:val="000000"/>
                <w:szCs w:val="24"/>
              </w:rPr>
              <w:t>»</w:t>
            </w:r>
            <w:r w:rsidRPr="00AF5BA7">
              <w:rPr>
                <w:b/>
                <w:bCs/>
                <w:color w:val="000000"/>
                <w:szCs w:val="2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</w:tr>
      <w:tr w:rsidR="008177E1" w:rsidRPr="00AF5BA7" w:rsidTr="00EE1AE7">
        <w:trPr>
          <w:trHeight w:val="375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</w:tr>
      <w:tr w:rsidR="008177E1" w:rsidRPr="00AF5BA7" w:rsidTr="00EE1AE7">
        <w:trPr>
          <w:trHeight w:val="31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</w:tr>
      <w:tr w:rsidR="008177E1" w:rsidRPr="00AF5BA7" w:rsidTr="00EE1AE7">
        <w:trPr>
          <w:trHeight w:val="37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D7327C">
              <w:rPr>
                <w:color w:val="000000"/>
                <w:szCs w:val="24"/>
              </w:rPr>
              <w:t>Бюджетные учреждения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м</w:t>
            </w:r>
            <w:r w:rsidRPr="00AF5BA7">
              <w:rPr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</w:tr>
      <w:tr w:rsidR="008177E1" w:rsidRPr="00AF5BA7" w:rsidTr="00EE1AE7">
        <w:trPr>
          <w:trHeight w:val="37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Объем потерь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AF5BA7" w:rsidRDefault="008177E1" w:rsidP="008177E1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F5BA7">
              <w:rPr>
                <w:b/>
                <w:bCs/>
                <w:color w:val="000000"/>
                <w:szCs w:val="24"/>
              </w:rPr>
              <w:t>м</w:t>
            </w:r>
            <w:r w:rsidRPr="00AF5BA7">
              <w:rPr>
                <w:b/>
                <w:bCs/>
                <w:color w:val="000000"/>
                <w:szCs w:val="24"/>
                <w:vertAlign w:val="superscript"/>
              </w:rPr>
              <w:t>3</w:t>
            </w:r>
            <w:r w:rsidRPr="00AF5BA7">
              <w:rPr>
                <w:b/>
                <w:bCs/>
                <w:color w:val="000000"/>
                <w:szCs w:val="24"/>
              </w:rPr>
              <w:t>/год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D7327C" w:rsidRDefault="008177E1" w:rsidP="008177E1">
            <w:pPr>
              <w:spacing w:after="0" w:line="240" w:lineRule="auto"/>
              <w:jc w:val="center"/>
              <w:rPr>
                <w:bCs/>
                <w:color w:val="000000"/>
                <w:szCs w:val="24"/>
              </w:rPr>
            </w:pPr>
            <w:r w:rsidRPr="00D7327C">
              <w:rPr>
                <w:bCs/>
                <w:color w:val="000000"/>
                <w:szCs w:val="24"/>
              </w:rPr>
              <w:t>н/д</w:t>
            </w:r>
          </w:p>
        </w:tc>
      </w:tr>
    </w:tbl>
    <w:p w:rsidR="0032493D" w:rsidRDefault="0032493D" w:rsidP="0032493D">
      <w:pPr>
        <w:pStyle w:val="e"/>
        <w:spacing w:line="276" w:lineRule="auto"/>
        <w:jc w:val="right"/>
        <w:rPr>
          <w:b/>
          <w:i/>
        </w:rPr>
      </w:pPr>
    </w:p>
    <w:p w:rsidR="00EE1AE7" w:rsidRPr="00447693" w:rsidRDefault="00EE1AE7" w:rsidP="0032493D">
      <w:pPr>
        <w:pStyle w:val="e"/>
        <w:spacing w:line="276" w:lineRule="auto"/>
        <w:jc w:val="right"/>
        <w:rPr>
          <w:b/>
          <w:i/>
        </w:rPr>
      </w:pPr>
    </w:p>
    <w:p w:rsidR="004256FB" w:rsidRDefault="004256FB" w:rsidP="00D04CA8">
      <w:pPr>
        <w:pStyle w:val="a5"/>
        <w:spacing w:before="120" w:after="60" w:line="360" w:lineRule="auto"/>
        <w:ind w:left="0" w:firstLine="709"/>
        <w:jc w:val="both"/>
        <w:rPr>
          <w:rFonts w:eastAsia="Calibri"/>
          <w:bCs/>
        </w:rPr>
      </w:pPr>
      <w:r w:rsidRPr="00447693">
        <w:t xml:space="preserve">Территориальный баланс подачи питьевой воды по </w:t>
      </w:r>
      <w:r w:rsidR="004B3A31">
        <w:t>з</w:t>
      </w:r>
      <w:r w:rsidRPr="00447693">
        <w:t xml:space="preserve">онам водоснабжения (годовой и в сутки максимального </w:t>
      </w:r>
      <w:r w:rsidR="00FB530E">
        <w:t xml:space="preserve">водопотребления) </w:t>
      </w:r>
      <w:r w:rsidR="00D04CA8">
        <w:rPr>
          <w:rFonts w:eastAsia="Calibri"/>
        </w:rPr>
        <w:t>«</w:t>
      </w:r>
      <w:r w:rsidR="00C17BD4">
        <w:rPr>
          <w:rFonts w:eastAsia="Calibri"/>
        </w:rPr>
        <w:t xml:space="preserve">п. </w:t>
      </w:r>
      <w:r w:rsidR="007D54AA">
        <w:rPr>
          <w:rFonts w:eastAsia="Calibri"/>
        </w:rPr>
        <w:t>Заречный</w:t>
      </w:r>
      <w:r w:rsidR="00D04CA8">
        <w:rPr>
          <w:rFonts w:eastAsia="Calibri"/>
        </w:rPr>
        <w:t xml:space="preserve">» </w:t>
      </w:r>
      <w:r w:rsidRPr="00447693">
        <w:t xml:space="preserve"> отчетный 20</w:t>
      </w:r>
      <w:r w:rsidR="007D54AA">
        <w:t>20</w:t>
      </w:r>
      <w:r w:rsidR="00AA0265">
        <w:t>г представлен</w:t>
      </w:r>
      <w:r>
        <w:t xml:space="preserve"> </w:t>
      </w:r>
      <w:r w:rsidRPr="00447693">
        <w:rPr>
          <w:rFonts w:eastAsia="Calibri"/>
          <w:bCs/>
        </w:rPr>
        <w:t>в табл</w:t>
      </w:r>
      <w:r w:rsidR="00FB530E">
        <w:rPr>
          <w:rFonts w:eastAsia="Calibri"/>
          <w:bCs/>
        </w:rPr>
        <w:t>ице №</w:t>
      </w:r>
      <w:r w:rsidR="00AA0265">
        <w:rPr>
          <w:rFonts w:eastAsia="Calibri"/>
          <w:bCs/>
        </w:rPr>
        <w:t>10</w:t>
      </w:r>
    </w:p>
    <w:p w:rsidR="00EE1AE7" w:rsidRDefault="00EE1AE7" w:rsidP="00D04CA8">
      <w:pPr>
        <w:pStyle w:val="a5"/>
        <w:spacing w:before="120" w:after="60" w:line="360" w:lineRule="auto"/>
        <w:ind w:left="0" w:firstLine="709"/>
        <w:jc w:val="both"/>
        <w:rPr>
          <w:rFonts w:eastAsia="Calibri"/>
          <w:bCs/>
        </w:rPr>
      </w:pPr>
    </w:p>
    <w:p w:rsidR="004256FB" w:rsidRPr="00447693" w:rsidRDefault="00AA0265" w:rsidP="004256FB">
      <w:pPr>
        <w:pStyle w:val="e"/>
        <w:spacing w:line="276" w:lineRule="auto"/>
        <w:jc w:val="right"/>
        <w:rPr>
          <w:b/>
          <w:i/>
        </w:rPr>
      </w:pPr>
      <w:r>
        <w:rPr>
          <w:b/>
          <w:i/>
        </w:rPr>
        <w:t>Таблица №10</w:t>
      </w:r>
    </w:p>
    <w:tbl>
      <w:tblPr>
        <w:tblW w:w="9541" w:type="dxa"/>
        <w:tblInd w:w="-152" w:type="dxa"/>
        <w:tblLook w:val="04A0" w:firstRow="1" w:lastRow="0" w:firstColumn="1" w:lastColumn="0" w:noHBand="0" w:noVBand="1"/>
      </w:tblPr>
      <w:tblGrid>
        <w:gridCol w:w="851"/>
        <w:gridCol w:w="2244"/>
        <w:gridCol w:w="2295"/>
        <w:gridCol w:w="1969"/>
        <w:gridCol w:w="2182"/>
      </w:tblGrid>
      <w:tr w:rsidR="00441EB2" w:rsidRPr="007D54AA" w:rsidTr="00176A2C">
        <w:trPr>
          <w:trHeight w:val="201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№</w:t>
            </w:r>
          </w:p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п/в</w:t>
            </w:r>
          </w:p>
        </w:tc>
        <w:tc>
          <w:tcPr>
            <w:tcW w:w="2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Наименование, вид источника водоснабжения</w:t>
            </w:r>
          </w:p>
        </w:tc>
        <w:tc>
          <w:tcPr>
            <w:tcW w:w="2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водопотребление, тыс. куб. м/год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D32285">
            <w:pPr>
              <w:spacing w:after="0" w:line="240" w:lineRule="auto"/>
              <w:ind w:left="174" w:hanging="174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водопотребление, тыс. куб. м/мес</w:t>
            </w:r>
          </w:p>
        </w:tc>
        <w:tc>
          <w:tcPr>
            <w:tcW w:w="2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D54AA">
              <w:rPr>
                <w:b/>
                <w:bCs/>
                <w:color w:val="000000"/>
                <w:sz w:val="22"/>
              </w:rPr>
              <w:t>Max   водопотребл ение, куб. м/сут</w:t>
            </w:r>
          </w:p>
        </w:tc>
      </w:tr>
      <w:tr w:rsidR="00441EB2" w:rsidRPr="00441EB2" w:rsidTr="00176A2C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441EB2" w:rsidP="00441EB2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D54AA">
              <w:rPr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C17BD4" w:rsidP="007D54AA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7D54AA">
              <w:rPr>
                <w:b/>
                <w:bCs/>
                <w:color w:val="000000"/>
                <w:szCs w:val="24"/>
              </w:rPr>
              <w:t xml:space="preserve">п. </w:t>
            </w:r>
            <w:r w:rsidR="007D54AA" w:rsidRPr="007D54AA">
              <w:rPr>
                <w:b/>
                <w:bCs/>
                <w:color w:val="000000"/>
                <w:szCs w:val="24"/>
              </w:rPr>
              <w:t>Заречный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593D13" w:rsidP="00441EB2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22361,4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7D54AA" w:rsidRDefault="00593D13" w:rsidP="007D54AA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1863,45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1EB2" w:rsidRPr="00441EB2" w:rsidRDefault="00593D13" w:rsidP="007D54AA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62,15</w:t>
            </w:r>
          </w:p>
        </w:tc>
      </w:tr>
    </w:tbl>
    <w:p w:rsidR="0083771D" w:rsidRPr="0083771D" w:rsidRDefault="0083771D" w:rsidP="0083771D">
      <w:bookmarkStart w:id="69" w:name="_Toc524593186"/>
      <w:bookmarkStart w:id="70" w:name="_Toc525295117"/>
    </w:p>
    <w:p w:rsidR="00E979DF" w:rsidRPr="00447693" w:rsidRDefault="00F310AC" w:rsidP="00715811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71" w:name="_Toc22566599"/>
      <w:r>
        <w:rPr>
          <w:b/>
          <w:sz w:val="24"/>
        </w:rPr>
        <w:t>1.3</w:t>
      </w:r>
      <w:r w:rsidR="00AE530B">
        <w:rPr>
          <w:b/>
          <w:sz w:val="24"/>
        </w:rPr>
        <w:t>.12.</w:t>
      </w:r>
      <w:r w:rsidR="008C3B4B">
        <w:rPr>
          <w:b/>
          <w:sz w:val="24"/>
        </w:rPr>
        <w:t xml:space="preserve"> </w:t>
      </w:r>
      <w:r w:rsidR="00E979DF" w:rsidRPr="00447693">
        <w:rPr>
          <w:b/>
          <w:sz w:val="24"/>
        </w:rPr>
        <w:t>Расчет требуемой мощности водозаборных сооружений исходя из данных о перспективном потреблении питьевой и технической воды и величины потерь питьевой воды при ее транспортировке с указанием требуемых объемов подачи и потребления питьевой и технической воды, дефицита (резерва) мощносте</w:t>
      </w:r>
      <w:bookmarkEnd w:id="69"/>
      <w:bookmarkEnd w:id="70"/>
      <w:r w:rsidR="00E979DF">
        <w:rPr>
          <w:b/>
          <w:sz w:val="24"/>
        </w:rPr>
        <w:t>й.</w:t>
      </w:r>
      <w:bookmarkEnd w:id="71"/>
    </w:p>
    <w:p w:rsidR="00E979DF" w:rsidRDefault="00EE1AE7" w:rsidP="007E03FC">
      <w:pPr>
        <w:pStyle w:val="e"/>
        <w:spacing w:after="60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П</w:t>
      </w:r>
      <w:r w:rsidR="00E979DF" w:rsidRPr="007E03FC">
        <w:rPr>
          <w:rFonts w:eastAsia="Times New Roman"/>
          <w:szCs w:val="22"/>
        </w:rPr>
        <w:t>роизводительност</w:t>
      </w:r>
      <w:r w:rsidR="007E03FC" w:rsidRPr="007E03FC">
        <w:rPr>
          <w:rFonts w:eastAsia="Times New Roman"/>
          <w:szCs w:val="22"/>
        </w:rPr>
        <w:t xml:space="preserve">ь системы водоснабжения на перспективное время </w:t>
      </w:r>
      <w:r w:rsidR="0083771D">
        <w:rPr>
          <w:rFonts w:eastAsia="Times New Roman"/>
          <w:szCs w:val="22"/>
        </w:rPr>
        <w:t xml:space="preserve"> должна быть на уровне  </w:t>
      </w:r>
      <w:r w:rsidR="00EA2C29">
        <w:rPr>
          <w:rFonts w:eastAsia="Times New Roman"/>
          <w:szCs w:val="22"/>
        </w:rPr>
        <w:t>1</w:t>
      </w:r>
      <w:r w:rsidR="007D54AA">
        <w:rPr>
          <w:rFonts w:eastAsia="Times New Roman"/>
          <w:szCs w:val="22"/>
        </w:rPr>
        <w:t>39,3</w:t>
      </w:r>
      <w:r w:rsidR="00CD09B7">
        <w:rPr>
          <w:rFonts w:eastAsia="Times New Roman"/>
          <w:szCs w:val="22"/>
        </w:rPr>
        <w:t xml:space="preserve"> м3/сутки. Существующая производительность </w:t>
      </w:r>
      <w:r w:rsidR="007D54AA">
        <w:rPr>
          <w:rFonts w:eastAsia="Times New Roman"/>
          <w:szCs w:val="22"/>
        </w:rPr>
        <w:t>156</w:t>
      </w:r>
      <w:r w:rsidR="00CD09B7">
        <w:rPr>
          <w:rFonts w:eastAsia="Times New Roman"/>
          <w:szCs w:val="22"/>
        </w:rPr>
        <w:t xml:space="preserve"> м3/</w:t>
      </w:r>
      <w:proofErr w:type="spellStart"/>
      <w:r w:rsidR="00CD09B7">
        <w:rPr>
          <w:rFonts w:eastAsia="Times New Roman"/>
          <w:szCs w:val="22"/>
        </w:rPr>
        <w:t>сут</w:t>
      </w:r>
      <w:proofErr w:type="spellEnd"/>
      <w:r w:rsidR="00CD09B7">
        <w:rPr>
          <w:rFonts w:eastAsia="Times New Roman"/>
          <w:szCs w:val="22"/>
        </w:rPr>
        <w:t xml:space="preserve"> что является удовлетворительным условием по производительности</w:t>
      </w:r>
      <w:r>
        <w:rPr>
          <w:rFonts w:eastAsia="Times New Roman"/>
          <w:szCs w:val="22"/>
        </w:rPr>
        <w:t xml:space="preserve"> водозаборных сооружений</w:t>
      </w:r>
      <w:r w:rsidR="007E03FC" w:rsidRPr="007E03FC">
        <w:rPr>
          <w:rFonts w:eastAsia="Times New Roman"/>
          <w:szCs w:val="22"/>
        </w:rPr>
        <w:t>.</w:t>
      </w:r>
    </w:p>
    <w:p w:rsidR="00D32285" w:rsidRPr="007E03FC" w:rsidRDefault="00D32285" w:rsidP="007E03FC">
      <w:pPr>
        <w:pStyle w:val="e"/>
        <w:spacing w:after="60"/>
        <w:jc w:val="both"/>
        <w:rPr>
          <w:rFonts w:eastAsia="Times New Roman"/>
          <w:szCs w:val="22"/>
        </w:rPr>
      </w:pPr>
    </w:p>
    <w:p w:rsidR="00F24EDC" w:rsidRPr="00447693" w:rsidRDefault="00F310AC" w:rsidP="00B73C9A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72" w:name="_Toc525295119"/>
      <w:bookmarkStart w:id="73" w:name="_Toc22566600"/>
      <w:r>
        <w:rPr>
          <w:b/>
          <w:sz w:val="24"/>
        </w:rPr>
        <w:lastRenderedPageBreak/>
        <w:t>1.4</w:t>
      </w:r>
      <w:r w:rsidR="00614D5F">
        <w:rPr>
          <w:b/>
          <w:sz w:val="24"/>
        </w:rPr>
        <w:t xml:space="preserve">. </w:t>
      </w:r>
      <w:r w:rsidR="00416197">
        <w:rPr>
          <w:b/>
          <w:sz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72"/>
      <w:bookmarkEnd w:id="73"/>
    </w:p>
    <w:p w:rsidR="00F24EDC" w:rsidRPr="00447693" w:rsidRDefault="00F310AC" w:rsidP="00B73C9A">
      <w:pPr>
        <w:pStyle w:val="2"/>
        <w:numPr>
          <w:ilvl w:val="0"/>
          <w:numId w:val="0"/>
        </w:numPr>
        <w:spacing w:before="240" w:after="240" w:line="360" w:lineRule="auto"/>
        <w:ind w:left="142" w:right="0" w:firstLine="567"/>
        <w:jc w:val="left"/>
        <w:rPr>
          <w:b/>
          <w:bCs/>
          <w:sz w:val="24"/>
        </w:rPr>
      </w:pPr>
      <w:bookmarkStart w:id="74" w:name="_Toc525295120"/>
      <w:bookmarkStart w:id="75" w:name="_Toc22566601"/>
      <w:r>
        <w:rPr>
          <w:b/>
          <w:bCs/>
          <w:sz w:val="24"/>
        </w:rPr>
        <w:t>1.4</w:t>
      </w:r>
      <w:r w:rsidR="00B1189A">
        <w:rPr>
          <w:b/>
          <w:bCs/>
          <w:sz w:val="24"/>
        </w:rPr>
        <w:t>.</w:t>
      </w:r>
      <w:r w:rsidR="00B73C9A">
        <w:rPr>
          <w:b/>
          <w:bCs/>
          <w:sz w:val="24"/>
        </w:rPr>
        <w:t>1.</w:t>
      </w:r>
      <w:r w:rsidR="00B73C9A" w:rsidRPr="00447693">
        <w:rPr>
          <w:b/>
          <w:bCs/>
          <w:sz w:val="24"/>
        </w:rPr>
        <w:t xml:space="preserve"> Перечень</w:t>
      </w:r>
      <w:r w:rsidR="00F24EDC" w:rsidRPr="00447693">
        <w:rPr>
          <w:b/>
          <w:bCs/>
          <w:sz w:val="24"/>
        </w:rPr>
        <w:t xml:space="preserve"> основных мероприятий по реализации схем водоснабжения с разбивкой по годам</w:t>
      </w:r>
      <w:bookmarkEnd w:id="74"/>
      <w:bookmarkEnd w:id="75"/>
    </w:p>
    <w:p w:rsidR="00F24EDC" w:rsidRDefault="00E7170F" w:rsidP="00E647EA">
      <w:pPr>
        <w:pStyle w:val="e"/>
        <w:spacing w:afterLines="60" w:after="144"/>
      </w:pPr>
      <w:r>
        <w:t>Перечень мероприятий по реализации схем водоснабжения с разбивкой по годам.</w:t>
      </w:r>
    </w:p>
    <w:tbl>
      <w:tblPr>
        <w:tblStyle w:val="aa"/>
        <w:tblW w:w="92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3"/>
        <w:gridCol w:w="6512"/>
        <w:gridCol w:w="1985"/>
      </w:tblGrid>
      <w:tr w:rsidR="00FC7E60" w:rsidRPr="00447693" w:rsidTr="000E0F87">
        <w:trPr>
          <w:trHeight w:val="1222"/>
          <w:jc w:val="center"/>
        </w:trPr>
        <w:tc>
          <w:tcPr>
            <w:tcW w:w="703" w:type="dxa"/>
            <w:tcBorders>
              <w:top w:val="single" w:sz="12" w:space="0" w:color="auto"/>
            </w:tcBorders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 w:rsidRPr="00447693">
              <w:rPr>
                <w:b/>
                <w:i/>
              </w:rPr>
              <w:t>№ пп</w:t>
            </w:r>
          </w:p>
        </w:tc>
        <w:tc>
          <w:tcPr>
            <w:tcW w:w="6512" w:type="dxa"/>
            <w:tcBorders>
              <w:top w:val="single" w:sz="12" w:space="0" w:color="auto"/>
            </w:tcBorders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Наименование мероприятия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Год</w:t>
            </w:r>
          </w:p>
        </w:tc>
      </w:tr>
      <w:tr w:rsidR="00FC7E60" w:rsidRPr="00447693" w:rsidTr="000E0F87">
        <w:trPr>
          <w:trHeight w:val="397"/>
          <w:jc w:val="center"/>
        </w:trPr>
        <w:tc>
          <w:tcPr>
            <w:tcW w:w="703" w:type="dxa"/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12" w:type="dxa"/>
            <w:vAlign w:val="center"/>
          </w:tcPr>
          <w:p w:rsidR="00FC7E60" w:rsidRPr="00AF5BA7" w:rsidRDefault="00FB7F07" w:rsidP="00FB7F0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Не планируется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E60" w:rsidRPr="00447693" w:rsidRDefault="005F2233" w:rsidP="000E0F87">
            <w:pPr>
              <w:pStyle w:val="e"/>
              <w:spacing w:line="276" w:lineRule="auto"/>
              <w:ind w:firstLine="0"/>
              <w:jc w:val="center"/>
            </w:pPr>
            <w:r>
              <w:t>2021-2031</w:t>
            </w:r>
          </w:p>
        </w:tc>
      </w:tr>
    </w:tbl>
    <w:p w:rsidR="00D32285" w:rsidRDefault="00D32285" w:rsidP="00E647EA">
      <w:pPr>
        <w:pStyle w:val="e"/>
        <w:spacing w:afterLines="60" w:after="144"/>
        <w:rPr>
          <w:b/>
          <w:i/>
        </w:rPr>
      </w:pPr>
    </w:p>
    <w:p w:rsidR="001074D3" w:rsidRDefault="00F310AC" w:rsidP="00B73C9A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rFonts w:eastAsiaTheme="minorEastAsia"/>
          <w:b/>
          <w:color w:val="000000"/>
          <w:sz w:val="24"/>
        </w:rPr>
      </w:pPr>
      <w:bookmarkStart w:id="76" w:name="_Toc525295121"/>
      <w:bookmarkStart w:id="77" w:name="_Toc22566602"/>
      <w:r>
        <w:rPr>
          <w:rFonts w:eastAsiaTheme="minorEastAsia"/>
          <w:b/>
          <w:color w:val="000000"/>
          <w:sz w:val="24"/>
        </w:rPr>
        <w:t>1.4</w:t>
      </w:r>
      <w:r w:rsidR="002A5DBF">
        <w:rPr>
          <w:rFonts w:eastAsiaTheme="minorEastAsia"/>
          <w:b/>
          <w:color w:val="000000"/>
          <w:sz w:val="24"/>
        </w:rPr>
        <w:t>.2.</w:t>
      </w:r>
      <w:r w:rsidR="00614D5F" w:rsidRPr="00614D5F">
        <w:rPr>
          <w:rFonts w:eastAsiaTheme="minorEastAsia"/>
          <w:b/>
          <w:color w:val="000000"/>
          <w:sz w:val="24"/>
        </w:rPr>
        <w:t xml:space="preserve"> </w:t>
      </w:r>
      <w:r w:rsidR="001074D3" w:rsidRPr="00447693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bookmarkEnd w:id="76"/>
      <w:bookmarkEnd w:id="77"/>
    </w:p>
    <w:p w:rsidR="00E7170F" w:rsidRDefault="005F2233" w:rsidP="00E647EA">
      <w:pPr>
        <w:pStyle w:val="e"/>
        <w:spacing w:beforeLines="120" w:before="288" w:afterLines="60" w:after="14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Не планируется</w:t>
      </w:r>
    </w:p>
    <w:p w:rsidR="005D28E8" w:rsidRDefault="00F310AC" w:rsidP="0054616A">
      <w:pPr>
        <w:pStyle w:val="2"/>
        <w:numPr>
          <w:ilvl w:val="0"/>
          <w:numId w:val="0"/>
        </w:numPr>
        <w:spacing w:before="240" w:after="240" w:line="276" w:lineRule="auto"/>
        <w:ind w:right="0" w:firstLine="709"/>
        <w:jc w:val="both"/>
        <w:rPr>
          <w:b/>
          <w:sz w:val="24"/>
        </w:rPr>
      </w:pPr>
      <w:bookmarkStart w:id="78" w:name="_Toc525295126"/>
      <w:bookmarkStart w:id="79" w:name="_Toc22566603"/>
      <w:r>
        <w:rPr>
          <w:b/>
          <w:sz w:val="24"/>
        </w:rPr>
        <w:t>1.4</w:t>
      </w:r>
      <w:r w:rsidR="002A5DBF">
        <w:rPr>
          <w:b/>
          <w:sz w:val="24"/>
        </w:rPr>
        <w:t>.3.</w:t>
      </w:r>
      <w:r w:rsidR="005D28E8">
        <w:rPr>
          <w:b/>
          <w:sz w:val="24"/>
        </w:rPr>
        <w:t xml:space="preserve"> </w:t>
      </w:r>
      <w:r w:rsidR="005D28E8" w:rsidRPr="00447693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78"/>
      <w:bookmarkEnd w:id="79"/>
    </w:p>
    <w:p w:rsidR="0020007F" w:rsidRDefault="0020007F" w:rsidP="0020007F">
      <w:r>
        <w:t>Рекомендации о месте размещения насосных станций и резервуаров отсутствуют</w:t>
      </w:r>
    </w:p>
    <w:p w:rsidR="00AD5820" w:rsidRPr="0020007F" w:rsidRDefault="00AD5820" w:rsidP="0020007F"/>
    <w:p w:rsidR="00C8680E" w:rsidRPr="00C8680E" w:rsidRDefault="00F310AC" w:rsidP="0020007F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80" w:name="_Toc22566604"/>
      <w:r>
        <w:rPr>
          <w:b/>
          <w:sz w:val="24"/>
        </w:rPr>
        <w:t>1.4</w:t>
      </w:r>
      <w:r w:rsidR="002A5DBF">
        <w:rPr>
          <w:b/>
          <w:sz w:val="24"/>
        </w:rPr>
        <w:t>.4.</w:t>
      </w:r>
      <w:r w:rsidR="00C8680E" w:rsidRPr="00C8680E">
        <w:rPr>
          <w:b/>
          <w:sz w:val="24"/>
        </w:rPr>
        <w:t xml:space="preserve">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80"/>
    </w:p>
    <w:p w:rsidR="00C8680E" w:rsidRPr="00447693" w:rsidRDefault="00C8680E" w:rsidP="00A41034">
      <w:pPr>
        <w:pStyle w:val="e"/>
        <w:spacing w:after="60"/>
        <w:jc w:val="both"/>
      </w:pPr>
      <w:r w:rsidRPr="00447693">
        <w:t xml:space="preserve">Оснащённость зданий, строений, сооружений приборами учёта воды реализуется на основании Федерального закона от 23.11.2009 № 261-ФЗ «Об энергосбережении и повышении энергетической эффективности и о внесении изменений в отдельные законодательные акты РФ». Расчёты за потребляемую воду будут производиться ежемесячно на основании съёма показаний приборов коммерческого учёта у абонентов. </w:t>
      </w:r>
    </w:p>
    <w:p w:rsidR="00FA26C4" w:rsidRDefault="00FA26C4" w:rsidP="00265314">
      <w:pPr>
        <w:pStyle w:val="e"/>
        <w:spacing w:line="276" w:lineRule="auto"/>
        <w:jc w:val="right"/>
      </w:pPr>
    </w:p>
    <w:p w:rsidR="0018645F" w:rsidRDefault="0018645F" w:rsidP="00265314">
      <w:pPr>
        <w:pStyle w:val="e"/>
        <w:spacing w:line="276" w:lineRule="auto"/>
        <w:jc w:val="right"/>
      </w:pPr>
    </w:p>
    <w:p w:rsidR="0018645F" w:rsidRDefault="0018645F" w:rsidP="00265314">
      <w:pPr>
        <w:pStyle w:val="e"/>
        <w:spacing w:line="276" w:lineRule="auto"/>
        <w:jc w:val="right"/>
      </w:pPr>
    </w:p>
    <w:p w:rsidR="0018645F" w:rsidRDefault="0018645F" w:rsidP="00265314">
      <w:pPr>
        <w:pStyle w:val="e"/>
        <w:spacing w:line="276" w:lineRule="auto"/>
        <w:jc w:val="right"/>
      </w:pPr>
    </w:p>
    <w:p w:rsidR="0018645F" w:rsidRDefault="0018645F" w:rsidP="00265314">
      <w:pPr>
        <w:pStyle w:val="e"/>
        <w:spacing w:line="276" w:lineRule="auto"/>
        <w:jc w:val="right"/>
      </w:pPr>
    </w:p>
    <w:p w:rsidR="0045032F" w:rsidRPr="00265314" w:rsidRDefault="0020007F" w:rsidP="00265314">
      <w:pPr>
        <w:pStyle w:val="e"/>
        <w:spacing w:line="276" w:lineRule="auto"/>
        <w:jc w:val="right"/>
      </w:pPr>
      <w:r>
        <w:t>Таблица №11</w:t>
      </w:r>
    </w:p>
    <w:tbl>
      <w:tblPr>
        <w:tblStyle w:val="aa"/>
        <w:tblW w:w="92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3"/>
        <w:gridCol w:w="6512"/>
        <w:gridCol w:w="1985"/>
      </w:tblGrid>
      <w:tr w:rsidR="00BE65F1" w:rsidRPr="00447693" w:rsidTr="00EE1AE7">
        <w:trPr>
          <w:trHeight w:val="1222"/>
          <w:jc w:val="center"/>
        </w:trPr>
        <w:tc>
          <w:tcPr>
            <w:tcW w:w="703" w:type="dxa"/>
            <w:tcBorders>
              <w:top w:val="single" w:sz="12" w:space="0" w:color="auto"/>
            </w:tcBorders>
          </w:tcPr>
          <w:p w:rsidR="00BE65F1" w:rsidRPr="00447693" w:rsidRDefault="00BE65F1" w:rsidP="00EE1E44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 w:rsidRPr="00447693">
              <w:rPr>
                <w:b/>
                <w:i/>
              </w:rPr>
              <w:t>№ пп</w:t>
            </w:r>
          </w:p>
        </w:tc>
        <w:tc>
          <w:tcPr>
            <w:tcW w:w="6512" w:type="dxa"/>
            <w:tcBorders>
              <w:top w:val="single" w:sz="12" w:space="0" w:color="auto"/>
            </w:tcBorders>
            <w:vAlign w:val="center"/>
          </w:tcPr>
          <w:p w:rsidR="00BE65F1" w:rsidRPr="00447693" w:rsidRDefault="00BE65F1" w:rsidP="00EE1E44">
            <w:pPr>
              <w:pStyle w:val="e"/>
              <w:spacing w:line="276" w:lineRule="auto"/>
              <w:jc w:val="center"/>
              <w:rPr>
                <w:b/>
                <w:i/>
              </w:rPr>
            </w:pPr>
            <w:r w:rsidRPr="00447693">
              <w:rPr>
                <w:b/>
                <w:i/>
              </w:rPr>
              <w:t>Потребители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65F1" w:rsidRPr="00447693" w:rsidRDefault="00BE65F1" w:rsidP="00EE1E44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 w:rsidRPr="00447693">
              <w:rPr>
                <w:b/>
                <w:i/>
              </w:rPr>
              <w:t>Количество приборов учета</w:t>
            </w:r>
          </w:p>
        </w:tc>
      </w:tr>
      <w:tr w:rsidR="00EE1AE7" w:rsidRPr="00447693" w:rsidTr="00EE1AE7">
        <w:trPr>
          <w:trHeight w:val="397"/>
          <w:jc w:val="center"/>
        </w:trPr>
        <w:tc>
          <w:tcPr>
            <w:tcW w:w="703" w:type="dxa"/>
            <w:vAlign w:val="center"/>
          </w:tcPr>
          <w:p w:rsidR="00EE1AE7" w:rsidRPr="00447693" w:rsidRDefault="00EE1AE7" w:rsidP="00EE1E44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12" w:type="dxa"/>
            <w:vAlign w:val="center"/>
          </w:tcPr>
          <w:p w:rsidR="00EE1AE7" w:rsidRPr="00AF5BA7" w:rsidRDefault="00EE1AE7" w:rsidP="00792F33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Население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1AE7" w:rsidRPr="00447693" w:rsidRDefault="00EE1AE7" w:rsidP="00EE1E44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  <w:tr w:rsidR="00EE1AE7" w:rsidRPr="00447693" w:rsidTr="00EE1AE7">
        <w:trPr>
          <w:trHeight w:val="397"/>
          <w:jc w:val="center"/>
        </w:trPr>
        <w:tc>
          <w:tcPr>
            <w:tcW w:w="703" w:type="dxa"/>
            <w:vAlign w:val="center"/>
          </w:tcPr>
          <w:p w:rsidR="00EE1AE7" w:rsidRDefault="00EE1AE7" w:rsidP="00EE1E44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6512" w:type="dxa"/>
            <w:vAlign w:val="center"/>
          </w:tcPr>
          <w:p w:rsidR="00EE1AE7" w:rsidRPr="00AF5BA7" w:rsidRDefault="00EE1AE7" w:rsidP="00792F33">
            <w:pPr>
              <w:spacing w:after="0" w:line="240" w:lineRule="auto"/>
              <w:rPr>
                <w:color w:val="000000"/>
                <w:szCs w:val="24"/>
              </w:rPr>
            </w:pPr>
            <w:r w:rsidRPr="00AF5BA7">
              <w:rPr>
                <w:color w:val="000000"/>
                <w:szCs w:val="24"/>
              </w:rPr>
              <w:t>Прочие организации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1AE7" w:rsidRDefault="00EE1AE7" w:rsidP="00EE1E44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  <w:tr w:rsidR="00EE1AE7" w:rsidRPr="00447693" w:rsidTr="00EE1AE7">
        <w:trPr>
          <w:trHeight w:val="397"/>
          <w:jc w:val="center"/>
        </w:trPr>
        <w:tc>
          <w:tcPr>
            <w:tcW w:w="703" w:type="dxa"/>
            <w:vAlign w:val="center"/>
          </w:tcPr>
          <w:p w:rsidR="00EE1AE7" w:rsidRDefault="00EE1AE7" w:rsidP="00EE1E44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512" w:type="dxa"/>
            <w:vAlign w:val="center"/>
          </w:tcPr>
          <w:p w:rsidR="00EE1AE7" w:rsidRPr="00AF5BA7" w:rsidRDefault="00EE1AE7" w:rsidP="00792F33">
            <w:pPr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D7327C">
              <w:rPr>
                <w:color w:val="000000"/>
                <w:szCs w:val="24"/>
              </w:rPr>
              <w:t>Бюджетные учреждения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E1AE7" w:rsidRDefault="00EE1AE7" w:rsidP="00EE1E44">
            <w:pPr>
              <w:pStyle w:val="e"/>
              <w:spacing w:line="276" w:lineRule="auto"/>
              <w:ind w:firstLine="0"/>
              <w:jc w:val="center"/>
            </w:pPr>
            <w:r>
              <w:t>0</w:t>
            </w:r>
          </w:p>
        </w:tc>
      </w:tr>
    </w:tbl>
    <w:p w:rsidR="00754CE4" w:rsidRDefault="00754CE4" w:rsidP="00754CE4">
      <w:bookmarkStart w:id="81" w:name="_Toc525295129"/>
      <w:bookmarkStart w:id="82" w:name="_Toc22566605"/>
    </w:p>
    <w:p w:rsidR="00291F77" w:rsidRPr="0018645F" w:rsidRDefault="00291F77" w:rsidP="0020007F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bCs/>
          <w:sz w:val="24"/>
        </w:rPr>
      </w:pPr>
      <w:r w:rsidRPr="0018645F">
        <w:rPr>
          <w:b/>
          <w:bCs/>
          <w:sz w:val="24"/>
        </w:rPr>
        <w:t>1.4.5. Карты (схемы) существующего и планируемого размещения объектов централизованных систем горячего водоснабжения, холодного водоснабжения.</w:t>
      </w:r>
    </w:p>
    <w:p w:rsidR="00291F77" w:rsidRDefault="00754CE4" w:rsidP="003A63CE">
      <w:pPr>
        <w:spacing w:before="120" w:after="60" w:line="360" w:lineRule="auto"/>
        <w:ind w:firstLine="709"/>
        <w:jc w:val="both"/>
      </w:pPr>
      <w:r w:rsidRPr="0018645F">
        <w:t xml:space="preserve">Ниже представлена схема существующего объекта </w:t>
      </w:r>
      <w:r w:rsidR="00C17BD4" w:rsidRPr="0018645F">
        <w:t>п.</w:t>
      </w:r>
      <w:r w:rsidR="00382048" w:rsidRPr="0018645F">
        <w:t xml:space="preserve"> «Заречный</w:t>
      </w:r>
      <w:r w:rsidRPr="0018645F">
        <w:t>»</w:t>
      </w:r>
      <w:proofErr w:type="gramStart"/>
      <w:r w:rsidRPr="0018645F">
        <w:t xml:space="preserve"> ,</w:t>
      </w:r>
      <w:proofErr w:type="gramEnd"/>
      <w:r w:rsidRPr="0018645F">
        <w:t xml:space="preserve"> централизованного горячего и холодного водоснабжения:</w:t>
      </w:r>
    </w:p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3A63CE" w:rsidRDefault="003A63CE" w:rsidP="00291F77"/>
    <w:p w:rsidR="00754CE4" w:rsidRDefault="00754CE4" w:rsidP="00291F77"/>
    <w:p w:rsidR="003A63CE" w:rsidRDefault="003A63CE" w:rsidP="003A63CE">
      <w:pPr>
        <w:spacing w:before="120" w:after="60" w:line="360" w:lineRule="auto"/>
        <w:jc w:val="center"/>
        <w:sectPr w:rsidR="003A63CE" w:rsidSect="0018645F">
          <w:pgSz w:w="11906" w:h="16838"/>
          <w:pgMar w:top="709" w:right="850" w:bottom="709" w:left="1843" w:header="708" w:footer="708" w:gutter="0"/>
          <w:cols w:space="708"/>
          <w:docGrid w:linePitch="360"/>
        </w:sectPr>
      </w:pPr>
    </w:p>
    <w:p w:rsidR="003A63CE" w:rsidRPr="00EA2C29" w:rsidRDefault="003A63CE" w:rsidP="003A63CE">
      <w:pPr>
        <w:spacing w:before="120" w:after="60" w:line="360" w:lineRule="auto"/>
        <w:jc w:val="center"/>
      </w:pPr>
      <w:r w:rsidRPr="00EA2C29">
        <w:lastRenderedPageBreak/>
        <w:t xml:space="preserve">Схема №1 – Централизованное водоснабжение и границы территории «п. Заречный» </w:t>
      </w:r>
    </w:p>
    <w:p w:rsidR="003A63CE" w:rsidRDefault="003A63CE" w:rsidP="00291F77"/>
    <w:p w:rsidR="003A63CE" w:rsidRDefault="003A63CE" w:rsidP="00291F77"/>
    <w:p w:rsidR="003A63CE" w:rsidRDefault="003A63CE" w:rsidP="003A63CE">
      <w:pPr>
        <w:ind w:left="851"/>
        <w:sectPr w:rsidR="003A63CE" w:rsidSect="003A63CE">
          <w:pgSz w:w="16838" w:h="11906" w:orient="landscape"/>
          <w:pgMar w:top="426" w:right="709" w:bottom="568" w:left="709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FC647CF" wp14:editId="0F7E2B44">
            <wp:extent cx="5868614" cy="8734408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0281" cy="87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CE" w:rsidRDefault="003A63CE" w:rsidP="00754CE4">
      <w:pPr>
        <w:spacing w:before="120" w:after="60" w:line="360" w:lineRule="auto"/>
        <w:jc w:val="center"/>
      </w:pPr>
    </w:p>
    <w:p w:rsidR="0062662A" w:rsidRPr="003A63CE" w:rsidRDefault="00F310AC" w:rsidP="0020007F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bCs/>
          <w:sz w:val="24"/>
        </w:rPr>
      </w:pPr>
      <w:r w:rsidRPr="003A63CE">
        <w:rPr>
          <w:b/>
          <w:bCs/>
          <w:sz w:val="24"/>
        </w:rPr>
        <w:t>1.5</w:t>
      </w:r>
      <w:r w:rsidR="00564CAC" w:rsidRPr="003A63CE">
        <w:rPr>
          <w:b/>
          <w:bCs/>
          <w:sz w:val="24"/>
        </w:rPr>
        <w:t>.</w:t>
      </w:r>
      <w:r w:rsidR="0062662A" w:rsidRPr="003A63CE">
        <w:rPr>
          <w:b/>
          <w:bCs/>
          <w:sz w:val="24"/>
        </w:rPr>
        <w:t xml:space="preserve"> </w:t>
      </w:r>
      <w:r w:rsidR="00EF69D8" w:rsidRPr="003A63CE">
        <w:rPr>
          <w:b/>
          <w:bCs/>
          <w:sz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1"/>
      <w:bookmarkEnd w:id="82"/>
    </w:p>
    <w:p w:rsidR="0062662A" w:rsidRPr="003A63CE" w:rsidRDefault="00F310AC" w:rsidP="0020007F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83" w:name="_Toc525295130"/>
      <w:bookmarkStart w:id="84" w:name="_Toc22566606"/>
      <w:r w:rsidRPr="003A63CE">
        <w:rPr>
          <w:b/>
          <w:sz w:val="24"/>
        </w:rPr>
        <w:t>1.5</w:t>
      </w:r>
      <w:r w:rsidR="00564CAC" w:rsidRPr="003A63CE">
        <w:rPr>
          <w:b/>
          <w:sz w:val="24"/>
        </w:rPr>
        <w:t>.1.</w:t>
      </w:r>
      <w:r w:rsidR="0062662A" w:rsidRPr="003A63CE">
        <w:rPr>
          <w:b/>
          <w:sz w:val="24"/>
        </w:rPr>
        <w:t xml:space="preserve">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</w:r>
      <w:bookmarkEnd w:id="83"/>
      <w:bookmarkEnd w:id="84"/>
    </w:p>
    <w:p w:rsidR="00FE6EE9" w:rsidRDefault="00564CAC" w:rsidP="00A41034">
      <w:pPr>
        <w:spacing w:before="120" w:after="60" w:line="360" w:lineRule="auto"/>
        <w:ind w:firstLine="709"/>
        <w:jc w:val="both"/>
        <w:rPr>
          <w:szCs w:val="24"/>
        </w:rPr>
      </w:pPr>
      <w:r w:rsidRPr="003A63CE">
        <w:rPr>
          <w:szCs w:val="24"/>
        </w:rPr>
        <w:t>Сведения о мерах по предотвращению вредного воздействия на окружающую среду по снабжению и хранению химических реагентов, используемых в водоподготовке, отсутствуют.</w:t>
      </w:r>
    </w:p>
    <w:p w:rsidR="00AD5820" w:rsidRPr="00564CAC" w:rsidRDefault="00AD5820" w:rsidP="00A41034">
      <w:pPr>
        <w:spacing w:before="120" w:after="60" w:line="360" w:lineRule="auto"/>
        <w:ind w:firstLine="709"/>
        <w:jc w:val="both"/>
        <w:rPr>
          <w:szCs w:val="24"/>
        </w:rPr>
      </w:pPr>
    </w:p>
    <w:p w:rsidR="00074F38" w:rsidRDefault="006B7A19" w:rsidP="0020007F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bCs/>
          <w:sz w:val="24"/>
        </w:rPr>
      </w:pPr>
      <w:bookmarkStart w:id="85" w:name="_Toc525295132"/>
      <w:bookmarkStart w:id="86" w:name="_Toc22566607"/>
      <w:r>
        <w:rPr>
          <w:b/>
          <w:bCs/>
          <w:sz w:val="24"/>
        </w:rPr>
        <w:t>1.6</w:t>
      </w:r>
      <w:r w:rsidR="00B84C39">
        <w:rPr>
          <w:b/>
          <w:bCs/>
          <w:sz w:val="24"/>
        </w:rPr>
        <w:t>.</w:t>
      </w:r>
      <w:r w:rsidR="00074F38">
        <w:rPr>
          <w:b/>
          <w:bCs/>
          <w:sz w:val="24"/>
        </w:rPr>
        <w:t xml:space="preserve"> </w:t>
      </w:r>
      <w:r w:rsidR="00EF69D8">
        <w:rPr>
          <w:b/>
          <w:bCs/>
          <w:sz w:val="24"/>
        </w:rPr>
        <w:t>Оценка объемов капитальных вложений</w:t>
      </w:r>
      <w:r w:rsidR="00A60AD7">
        <w:rPr>
          <w:b/>
          <w:bCs/>
          <w:sz w:val="24"/>
        </w:rPr>
        <w:t xml:space="preserve"> в строительство, реконструкцию и модернизацию объемов централизованных систем </w:t>
      </w:r>
      <w:bookmarkEnd w:id="85"/>
      <w:r w:rsidR="0020007F">
        <w:rPr>
          <w:b/>
          <w:bCs/>
          <w:sz w:val="24"/>
        </w:rPr>
        <w:t>водоснабжения</w:t>
      </w:r>
      <w:bookmarkEnd w:id="86"/>
    </w:p>
    <w:tbl>
      <w:tblPr>
        <w:tblStyle w:val="aa"/>
        <w:tblW w:w="92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3"/>
        <w:gridCol w:w="6512"/>
        <w:gridCol w:w="1985"/>
      </w:tblGrid>
      <w:tr w:rsidR="00FC7E60" w:rsidRPr="00447693" w:rsidTr="000E0F87">
        <w:trPr>
          <w:trHeight w:val="1222"/>
          <w:jc w:val="center"/>
        </w:trPr>
        <w:tc>
          <w:tcPr>
            <w:tcW w:w="703" w:type="dxa"/>
            <w:tcBorders>
              <w:top w:val="single" w:sz="12" w:space="0" w:color="auto"/>
            </w:tcBorders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 w:rsidRPr="00447693">
              <w:rPr>
                <w:b/>
                <w:i/>
              </w:rPr>
              <w:t>№ пп</w:t>
            </w:r>
          </w:p>
        </w:tc>
        <w:tc>
          <w:tcPr>
            <w:tcW w:w="6512" w:type="dxa"/>
            <w:tcBorders>
              <w:top w:val="single" w:sz="12" w:space="0" w:color="auto"/>
            </w:tcBorders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Наименование мероприятия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Стоимость, руб </w:t>
            </w:r>
          </w:p>
        </w:tc>
      </w:tr>
      <w:tr w:rsidR="00FC7E60" w:rsidRPr="00447693" w:rsidTr="000E0F87">
        <w:trPr>
          <w:trHeight w:val="397"/>
          <w:jc w:val="center"/>
        </w:trPr>
        <w:tc>
          <w:tcPr>
            <w:tcW w:w="703" w:type="dxa"/>
            <w:vAlign w:val="center"/>
          </w:tcPr>
          <w:p w:rsidR="00FC7E60" w:rsidRPr="00447693" w:rsidRDefault="00FC7E60" w:rsidP="000E0F87">
            <w:pPr>
              <w:pStyle w:val="e"/>
              <w:spacing w:line="276" w:lineRule="auto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12" w:type="dxa"/>
            <w:vAlign w:val="center"/>
          </w:tcPr>
          <w:p w:rsidR="00FC7E60" w:rsidRPr="00AF5BA7" w:rsidRDefault="00EA2C29" w:rsidP="000E0F87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Установка </w:t>
            </w:r>
            <w:proofErr w:type="spellStart"/>
            <w:r>
              <w:rPr>
                <w:color w:val="000000"/>
                <w:szCs w:val="24"/>
              </w:rPr>
              <w:t>озоно</w:t>
            </w:r>
            <w:proofErr w:type="spellEnd"/>
            <w:r>
              <w:rPr>
                <w:color w:val="000000"/>
                <w:szCs w:val="24"/>
              </w:rPr>
              <w:t>-фильтровальной станции очистки воды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7E60" w:rsidRPr="00447693" w:rsidRDefault="00EA2C29" w:rsidP="00EA2C29">
            <w:pPr>
              <w:pStyle w:val="e"/>
              <w:spacing w:line="276" w:lineRule="auto"/>
              <w:ind w:firstLine="0"/>
              <w:jc w:val="center"/>
            </w:pPr>
            <w:r>
              <w:t>4 790 00,</w:t>
            </w:r>
            <w:r w:rsidR="00FC7E60">
              <w:t>0</w:t>
            </w:r>
          </w:p>
        </w:tc>
      </w:tr>
    </w:tbl>
    <w:p w:rsidR="00FC7E60" w:rsidRDefault="00A9390C" w:rsidP="0020007F">
      <w:pPr>
        <w:spacing w:line="360" w:lineRule="auto"/>
        <w:ind w:firstLine="709"/>
      </w:pPr>
      <w:r>
        <w:t>следует отметить что здесь приведена ориентировочная стоимость, более точная стоимость делается на основании сметных расчетов и ПИР</w:t>
      </w:r>
    </w:p>
    <w:p w:rsidR="00AE7E59" w:rsidRDefault="006B7A19" w:rsidP="00AD5820">
      <w:pPr>
        <w:pStyle w:val="2"/>
        <w:numPr>
          <w:ilvl w:val="0"/>
          <w:numId w:val="0"/>
        </w:numPr>
        <w:spacing w:before="240" w:after="240" w:line="276" w:lineRule="auto"/>
        <w:ind w:right="0" w:firstLine="709"/>
        <w:jc w:val="both"/>
        <w:rPr>
          <w:b/>
          <w:bCs/>
          <w:sz w:val="24"/>
        </w:rPr>
      </w:pPr>
      <w:bookmarkStart w:id="87" w:name="_Toc22566608"/>
      <w:bookmarkStart w:id="88" w:name="_Toc524593205"/>
      <w:bookmarkStart w:id="89" w:name="_Toc525295134"/>
      <w:r>
        <w:rPr>
          <w:b/>
          <w:bCs/>
          <w:sz w:val="24"/>
        </w:rPr>
        <w:t>1.7</w:t>
      </w:r>
      <w:r w:rsidR="00D975B5">
        <w:rPr>
          <w:b/>
          <w:bCs/>
          <w:sz w:val="24"/>
        </w:rPr>
        <w:t>.</w:t>
      </w:r>
      <w:r w:rsidR="00746E99">
        <w:rPr>
          <w:b/>
          <w:bCs/>
          <w:sz w:val="24"/>
        </w:rPr>
        <w:t xml:space="preserve"> </w:t>
      </w:r>
      <w:r w:rsidR="00AE7E59">
        <w:rPr>
          <w:b/>
          <w:bCs/>
          <w:sz w:val="24"/>
        </w:rPr>
        <w:t>Плановые значения целевых показателей систем водоснабжения</w:t>
      </w:r>
      <w:bookmarkEnd w:id="87"/>
      <w:r w:rsidR="00AE7E59">
        <w:rPr>
          <w:b/>
          <w:bCs/>
          <w:sz w:val="24"/>
        </w:rPr>
        <w:t xml:space="preserve"> </w:t>
      </w:r>
      <w:bookmarkStart w:id="90" w:name="_Toc524593206"/>
      <w:bookmarkStart w:id="91" w:name="_Toc525295135"/>
      <w:bookmarkEnd w:id="88"/>
      <w:bookmarkEnd w:id="89"/>
    </w:p>
    <w:p w:rsidR="00746E99" w:rsidRPr="00447693" w:rsidRDefault="006B7A19" w:rsidP="00AD5820">
      <w:pPr>
        <w:pStyle w:val="2"/>
        <w:numPr>
          <w:ilvl w:val="0"/>
          <w:numId w:val="0"/>
        </w:numPr>
        <w:spacing w:before="240" w:after="240" w:line="276" w:lineRule="auto"/>
        <w:ind w:right="0" w:firstLine="709"/>
        <w:jc w:val="both"/>
        <w:rPr>
          <w:b/>
          <w:sz w:val="24"/>
        </w:rPr>
      </w:pPr>
      <w:bookmarkStart w:id="92" w:name="_Toc22566609"/>
      <w:r>
        <w:rPr>
          <w:b/>
          <w:sz w:val="24"/>
        </w:rPr>
        <w:t>1.7</w:t>
      </w:r>
      <w:r w:rsidR="00D975B5">
        <w:rPr>
          <w:b/>
          <w:sz w:val="24"/>
        </w:rPr>
        <w:t>.1.</w:t>
      </w:r>
      <w:r w:rsidR="00746E99">
        <w:rPr>
          <w:b/>
          <w:sz w:val="24"/>
        </w:rPr>
        <w:t xml:space="preserve"> </w:t>
      </w:r>
      <w:r w:rsidR="00746E99" w:rsidRPr="00447693">
        <w:rPr>
          <w:b/>
          <w:sz w:val="24"/>
        </w:rPr>
        <w:t>Показатели качества соответственно питьевой воды</w:t>
      </w:r>
      <w:bookmarkEnd w:id="90"/>
      <w:bookmarkEnd w:id="91"/>
      <w:bookmarkEnd w:id="92"/>
    </w:p>
    <w:p w:rsidR="00746E99" w:rsidRPr="00447693" w:rsidRDefault="00746E99" w:rsidP="00A41034">
      <w:pPr>
        <w:pStyle w:val="e"/>
        <w:spacing w:after="60"/>
        <w:jc w:val="both"/>
      </w:pPr>
      <w:r w:rsidRPr="00447693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Существуют основные показатели качества питьевой воды. Их условно можно разделить на группы: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- Органолептические показатели (запах, привкус, цветность, мутность)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- Токсикологические показатели (алюминий, свинец, мышьяк, фенолы, пестициды).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- Химические свойства, образующиеся при обработке воды (хлор остаточный свободный, хлороформ, серебро)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t>- Микробиологические показатели (термотолерантные колиформы Е.</w:t>
      </w:r>
      <w:r w:rsidRPr="00447693">
        <w:rPr>
          <w:lang w:val="en-US"/>
        </w:rPr>
        <w:t>coli</w:t>
      </w:r>
      <w:r w:rsidRPr="00447693">
        <w:t>, ОМЧ)</w:t>
      </w:r>
    </w:p>
    <w:p w:rsidR="00746E99" w:rsidRPr="00447693" w:rsidRDefault="00746E99" w:rsidP="00A41034">
      <w:pPr>
        <w:pStyle w:val="e"/>
        <w:spacing w:after="60"/>
        <w:jc w:val="both"/>
      </w:pPr>
      <w:r w:rsidRPr="00447693">
        <w:lastRenderedPageBreak/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7E550E" w:rsidRPr="007E550E" w:rsidRDefault="00746E99" w:rsidP="00A41034">
      <w:pPr>
        <w:pStyle w:val="e"/>
        <w:spacing w:after="60"/>
        <w:jc w:val="both"/>
      </w:pPr>
      <w:r w:rsidRPr="007E550E">
        <w:t xml:space="preserve">Качество воды, подаваемой в сети, после комплекса водопроводных очистных сооружений, </w:t>
      </w:r>
      <w:r w:rsidR="007E550E" w:rsidRPr="007E550E">
        <w:t>неизвестно, так как не предоставлены результаты лабораторных анализов.</w:t>
      </w:r>
    </w:p>
    <w:p w:rsidR="00746E99" w:rsidRPr="007E550E" w:rsidRDefault="007E550E" w:rsidP="007E550E">
      <w:pPr>
        <w:pStyle w:val="e"/>
        <w:spacing w:after="60"/>
        <w:jc w:val="both"/>
      </w:pPr>
      <w:r w:rsidRPr="007E550E">
        <w:t xml:space="preserve">Качество воды должно соответствовать </w:t>
      </w:r>
      <w:r w:rsidR="00746E99" w:rsidRPr="007E550E">
        <w:t xml:space="preserve">СанПиН 2.1.4.2652-10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 Изменение №3 к СанПиН 2.1.4-1074-01. </w:t>
      </w:r>
    </w:p>
    <w:p w:rsidR="00F449A3" w:rsidRDefault="006B7A19" w:rsidP="00F449A3">
      <w:pPr>
        <w:pStyle w:val="2"/>
        <w:numPr>
          <w:ilvl w:val="0"/>
          <w:numId w:val="0"/>
        </w:numPr>
        <w:spacing w:before="240" w:after="240" w:line="276" w:lineRule="auto"/>
        <w:ind w:left="710" w:right="0"/>
        <w:jc w:val="left"/>
        <w:rPr>
          <w:b/>
          <w:sz w:val="24"/>
        </w:rPr>
      </w:pPr>
      <w:bookmarkStart w:id="93" w:name="_Toc524593207"/>
      <w:bookmarkStart w:id="94" w:name="_Toc525295136"/>
      <w:bookmarkStart w:id="95" w:name="_Toc22566610"/>
      <w:r>
        <w:rPr>
          <w:b/>
          <w:sz w:val="24"/>
        </w:rPr>
        <w:t>1.7</w:t>
      </w:r>
      <w:r w:rsidR="00D975B5">
        <w:rPr>
          <w:b/>
          <w:sz w:val="24"/>
        </w:rPr>
        <w:t>.2.</w:t>
      </w:r>
      <w:r w:rsidR="00F449A3">
        <w:rPr>
          <w:b/>
          <w:sz w:val="24"/>
        </w:rPr>
        <w:t xml:space="preserve"> </w:t>
      </w:r>
      <w:r w:rsidR="00F449A3" w:rsidRPr="00447693">
        <w:rPr>
          <w:b/>
          <w:sz w:val="24"/>
        </w:rPr>
        <w:t>Показатели надежности и бесперебойности водоснабжения</w:t>
      </w:r>
      <w:bookmarkEnd w:id="93"/>
      <w:bookmarkEnd w:id="94"/>
      <w:bookmarkEnd w:id="95"/>
    </w:p>
    <w:p w:rsidR="00CE4593" w:rsidRPr="00447693" w:rsidRDefault="00CE4593" w:rsidP="00A41034">
      <w:pPr>
        <w:pStyle w:val="e"/>
        <w:spacing w:after="60"/>
        <w:jc w:val="both"/>
      </w:pPr>
      <w:r w:rsidRPr="00447693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CE4593" w:rsidRPr="00447693" w:rsidRDefault="00CE4593" w:rsidP="00A41034">
      <w:pPr>
        <w:pStyle w:val="e"/>
        <w:spacing w:after="60"/>
        <w:jc w:val="both"/>
      </w:pPr>
      <w:r w:rsidRPr="00447693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CE4593" w:rsidRPr="00447693" w:rsidRDefault="00CE4593" w:rsidP="00A41034">
      <w:pPr>
        <w:pStyle w:val="e"/>
        <w:spacing w:after="60"/>
        <w:jc w:val="both"/>
      </w:pPr>
      <w:r w:rsidRPr="00447693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CE4593" w:rsidRPr="00447693" w:rsidRDefault="00CE4593" w:rsidP="00A41034">
      <w:pPr>
        <w:pStyle w:val="e"/>
        <w:spacing w:after="60"/>
        <w:jc w:val="both"/>
      </w:pPr>
      <w:r w:rsidRPr="00447693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CE4593" w:rsidRDefault="00CE4593" w:rsidP="00A41034">
      <w:pPr>
        <w:pStyle w:val="e"/>
        <w:spacing w:after="60"/>
        <w:jc w:val="both"/>
      </w:pPr>
      <w:r w:rsidRPr="00447693">
        <w:t>Централизованные системы водоснабжения по степени обеспеченности подачи воды относятся к I категории. Допускается снижение подачи воды не более 30 % расчетных расходов в течение времени до 3 суток, перерыв в подаче воды не более 10 мин., согласно СП 31.13330.2012 «Водоснабжение. Наружные сети и сооружения. Актуализирован</w:t>
      </w:r>
      <w:r w:rsidR="00D975B5">
        <w:t>ная редакция СНиП 2.04.02-84*».</w:t>
      </w:r>
    </w:p>
    <w:p w:rsidR="00CC0388" w:rsidRDefault="006B7A19" w:rsidP="007E550E">
      <w:pPr>
        <w:pStyle w:val="2"/>
        <w:numPr>
          <w:ilvl w:val="0"/>
          <w:numId w:val="0"/>
        </w:numPr>
        <w:spacing w:before="240" w:after="240" w:line="360" w:lineRule="auto"/>
        <w:ind w:left="-142" w:right="0" w:firstLine="851"/>
        <w:jc w:val="both"/>
        <w:rPr>
          <w:b/>
          <w:sz w:val="24"/>
        </w:rPr>
      </w:pPr>
      <w:bookmarkStart w:id="96" w:name="_Toc524593209"/>
      <w:bookmarkStart w:id="97" w:name="_Toc525295138"/>
      <w:bookmarkStart w:id="98" w:name="_Toc22566611"/>
      <w:r>
        <w:rPr>
          <w:b/>
          <w:sz w:val="24"/>
        </w:rPr>
        <w:lastRenderedPageBreak/>
        <w:t>1.7</w:t>
      </w:r>
      <w:r w:rsidR="00313565">
        <w:rPr>
          <w:b/>
          <w:sz w:val="24"/>
        </w:rPr>
        <w:t>.3.</w:t>
      </w:r>
      <w:r w:rsidR="00CC0388">
        <w:rPr>
          <w:b/>
          <w:sz w:val="24"/>
        </w:rPr>
        <w:t xml:space="preserve"> </w:t>
      </w:r>
      <w:r w:rsidR="00CC0388" w:rsidRPr="00447693">
        <w:rPr>
          <w:b/>
          <w:sz w:val="24"/>
        </w:rPr>
        <w:t>Показатели эффективности использования ресурсов, в том числе сокращения потерь воды при транспортировке</w:t>
      </w:r>
      <w:bookmarkEnd w:id="96"/>
      <w:bookmarkEnd w:id="97"/>
      <w:bookmarkEnd w:id="98"/>
    </w:p>
    <w:p w:rsidR="00113ED3" w:rsidRDefault="00113ED3" w:rsidP="007E550E">
      <w:pPr>
        <w:spacing w:line="360" w:lineRule="auto"/>
        <w:ind w:firstLine="851"/>
        <w:jc w:val="both"/>
      </w:pPr>
      <w:r>
        <w:t>Ввиду отсутствия сведений по объему потерь при транспортировке воды, считается невозможным оценить показатель эффективности использования ресурсов</w:t>
      </w:r>
    </w:p>
    <w:p w:rsidR="00056C56" w:rsidRPr="00447693" w:rsidRDefault="006B7A19" w:rsidP="00E647EA">
      <w:pPr>
        <w:pStyle w:val="2"/>
        <w:numPr>
          <w:ilvl w:val="0"/>
          <w:numId w:val="0"/>
        </w:numPr>
        <w:spacing w:beforeLines="120" w:before="288" w:afterLines="60" w:after="144" w:line="360" w:lineRule="auto"/>
        <w:ind w:right="0" w:firstLine="709"/>
        <w:jc w:val="both"/>
        <w:rPr>
          <w:b/>
          <w:sz w:val="24"/>
        </w:rPr>
      </w:pPr>
      <w:bookmarkStart w:id="99" w:name="_Toc524593210"/>
      <w:bookmarkStart w:id="100" w:name="_Toc525295139"/>
      <w:bookmarkStart w:id="101" w:name="_Toc22566612"/>
      <w:r>
        <w:rPr>
          <w:b/>
          <w:sz w:val="24"/>
        </w:rPr>
        <w:t>1.7</w:t>
      </w:r>
      <w:r w:rsidR="00313565">
        <w:rPr>
          <w:b/>
          <w:sz w:val="24"/>
        </w:rPr>
        <w:t>.4.</w:t>
      </w:r>
      <w:r w:rsidR="00056C56">
        <w:rPr>
          <w:b/>
          <w:sz w:val="24"/>
        </w:rPr>
        <w:t xml:space="preserve"> </w:t>
      </w:r>
      <w:r w:rsidR="00056C56" w:rsidRPr="00447693">
        <w:rPr>
          <w:b/>
          <w:sz w:val="24"/>
        </w:rPr>
        <w:t>Соотношение цены реализации мероприятий инвестиционной программы и их эффективности - улучшение качества воды</w:t>
      </w:r>
      <w:bookmarkEnd w:id="99"/>
      <w:bookmarkEnd w:id="100"/>
      <w:bookmarkEnd w:id="101"/>
    </w:p>
    <w:p w:rsidR="00056C56" w:rsidRDefault="00B3788E" w:rsidP="00A41034">
      <w:pPr>
        <w:pStyle w:val="e"/>
        <w:spacing w:after="60"/>
        <w:jc w:val="both"/>
        <w:rPr>
          <w:shd w:val="clear" w:color="auto" w:fill="FFFFFF"/>
        </w:rPr>
      </w:pPr>
      <w:r>
        <w:rPr>
          <w:shd w:val="clear" w:color="auto" w:fill="FFFFFF"/>
        </w:rPr>
        <w:t>Инвестиционные программы отсутствуют</w:t>
      </w:r>
    </w:p>
    <w:p w:rsidR="00366219" w:rsidRPr="00580FE1" w:rsidRDefault="006B7A19" w:rsidP="00580FE1">
      <w:pPr>
        <w:pStyle w:val="2"/>
        <w:numPr>
          <w:ilvl w:val="0"/>
          <w:numId w:val="0"/>
        </w:numPr>
        <w:spacing w:before="120" w:after="60" w:line="360" w:lineRule="auto"/>
        <w:ind w:right="0" w:firstLine="709"/>
        <w:jc w:val="both"/>
        <w:rPr>
          <w:b/>
          <w:sz w:val="24"/>
        </w:rPr>
      </w:pPr>
      <w:bookmarkStart w:id="102" w:name="_Toc525295140"/>
      <w:bookmarkStart w:id="103" w:name="_Toc22566613"/>
      <w:r w:rsidRPr="00580FE1">
        <w:rPr>
          <w:b/>
          <w:sz w:val="24"/>
        </w:rPr>
        <w:t>1.8</w:t>
      </w:r>
      <w:r w:rsidR="00290893" w:rsidRPr="00580FE1">
        <w:rPr>
          <w:b/>
          <w:sz w:val="24"/>
        </w:rPr>
        <w:t>.</w:t>
      </w:r>
      <w:r w:rsidR="00A64F60" w:rsidRPr="00580FE1">
        <w:rPr>
          <w:b/>
          <w:sz w:val="24"/>
        </w:rPr>
        <w:t xml:space="preserve"> </w:t>
      </w:r>
      <w:bookmarkEnd w:id="102"/>
      <w:r w:rsidR="00366219" w:rsidRPr="00580FE1">
        <w:rPr>
          <w:b/>
          <w:sz w:val="24"/>
        </w:rPr>
        <w:t>Перечень выявленных бесхозных объектов централизованных систем водоснабжения</w:t>
      </w:r>
      <w:bookmarkEnd w:id="103"/>
    </w:p>
    <w:p w:rsidR="00A64F60" w:rsidRDefault="00A64F60" w:rsidP="00627C55">
      <w:pPr>
        <w:spacing w:before="120" w:after="60" w:line="360" w:lineRule="auto"/>
        <w:ind w:firstLine="709"/>
        <w:jc w:val="both"/>
      </w:pPr>
      <w:r w:rsidRPr="00447693">
        <w:t>В соответ</w:t>
      </w:r>
      <w:r w:rsidR="00B3788E">
        <w:t xml:space="preserve">ствии с информацией, полученной от </w:t>
      </w:r>
      <w:r w:rsidR="00F759DA">
        <w:t xml:space="preserve">Администрации </w:t>
      </w:r>
      <w:r w:rsidR="00B3788E">
        <w:t xml:space="preserve"> </w:t>
      </w:r>
      <w:r w:rsidRPr="00447693">
        <w:t xml:space="preserve">бесхозяйные объекты централизованной системы водоснабжения на территории </w:t>
      </w:r>
      <w:r w:rsidR="00C17BD4">
        <w:rPr>
          <w:rFonts w:eastAsia="Calibri"/>
        </w:rPr>
        <w:t xml:space="preserve">п. </w:t>
      </w:r>
      <w:r w:rsidR="00FC6247">
        <w:rPr>
          <w:rFonts w:eastAsia="Calibri"/>
        </w:rPr>
        <w:t>«Заречный</w:t>
      </w:r>
      <w:r w:rsidR="00D04CA8">
        <w:rPr>
          <w:rFonts w:eastAsia="Calibri"/>
        </w:rPr>
        <w:t xml:space="preserve">» </w:t>
      </w:r>
      <w:r w:rsidR="00F759DA">
        <w:rPr>
          <w:rFonts w:eastAsia="Calibri"/>
        </w:rPr>
        <w:t>отсутствуют</w:t>
      </w:r>
      <w:r w:rsidRPr="00290893">
        <w:t>.</w:t>
      </w:r>
    </w:p>
    <w:p w:rsidR="00575ED7" w:rsidRPr="000D5DC0" w:rsidRDefault="00575ED7" w:rsidP="00575ED7">
      <w:pPr>
        <w:pStyle w:val="1"/>
        <w:spacing w:before="0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bookmarkStart w:id="104" w:name="_Toc360621777"/>
      <w:bookmarkStart w:id="105" w:name="_Toc362437913"/>
      <w:bookmarkStart w:id="106" w:name="_Toc363218666"/>
      <w:bookmarkStart w:id="107" w:name="_Toc525295142"/>
      <w:bookmarkStart w:id="108" w:name="_Toc22566614"/>
      <w:bookmarkStart w:id="109" w:name="_Toc359401272"/>
      <w:r w:rsidRPr="000D5DC0">
        <w:rPr>
          <w:rFonts w:ascii="Times New Roman" w:hAnsi="Times New Roman"/>
          <w:b/>
          <w:color w:val="auto"/>
          <w:sz w:val="24"/>
          <w:szCs w:val="24"/>
        </w:rPr>
        <w:t>ГЛАВА 2. В</w:t>
      </w:r>
      <w:bookmarkEnd w:id="104"/>
      <w:bookmarkEnd w:id="105"/>
      <w:bookmarkEnd w:id="106"/>
      <w:r w:rsidRPr="000D5DC0">
        <w:rPr>
          <w:rFonts w:ascii="Times New Roman" w:hAnsi="Times New Roman"/>
          <w:b/>
          <w:color w:val="auto"/>
          <w:sz w:val="24"/>
          <w:szCs w:val="24"/>
        </w:rPr>
        <w:t>ОДООТВЕДЕНИЕ</w:t>
      </w:r>
      <w:bookmarkEnd w:id="107"/>
      <w:bookmarkEnd w:id="108"/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left="567" w:right="0"/>
        <w:jc w:val="both"/>
        <w:rPr>
          <w:b/>
          <w:sz w:val="24"/>
        </w:rPr>
      </w:pPr>
      <w:bookmarkStart w:id="110" w:name="_Toc22566615"/>
      <w:bookmarkStart w:id="111" w:name="_Toc524593214"/>
      <w:bookmarkStart w:id="112" w:name="_Toc360621779"/>
      <w:bookmarkStart w:id="113" w:name="_Toc362437915"/>
      <w:bookmarkStart w:id="114" w:name="_Toc363218668"/>
      <w:bookmarkStart w:id="115" w:name="_Toc525295143"/>
      <w:r>
        <w:rPr>
          <w:b/>
          <w:bCs/>
          <w:sz w:val="24"/>
        </w:rPr>
        <w:t>2.1. Существующее положение в сфере водоотведения</w:t>
      </w:r>
      <w:bookmarkEnd w:id="110"/>
      <w:r w:rsidRPr="00447693">
        <w:rPr>
          <w:b/>
          <w:bCs/>
          <w:sz w:val="24"/>
        </w:rPr>
        <w:t xml:space="preserve"> </w:t>
      </w:r>
      <w:bookmarkStart w:id="116" w:name="_Toc524593215"/>
      <w:bookmarkEnd w:id="111"/>
      <w:bookmarkEnd w:id="112"/>
      <w:bookmarkEnd w:id="113"/>
      <w:bookmarkEnd w:id="114"/>
      <w:bookmarkEnd w:id="115"/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left="567" w:right="0"/>
        <w:jc w:val="both"/>
        <w:rPr>
          <w:b/>
          <w:sz w:val="24"/>
        </w:rPr>
      </w:pPr>
      <w:bookmarkStart w:id="117" w:name="_Toc22566616"/>
      <w:bookmarkStart w:id="118" w:name="_Toc525295144"/>
      <w:r>
        <w:rPr>
          <w:b/>
          <w:sz w:val="24"/>
        </w:rPr>
        <w:t xml:space="preserve">2.1.1. </w:t>
      </w:r>
      <w:r w:rsidRPr="00447693">
        <w:rPr>
          <w:b/>
          <w:sz w:val="24"/>
        </w:rPr>
        <w:t>Существующее положение в сфере водоотведения</w:t>
      </w:r>
      <w:bookmarkEnd w:id="117"/>
      <w:r w:rsidRPr="00447693">
        <w:rPr>
          <w:b/>
          <w:sz w:val="24"/>
        </w:rPr>
        <w:t xml:space="preserve"> </w:t>
      </w:r>
      <w:bookmarkEnd w:id="116"/>
      <w:bookmarkEnd w:id="118"/>
    </w:p>
    <w:p w:rsidR="00F16AB6" w:rsidRDefault="00F16AB6" w:rsidP="00F16AB6">
      <w:pPr>
        <w:spacing w:before="120" w:after="60" w:line="360" w:lineRule="auto"/>
        <w:ind w:firstLine="567"/>
        <w:jc w:val="both"/>
      </w:pPr>
      <w:r>
        <w:t>Данные о существующем положении в сфере водоотведения отсутствуют</w:t>
      </w:r>
    </w:p>
    <w:p w:rsidR="00F16AB6" w:rsidRDefault="00F16AB6" w:rsidP="00F16AB6">
      <w:pPr>
        <w:spacing w:before="120" w:after="60" w:line="360" w:lineRule="auto"/>
        <w:ind w:firstLine="567"/>
        <w:jc w:val="both"/>
      </w:pPr>
      <w:r>
        <w:t>Ливневая канализация отсутствует.</w:t>
      </w:r>
    </w:p>
    <w:p w:rsidR="00F16AB6" w:rsidRPr="00F1319D" w:rsidRDefault="00F16AB6" w:rsidP="00F16AB6">
      <w:pPr>
        <w:pStyle w:val="2"/>
        <w:numPr>
          <w:ilvl w:val="0"/>
          <w:numId w:val="0"/>
        </w:numPr>
        <w:spacing w:before="120" w:after="60" w:line="360" w:lineRule="auto"/>
        <w:ind w:right="0" w:firstLine="567"/>
        <w:jc w:val="both"/>
        <w:rPr>
          <w:b/>
          <w:bCs/>
          <w:sz w:val="24"/>
        </w:rPr>
      </w:pPr>
      <w:bookmarkStart w:id="119" w:name="_Toc22566617"/>
      <w:r w:rsidRPr="00F1319D">
        <w:rPr>
          <w:b/>
          <w:bCs/>
          <w:sz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абонентами;</w:t>
      </w:r>
      <w:bookmarkEnd w:id="119"/>
    </w:p>
    <w:p w:rsidR="00F16AB6" w:rsidRDefault="00F16AB6" w:rsidP="00F16AB6">
      <w:pPr>
        <w:spacing w:before="120" w:after="60" w:line="360" w:lineRule="auto"/>
        <w:ind w:firstLine="567"/>
        <w:jc w:val="both"/>
        <w:rPr>
          <w:szCs w:val="24"/>
        </w:rPr>
      </w:pPr>
      <w:r w:rsidRPr="00F1319D">
        <w:rPr>
          <w:szCs w:val="24"/>
        </w:rPr>
        <w:t>Техническое</w:t>
      </w:r>
      <w:r>
        <w:rPr>
          <w:szCs w:val="24"/>
        </w:rPr>
        <w:t xml:space="preserve"> обследование</w:t>
      </w:r>
      <w:r w:rsidRPr="00F1319D">
        <w:rPr>
          <w:szCs w:val="24"/>
        </w:rPr>
        <w:t xml:space="preserve"> централизованной системы водоотведения, включая описание существующих канализационных очистных сооружений не проводилось.</w:t>
      </w:r>
    </w:p>
    <w:p w:rsidR="00F16AB6" w:rsidRDefault="00F16AB6" w:rsidP="00F16AB6">
      <w:pPr>
        <w:spacing w:before="120" w:after="6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2.1.3</w:t>
      </w:r>
      <w:r w:rsidRPr="00A231A1">
        <w:rPr>
          <w:b/>
          <w:szCs w:val="24"/>
        </w:rPr>
        <w:t>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водоотведения;</w:t>
      </w:r>
    </w:p>
    <w:p w:rsidR="000D5DC0" w:rsidRDefault="000D2D27" w:rsidP="00F16AB6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</w:pPr>
      <w:r>
        <w:t xml:space="preserve">Эксплуатация сетей водоотведения </w:t>
      </w:r>
      <w:r>
        <w:rPr>
          <w:rFonts w:eastAsia="Calibri"/>
        </w:rPr>
        <w:t xml:space="preserve">«п. Заречный» муниципального образования Жуковского сельсовета осуществляет МУП «Родник» </w:t>
      </w:r>
    </w:p>
    <w:p w:rsidR="000D2D27" w:rsidRDefault="000D2D27" w:rsidP="000D2D27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  <w:rPr>
          <w:rFonts w:eastAsia="Calibri"/>
        </w:rPr>
      </w:pPr>
      <w:r>
        <w:t xml:space="preserve">Водосточные трубы уходят за пределы территории </w:t>
      </w:r>
      <w:r>
        <w:rPr>
          <w:rFonts w:eastAsia="Calibri"/>
        </w:rPr>
        <w:t>Заречный» см. схему №1</w:t>
      </w:r>
    </w:p>
    <w:p w:rsidR="000D2D27" w:rsidRDefault="000D2D27" w:rsidP="00F16AB6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  <w:sectPr w:rsidR="000D2D27" w:rsidSect="000D5DC0">
          <w:pgSz w:w="11906" w:h="16838"/>
          <w:pgMar w:top="709" w:right="850" w:bottom="568" w:left="426" w:header="708" w:footer="708" w:gutter="0"/>
          <w:cols w:space="708"/>
          <w:docGrid w:linePitch="360"/>
        </w:sectPr>
      </w:pPr>
    </w:p>
    <w:p w:rsidR="000D5DC0" w:rsidRDefault="00F16AB6" w:rsidP="000D5DC0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  <w:rPr>
          <w:rFonts w:eastAsia="Calibri"/>
        </w:rPr>
      </w:pPr>
      <w:r>
        <w:lastRenderedPageBreak/>
        <w:t xml:space="preserve"> </w:t>
      </w:r>
    </w:p>
    <w:p w:rsidR="000D5DC0" w:rsidRDefault="000D5DC0" w:rsidP="000D5DC0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right"/>
        <w:rPr>
          <w:rFonts w:eastAsia="Calibri"/>
        </w:rPr>
      </w:pPr>
      <w:r>
        <w:rPr>
          <w:rFonts w:eastAsia="Calibri"/>
        </w:rPr>
        <w:t>Схема №1</w:t>
      </w:r>
    </w:p>
    <w:p w:rsidR="000D5DC0" w:rsidRDefault="000D5DC0" w:rsidP="00F16AB6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 w:firstLine="709"/>
        <w:jc w:val="both"/>
        <w:rPr>
          <w:rFonts w:eastAsia="Calibri"/>
        </w:rPr>
        <w:sectPr w:rsidR="000D5DC0" w:rsidSect="000D5DC0">
          <w:pgSz w:w="16838" w:h="11906" w:orient="landscape"/>
          <w:pgMar w:top="851" w:right="567" w:bottom="425" w:left="709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C94911F" wp14:editId="67C60FA3">
            <wp:extent cx="5500985" cy="8608178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5969" cy="86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C0" w:rsidRDefault="000D5DC0" w:rsidP="000D5DC0">
      <w:pPr>
        <w:pStyle w:val="a5"/>
        <w:autoSpaceDE w:val="0"/>
        <w:autoSpaceDN w:val="0"/>
        <w:adjustRightInd w:val="0"/>
        <w:snapToGrid w:val="0"/>
        <w:spacing w:before="120" w:after="60" w:line="360" w:lineRule="auto"/>
        <w:ind w:left="0"/>
        <w:jc w:val="both"/>
      </w:pPr>
    </w:p>
    <w:p w:rsidR="000D5DC0" w:rsidRPr="00031361" w:rsidRDefault="000D5DC0" w:rsidP="000D5DC0">
      <w:pPr>
        <w:spacing w:before="120" w:after="60" w:line="360" w:lineRule="auto"/>
        <w:ind w:left="426" w:firstLine="567"/>
        <w:jc w:val="both"/>
        <w:rPr>
          <w:b/>
          <w:szCs w:val="24"/>
        </w:rPr>
      </w:pPr>
      <w:r>
        <w:rPr>
          <w:b/>
          <w:szCs w:val="24"/>
        </w:rPr>
        <w:t>2.1.4</w:t>
      </w:r>
      <w:r w:rsidRPr="00031361">
        <w:rPr>
          <w:b/>
          <w:szCs w:val="24"/>
        </w:rPr>
        <w:t xml:space="preserve"> Описание технической возможности утилизации осадков сточных вод на очистных сооружениях существующей централизованной системы водоотведения;</w:t>
      </w:r>
    </w:p>
    <w:p w:rsidR="000D5DC0" w:rsidRDefault="000D5DC0" w:rsidP="000D5DC0">
      <w:pPr>
        <w:spacing w:before="120" w:after="60" w:line="360" w:lineRule="auto"/>
        <w:ind w:left="426" w:firstLine="567"/>
        <w:jc w:val="both"/>
      </w:pPr>
      <w:r>
        <w:t>Данные отсутствуют</w:t>
      </w:r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567"/>
        <w:jc w:val="both"/>
        <w:rPr>
          <w:b/>
          <w:sz w:val="24"/>
        </w:rPr>
      </w:pPr>
      <w:bookmarkStart w:id="120" w:name="_Toc22566618"/>
      <w:r>
        <w:rPr>
          <w:b/>
          <w:sz w:val="24"/>
        </w:rPr>
        <w:t>2.1.5. О</w:t>
      </w:r>
      <w:r w:rsidRPr="008F3BBB">
        <w:rPr>
          <w:b/>
          <w:sz w:val="24"/>
        </w:rPr>
        <w:t>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</w:t>
      </w:r>
      <w:r>
        <w:rPr>
          <w:b/>
          <w:sz w:val="24"/>
        </w:rPr>
        <w:t>изованной системы водоотведения.</w:t>
      </w:r>
      <w:bookmarkEnd w:id="120"/>
    </w:p>
    <w:p w:rsidR="00F16AB6" w:rsidRPr="004B0C9E" w:rsidRDefault="00F16AB6" w:rsidP="00F16AB6">
      <w:pPr>
        <w:spacing w:before="120" w:after="60" w:line="360" w:lineRule="auto"/>
        <w:ind w:firstLine="567"/>
        <w:jc w:val="both"/>
      </w:pPr>
      <w:r w:rsidRPr="004B0C9E">
        <w:t xml:space="preserve">Состояние и функционирование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</w:t>
      </w:r>
      <w:r>
        <w:t xml:space="preserve">- </w:t>
      </w:r>
      <w:r w:rsidRPr="004B0C9E">
        <w:t>неизвестно</w:t>
      </w:r>
      <w:r>
        <w:t>.</w:t>
      </w:r>
    </w:p>
    <w:p w:rsidR="00F16AB6" w:rsidRDefault="00F16AB6" w:rsidP="00F16AB6">
      <w:pPr>
        <w:spacing w:before="120" w:after="60" w:line="360" w:lineRule="auto"/>
        <w:ind w:firstLine="567"/>
        <w:jc w:val="both"/>
      </w:pPr>
    </w:p>
    <w:p w:rsidR="00F16AB6" w:rsidRPr="0090506D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</w:t>
      </w:r>
      <w:r w:rsidRPr="0090506D">
        <w:rPr>
          <w:b/>
          <w:szCs w:val="24"/>
        </w:rPr>
        <w:t>.1.6. Оценка безопасности и надежности объектов централизованной системы водоотведения и их управляемости;</w:t>
      </w:r>
    </w:p>
    <w:p w:rsidR="00F16AB6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szCs w:val="24"/>
        </w:rPr>
      </w:pPr>
      <w:r w:rsidRPr="004B0C9E">
        <w:rPr>
          <w:szCs w:val="24"/>
        </w:rPr>
        <w:t>Оценка безопасности и надежности объектов централизованной системы водоотведения и их управляемости</w:t>
      </w:r>
      <w:r>
        <w:rPr>
          <w:szCs w:val="24"/>
        </w:rPr>
        <w:t>-</w:t>
      </w:r>
      <w:r w:rsidRPr="004B0C9E">
        <w:rPr>
          <w:szCs w:val="24"/>
        </w:rPr>
        <w:t>неизвестна</w:t>
      </w:r>
      <w:r>
        <w:rPr>
          <w:szCs w:val="24"/>
        </w:rPr>
        <w:t>.</w:t>
      </w:r>
    </w:p>
    <w:p w:rsidR="00F16AB6" w:rsidRPr="004B0C9E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szCs w:val="24"/>
        </w:rPr>
      </w:pPr>
    </w:p>
    <w:p w:rsidR="00F16AB6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</w:t>
      </w:r>
      <w:r w:rsidRPr="0090506D">
        <w:rPr>
          <w:b/>
          <w:szCs w:val="24"/>
        </w:rPr>
        <w:t>.1.7. Оценка воздействия сбросов сточных вод через централизованную систему во</w:t>
      </w:r>
      <w:r>
        <w:rPr>
          <w:b/>
          <w:szCs w:val="24"/>
        </w:rPr>
        <w:t>доотведения на окружающую среду</w:t>
      </w:r>
    </w:p>
    <w:p w:rsidR="00F16AB6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szCs w:val="24"/>
        </w:rPr>
      </w:pPr>
      <w:r w:rsidRPr="008A1508">
        <w:rPr>
          <w:szCs w:val="24"/>
        </w:rPr>
        <w:t>Оценка воздействия сбросов сточных вод через централизованную систему водоотведения на окружающую среду неизвестна</w:t>
      </w:r>
    </w:p>
    <w:p w:rsidR="00F16AB6" w:rsidRPr="008A1508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szCs w:val="24"/>
        </w:rPr>
      </w:pPr>
    </w:p>
    <w:p w:rsidR="00F16AB6" w:rsidRPr="002068E8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</w:t>
      </w:r>
      <w:r w:rsidRPr="002068E8">
        <w:rPr>
          <w:b/>
          <w:szCs w:val="24"/>
        </w:rPr>
        <w:t>.1.8 Описание территорий муниципального образования, не охваченных централи</w:t>
      </w:r>
      <w:r>
        <w:rPr>
          <w:b/>
          <w:szCs w:val="24"/>
        </w:rPr>
        <w:t>зованной системой водоотведения</w:t>
      </w:r>
    </w:p>
    <w:p w:rsidR="00F16AB6" w:rsidRDefault="00F16AB6" w:rsidP="00F16AB6">
      <w:pPr>
        <w:tabs>
          <w:tab w:val="left" w:pos="2972"/>
        </w:tabs>
        <w:spacing w:after="0" w:line="360" w:lineRule="auto"/>
        <w:ind w:firstLine="567"/>
        <w:jc w:val="both"/>
      </w:pPr>
      <w:r>
        <w:t>Ц</w:t>
      </w:r>
      <w:r w:rsidRPr="008F3BBB">
        <w:t>ентрализованным водоотведением</w:t>
      </w:r>
      <w:r>
        <w:t xml:space="preserve"> в </w:t>
      </w:r>
      <w:r>
        <w:rPr>
          <w:rFonts w:eastAsia="Calibri"/>
        </w:rPr>
        <w:t>«п. Заречный» муниципального образования Жуковского сельсовета</w:t>
      </w:r>
      <w:r w:rsidRPr="008F3BBB">
        <w:t xml:space="preserve"> </w:t>
      </w:r>
      <w:r>
        <w:t xml:space="preserve">обладает 100% жилого фонда. </w:t>
      </w:r>
    </w:p>
    <w:p w:rsidR="00F16AB6" w:rsidRDefault="00F16AB6" w:rsidP="00F16AB6">
      <w:pPr>
        <w:tabs>
          <w:tab w:val="left" w:pos="2972"/>
        </w:tabs>
        <w:spacing w:after="0" w:line="360" w:lineRule="auto"/>
        <w:ind w:firstLine="567"/>
        <w:jc w:val="both"/>
        <w:rPr>
          <w:rFonts w:eastAsia="Calibri"/>
          <w:b/>
          <w:bCs/>
          <w:sz w:val="28"/>
          <w:szCs w:val="24"/>
        </w:rPr>
      </w:pPr>
    </w:p>
    <w:p w:rsidR="00F16AB6" w:rsidRPr="002068E8" w:rsidRDefault="00F16AB6" w:rsidP="00F16AB6">
      <w:pPr>
        <w:spacing w:before="120" w:after="6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</w:t>
      </w:r>
      <w:r w:rsidRPr="002068E8">
        <w:rPr>
          <w:b/>
          <w:szCs w:val="24"/>
        </w:rPr>
        <w:t>.1.9 Описание существующих технических и технологических проблем в сфере водоотведения муниципального образования</w:t>
      </w:r>
    </w:p>
    <w:p w:rsidR="00F16AB6" w:rsidRDefault="00F16AB6" w:rsidP="00F16AB6">
      <w:pPr>
        <w:spacing w:before="120" w:after="60" w:line="360" w:lineRule="auto"/>
        <w:ind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Существует техническая </w:t>
      </w:r>
      <w:r w:rsidRPr="001734DE">
        <w:rPr>
          <w:rFonts w:eastAsia="Calibri"/>
          <w:szCs w:val="24"/>
        </w:rPr>
        <w:t>про</w:t>
      </w:r>
      <w:r>
        <w:rPr>
          <w:rFonts w:eastAsia="Calibri"/>
          <w:szCs w:val="24"/>
        </w:rPr>
        <w:t xml:space="preserve">блема в сфере водоотведения </w:t>
      </w:r>
      <w:r>
        <w:rPr>
          <w:rFonts w:eastAsia="Calibri"/>
        </w:rPr>
        <w:t>«п. «п. Заречный» муниципального образования Жуковского сельсовета</w:t>
      </w:r>
      <w:r>
        <w:rPr>
          <w:rFonts w:eastAsia="Calibri"/>
          <w:szCs w:val="24"/>
        </w:rPr>
        <w:t xml:space="preserve"> - о</w:t>
      </w:r>
      <w:r w:rsidRPr="00DC6C7D">
        <w:rPr>
          <w:rFonts w:eastAsia="Calibri"/>
          <w:szCs w:val="24"/>
        </w:rPr>
        <w:t>тсутствие сооружений ливневой канализации;</w:t>
      </w:r>
    </w:p>
    <w:p w:rsidR="00F16AB6" w:rsidRPr="00A91683" w:rsidRDefault="00F16AB6" w:rsidP="00F16AB6">
      <w:pPr>
        <w:pStyle w:val="e"/>
        <w:jc w:val="both"/>
      </w:pPr>
      <w:r>
        <w:rPr>
          <w:rStyle w:val="FontStyle158"/>
          <w:rFonts w:eastAsia="Arial Unicode MS"/>
          <w:b/>
        </w:rPr>
        <w:lastRenderedPageBreak/>
        <w:t>2.</w:t>
      </w:r>
      <w:bookmarkStart w:id="121" w:name="_Toc524593227"/>
      <w:bookmarkStart w:id="122" w:name="_Toc525295153"/>
      <w:r>
        <w:rPr>
          <w:rStyle w:val="FontStyle158"/>
          <w:rFonts w:eastAsia="Arial Unicode MS"/>
          <w:b/>
        </w:rPr>
        <w:t>2</w:t>
      </w:r>
      <w:r w:rsidRPr="00A979FB">
        <w:rPr>
          <w:rStyle w:val="FontStyle158"/>
          <w:rFonts w:eastAsia="Arial Unicode MS"/>
          <w:b/>
        </w:rPr>
        <w:t>.</w:t>
      </w:r>
      <w:r>
        <w:rPr>
          <w:rStyle w:val="FontStyle158"/>
          <w:rFonts w:eastAsia="Arial Unicode MS"/>
          <w:b/>
        </w:rPr>
        <w:t xml:space="preserve"> Балансы сточных вод в системе водоотведения</w:t>
      </w:r>
      <w:bookmarkEnd w:id="121"/>
      <w:bookmarkEnd w:id="122"/>
    </w:p>
    <w:p w:rsidR="00F16AB6" w:rsidRPr="00447693" w:rsidRDefault="00F16AB6" w:rsidP="00F16AB6">
      <w:pPr>
        <w:pStyle w:val="2"/>
        <w:numPr>
          <w:ilvl w:val="0"/>
          <w:numId w:val="0"/>
        </w:numPr>
        <w:spacing w:beforeLines="120" w:before="288" w:afterLines="60" w:after="144" w:line="360" w:lineRule="auto"/>
        <w:ind w:right="0" w:firstLine="709"/>
        <w:jc w:val="both"/>
        <w:rPr>
          <w:b/>
          <w:sz w:val="24"/>
        </w:rPr>
      </w:pPr>
      <w:bookmarkStart w:id="123" w:name="_Toc525295154"/>
      <w:bookmarkStart w:id="124" w:name="_Toc22566619"/>
      <w:r>
        <w:rPr>
          <w:b/>
          <w:sz w:val="24"/>
        </w:rPr>
        <w:t xml:space="preserve">2.2.1. </w:t>
      </w:r>
      <w:r w:rsidRPr="00447693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23"/>
      <w:bookmarkEnd w:id="124"/>
    </w:p>
    <w:p w:rsidR="00F16AB6" w:rsidRPr="00447693" w:rsidRDefault="00F16AB6" w:rsidP="00F16AB6">
      <w:pPr>
        <w:spacing w:beforeLines="120" w:before="288" w:afterLines="60" w:after="144" w:line="360" w:lineRule="auto"/>
        <w:ind w:firstLine="708"/>
      </w:pPr>
      <w:r w:rsidRPr="00447693">
        <w:t xml:space="preserve">Основными объектами водоотведения являются: </w:t>
      </w:r>
    </w:p>
    <w:p w:rsidR="00F16AB6" w:rsidRPr="00447693" w:rsidRDefault="00F16AB6" w:rsidP="00F16AB6">
      <w:pPr>
        <w:spacing w:beforeLines="120" w:before="288" w:afterLines="60" w:after="144" w:line="360" w:lineRule="auto"/>
        <w:ind w:firstLine="709"/>
      </w:pPr>
      <w:r w:rsidRPr="00447693">
        <w:t>- население</w:t>
      </w:r>
    </w:p>
    <w:p w:rsidR="00F16AB6" w:rsidRPr="00447693" w:rsidRDefault="00F16AB6" w:rsidP="00F16AB6">
      <w:pPr>
        <w:spacing w:beforeLines="120" w:before="288" w:afterLines="60" w:after="144" w:line="360" w:lineRule="auto"/>
        <w:ind w:firstLine="709"/>
      </w:pPr>
      <w:r>
        <w:t>- прочие организации - детский сад.</w:t>
      </w:r>
    </w:p>
    <w:p w:rsidR="00F16AB6" w:rsidRDefault="00F16AB6" w:rsidP="00F16AB6">
      <w:pPr>
        <w:pStyle w:val="e"/>
        <w:spacing w:beforeLines="120" w:before="288" w:afterLines="60" w:after="144"/>
        <w:jc w:val="both"/>
      </w:pPr>
      <w:r w:rsidRPr="00447693">
        <w:t>Приблизительные данные по поступлению сточных вод за 20</w:t>
      </w:r>
      <w:r>
        <w:t>20</w:t>
      </w:r>
      <w:r w:rsidRPr="00447693">
        <w:t xml:space="preserve"> г. п</w:t>
      </w:r>
      <w:r>
        <w:t>редставлены в таблице 12:</w:t>
      </w:r>
    </w:p>
    <w:p w:rsidR="00F16AB6" w:rsidRDefault="00F16AB6" w:rsidP="00F16AB6">
      <w:pPr>
        <w:pStyle w:val="e"/>
        <w:spacing w:beforeLines="120" w:before="288" w:after="60"/>
        <w:jc w:val="right"/>
      </w:pPr>
      <w:r>
        <w:t>таблице № 12</w:t>
      </w:r>
    </w:p>
    <w:tbl>
      <w:tblPr>
        <w:tblW w:w="9483" w:type="dxa"/>
        <w:jc w:val="center"/>
        <w:tblLayout w:type="fixed"/>
        <w:tblLook w:val="04A0" w:firstRow="1" w:lastRow="0" w:firstColumn="1" w:lastColumn="0" w:noHBand="0" w:noVBand="1"/>
      </w:tblPr>
      <w:tblGrid>
        <w:gridCol w:w="697"/>
        <w:gridCol w:w="2123"/>
        <w:gridCol w:w="1560"/>
        <w:gridCol w:w="850"/>
        <w:gridCol w:w="709"/>
        <w:gridCol w:w="1276"/>
        <w:gridCol w:w="1134"/>
        <w:gridCol w:w="1134"/>
      </w:tblGrid>
      <w:tr w:rsidR="00F16AB6" w:rsidRPr="00447693" w:rsidTr="00F16AB6">
        <w:trPr>
          <w:trHeight w:val="345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№ п/п</w:t>
            </w:r>
          </w:p>
        </w:tc>
        <w:tc>
          <w:tcPr>
            <w:tcW w:w="21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Показатели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 xml:space="preserve">Водоотведение (норм.), </w:t>
            </w:r>
            <w:r>
              <w:rPr>
                <w:b/>
                <w:bCs/>
                <w:i/>
                <w:iCs/>
                <w:color w:val="000000"/>
              </w:rPr>
              <w:t>м</w:t>
            </w:r>
            <w:r w:rsidRPr="004A1085">
              <w:rPr>
                <w:b/>
                <w:bCs/>
                <w:i/>
                <w:iCs/>
                <w:color w:val="000000"/>
                <w:vertAlign w:val="superscript"/>
              </w:rPr>
              <w:t>3</w:t>
            </w:r>
            <w:r w:rsidRPr="00447693">
              <w:rPr>
                <w:b/>
                <w:bCs/>
                <w:i/>
                <w:iCs/>
                <w:color w:val="000000"/>
              </w:rPr>
              <w:t>/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сут.</w:t>
            </w:r>
            <w:r w:rsidRPr="00447693">
              <w:rPr>
                <w:b/>
                <w:bCs/>
                <w:i/>
                <w:iCs/>
                <w:color w:val="000000"/>
              </w:rPr>
              <w:t>чел</w:t>
            </w:r>
            <w:proofErr w:type="spellEnd"/>
            <w:r w:rsidRPr="00447693">
              <w:rPr>
                <w:b/>
                <w:bCs/>
                <w:i/>
                <w:iCs/>
                <w:color w:val="000000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Кол. жителей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Ед. изм.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Отчетный период 201</w:t>
            </w:r>
            <w:r>
              <w:rPr>
                <w:b/>
                <w:bCs/>
                <w:i/>
                <w:iCs/>
                <w:color w:val="000000"/>
              </w:rPr>
              <w:t>8</w:t>
            </w:r>
            <w:r w:rsidRPr="00447693">
              <w:rPr>
                <w:b/>
                <w:bCs/>
                <w:i/>
                <w:iCs/>
                <w:color w:val="000000"/>
              </w:rPr>
              <w:t xml:space="preserve"> год</w:t>
            </w:r>
          </w:p>
        </w:tc>
      </w:tr>
      <w:tr w:rsidR="00F16AB6" w:rsidRPr="00447693" w:rsidTr="00F16AB6">
        <w:trPr>
          <w:trHeight w:val="651"/>
          <w:jc w:val="center"/>
        </w:trPr>
        <w:tc>
          <w:tcPr>
            <w:tcW w:w="69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6AB6" w:rsidRPr="00447693" w:rsidRDefault="00F16AB6" w:rsidP="002E1B1B">
            <w:pPr>
              <w:spacing w:after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1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6AB6" w:rsidRPr="00447693" w:rsidRDefault="00F16AB6" w:rsidP="002E1B1B">
            <w:pPr>
              <w:spacing w:after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6AB6" w:rsidRPr="00447693" w:rsidRDefault="00F16AB6" w:rsidP="002E1B1B">
            <w:pPr>
              <w:spacing w:after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6AB6" w:rsidRPr="00447693" w:rsidRDefault="00F16AB6" w:rsidP="002E1B1B">
            <w:pPr>
              <w:spacing w:after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6AB6" w:rsidRPr="00447693" w:rsidRDefault="00F16AB6" w:rsidP="002E1B1B">
            <w:pPr>
              <w:spacing w:after="0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Месяц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447693">
              <w:rPr>
                <w:b/>
                <w:bCs/>
                <w:i/>
                <w:iCs/>
                <w:color w:val="000000"/>
              </w:rPr>
              <w:t>Сутки</w:t>
            </w:r>
          </w:p>
        </w:tc>
      </w:tr>
      <w:tr w:rsidR="00F16AB6" w:rsidRPr="00E82AC7" w:rsidTr="00F16AB6">
        <w:trPr>
          <w:trHeight w:val="1082"/>
          <w:jc w:val="center"/>
        </w:trPr>
        <w:tc>
          <w:tcPr>
            <w:tcW w:w="6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E82AC7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 w:rsidRPr="00E82AC7">
              <w:rPr>
                <w:color w:val="000000"/>
              </w:rPr>
              <w:t>1</w:t>
            </w:r>
          </w:p>
        </w:tc>
        <w:tc>
          <w:tcPr>
            <w:tcW w:w="2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16AB6" w:rsidRPr="00E82AC7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 w:rsidRPr="00E82AC7">
              <w:rPr>
                <w:color w:val="000000"/>
              </w:rPr>
              <w:t>Жилые дома с централиз</w:t>
            </w:r>
            <w:r>
              <w:rPr>
                <w:color w:val="000000"/>
              </w:rPr>
              <w:t xml:space="preserve">ованным </w:t>
            </w:r>
            <w:r w:rsidRPr="00E82AC7">
              <w:rPr>
                <w:color w:val="000000"/>
              </w:rPr>
              <w:t xml:space="preserve"> водоснабжением (полное благоустройство)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A979FB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6AB6" w:rsidRPr="00447693" w:rsidRDefault="00F16AB6" w:rsidP="00F16AB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6AB6" w:rsidRPr="00447693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 w:rsidRPr="00447693">
              <w:rPr>
                <w:color w:val="000000"/>
              </w:rPr>
              <w:t>м</w:t>
            </w:r>
            <w:r w:rsidRPr="004A1085">
              <w:rPr>
                <w:color w:val="000000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Pr="004A1085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Pr="004A1085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F16AB6" w:rsidRPr="004A1085" w:rsidRDefault="00F16AB6" w:rsidP="002E1B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48,26</w:t>
            </w:r>
          </w:p>
        </w:tc>
      </w:tr>
    </w:tbl>
    <w:p w:rsidR="00F16AB6" w:rsidRDefault="00F16AB6" w:rsidP="00F16AB6">
      <w:pPr>
        <w:pStyle w:val="2"/>
        <w:numPr>
          <w:ilvl w:val="0"/>
          <w:numId w:val="0"/>
        </w:numPr>
        <w:spacing w:before="120" w:after="60" w:line="360" w:lineRule="auto"/>
        <w:ind w:right="0" w:firstLine="709"/>
        <w:jc w:val="both"/>
        <w:rPr>
          <w:b/>
          <w:sz w:val="24"/>
        </w:rPr>
      </w:pPr>
      <w:bookmarkStart w:id="125" w:name="_Toc524593229"/>
      <w:bookmarkStart w:id="126" w:name="_Toc525295155"/>
      <w:bookmarkStart w:id="127" w:name="_Toc524593230"/>
      <w:bookmarkStart w:id="128" w:name="_Toc525295156"/>
    </w:p>
    <w:p w:rsidR="00F16AB6" w:rsidRPr="00447693" w:rsidRDefault="00F16AB6" w:rsidP="00F16AB6">
      <w:pPr>
        <w:pStyle w:val="2"/>
        <w:numPr>
          <w:ilvl w:val="0"/>
          <w:numId w:val="0"/>
        </w:numPr>
        <w:spacing w:before="120" w:after="60" w:line="360" w:lineRule="auto"/>
        <w:ind w:right="0" w:firstLine="709"/>
        <w:jc w:val="both"/>
        <w:rPr>
          <w:b/>
          <w:sz w:val="24"/>
        </w:rPr>
      </w:pPr>
      <w:bookmarkStart w:id="129" w:name="_Toc22566620"/>
      <w:r>
        <w:rPr>
          <w:b/>
          <w:sz w:val="24"/>
        </w:rPr>
        <w:t xml:space="preserve">2.2.2. </w:t>
      </w:r>
      <w:r w:rsidRPr="00447693">
        <w:rPr>
          <w:b/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25"/>
      <w:bookmarkEnd w:id="126"/>
      <w:bookmarkEnd w:id="129"/>
    </w:p>
    <w:p w:rsidR="00F16AB6" w:rsidRPr="004A1085" w:rsidRDefault="00F16AB6" w:rsidP="00F16AB6">
      <w:pPr>
        <w:pStyle w:val="e"/>
        <w:spacing w:after="60"/>
        <w:jc w:val="both"/>
      </w:pPr>
      <w:r w:rsidRPr="004A1085">
        <w:t xml:space="preserve">Единой системы дождевой канализации </w:t>
      </w:r>
      <w:r>
        <w:t xml:space="preserve">в «п. </w:t>
      </w:r>
      <w:r w:rsidR="008430F5">
        <w:t>«п. Заречный»</w:t>
      </w:r>
      <w:r>
        <w:t xml:space="preserve">» муниципального образования </w:t>
      </w:r>
      <w:r w:rsidR="008430F5">
        <w:t xml:space="preserve">Жуковского </w:t>
      </w:r>
      <w:r>
        <w:t xml:space="preserve">сельсовета </w:t>
      </w:r>
      <w:r w:rsidRPr="004A1085">
        <w:t xml:space="preserve">нет. </w:t>
      </w:r>
      <w:r>
        <w:t>Отсутствует</w:t>
      </w:r>
      <w:r w:rsidRPr="004A1085">
        <w:t xml:space="preserve"> сеть открытых водоотводных каналов. Очистные сооружения дождевой канализации в </w:t>
      </w:r>
      <w:r w:rsidR="008430F5">
        <w:t>поселке</w:t>
      </w:r>
      <w:r w:rsidRPr="004A1085">
        <w:t xml:space="preserve"> отсутствуют, поверхностный </w:t>
      </w:r>
      <w:r>
        <w:t>сток сбрасывается на поверхность рельефа</w:t>
      </w:r>
      <w:r w:rsidRPr="004A1085">
        <w:t xml:space="preserve"> без очистки.</w:t>
      </w:r>
    </w:p>
    <w:p w:rsidR="00F16AB6" w:rsidRDefault="00F16AB6" w:rsidP="00F16AB6">
      <w:pPr>
        <w:pStyle w:val="e"/>
        <w:spacing w:after="60"/>
        <w:jc w:val="both"/>
        <w:rPr>
          <w:shd w:val="clear" w:color="auto" w:fill="FFFFFF"/>
        </w:rPr>
      </w:pPr>
      <w:r w:rsidRPr="004A1085">
        <w:rPr>
          <w:shd w:val="clear" w:color="auto" w:fill="FFFFFF"/>
        </w:rPr>
        <w:t>Оценка и подсчет неорганизованного стока не ведется</w:t>
      </w:r>
    </w:p>
    <w:p w:rsidR="00F16AB6" w:rsidRDefault="00F16AB6" w:rsidP="00F16AB6">
      <w:pPr>
        <w:pStyle w:val="e"/>
        <w:spacing w:after="60"/>
        <w:jc w:val="both"/>
      </w:pPr>
      <w:r>
        <w:t xml:space="preserve">Отвод поверхностных вод – одно из основных мероприятий инженерной подготовки и благоустройства поселковой территории. В естественных условиях поверхностные воды стекают по склонам и пониженным местам в открытые водоемы, затапливая на своем пути бессточные места. В городских условиях поверхностные воды могут привести к затоплению пониженных мест и подвальных помещений, улиц, и нарушению автомобильного и пешеходного движения, снижению несущей способности грунтов. </w:t>
      </w:r>
    </w:p>
    <w:p w:rsidR="00F16AB6" w:rsidRDefault="00F16AB6" w:rsidP="00F16AB6">
      <w:pPr>
        <w:pStyle w:val="e"/>
        <w:spacing w:after="60"/>
        <w:jc w:val="both"/>
      </w:pPr>
      <w:r>
        <w:lastRenderedPageBreak/>
        <w:t xml:space="preserve">Организация стока поверхностных вод осуществляется комплексным решением вертикальной планировки поселковых территорий со специальной системой водоотвода и является непременным элементом благоустройства территории. </w:t>
      </w:r>
    </w:p>
    <w:p w:rsidR="00F16AB6" w:rsidRDefault="00F16AB6" w:rsidP="00F16AB6">
      <w:pPr>
        <w:pStyle w:val="e"/>
        <w:spacing w:after="60"/>
        <w:jc w:val="both"/>
      </w:pPr>
      <w:r>
        <w:t xml:space="preserve"> Схема водоотвода предполагает сток ливневых вод с территории по лоткам дороги, что требует обязательного устройства бордюра вдоль дороги. Так же предусматривается строительство сетей и колодцев дождевой канализации.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30" w:name="_Toc22566621"/>
      <w:r>
        <w:rPr>
          <w:b/>
          <w:sz w:val="24"/>
        </w:rPr>
        <w:t>2.2.3. С</w:t>
      </w:r>
      <w:r w:rsidRPr="00447693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27"/>
      <w:bookmarkEnd w:id="128"/>
      <w:bookmarkEnd w:id="130"/>
    </w:p>
    <w:p w:rsidR="00F16AB6" w:rsidRDefault="00F16AB6" w:rsidP="00F16AB6">
      <w:pPr>
        <w:spacing w:before="120" w:after="60" w:line="360" w:lineRule="auto"/>
        <w:ind w:firstLine="709"/>
        <w:jc w:val="both"/>
        <w:rPr>
          <w:rFonts w:eastAsia="Calibri"/>
          <w:szCs w:val="24"/>
        </w:rPr>
      </w:pPr>
      <w:r w:rsidRPr="00D84A0C">
        <w:rPr>
          <w:rFonts w:eastAsia="Calibri"/>
          <w:szCs w:val="24"/>
        </w:rPr>
        <w:t xml:space="preserve">Размер платы за коммунальную услугу водоотведения, предоставленную за расчетный период, в жилом помещении, не оборудованном индивидуальным или общим (квартирным) прибором учета сточных бытовых вод, рассчитывается, исходя из суммы объемов холодной и горячей воды, предоставленных в таком жилом помещении и определенных по показаниям индивидуальных или общих (квартирных) приборов учета холодной и горячей воды за расчетный период, а при отсутствии приборов учета холодной и горячей воды - исходя из норматива водоотведения. </w:t>
      </w:r>
      <w:r w:rsidRPr="00D84A0C">
        <w:rPr>
          <w:rFonts w:eastAsia="Calibri"/>
          <w:szCs w:val="24"/>
        </w:rPr>
        <w:sym w:font="Symbol" w:char="F0E5"/>
      </w:r>
      <w:r w:rsidRPr="00D84A0C">
        <w:rPr>
          <w:rFonts w:eastAsia="Calibri"/>
          <w:szCs w:val="24"/>
        </w:rPr>
        <w:t xml:space="preserve"> p </w:t>
      </w:r>
      <w:proofErr w:type="spellStart"/>
      <w:r w:rsidRPr="00D84A0C">
        <w:rPr>
          <w:rFonts w:eastAsia="Calibri"/>
          <w:szCs w:val="24"/>
        </w:rPr>
        <w:t>p</w:t>
      </w:r>
      <w:proofErr w:type="spellEnd"/>
      <w:r w:rsidRPr="00D84A0C">
        <w:rPr>
          <w:rFonts w:eastAsia="Calibri"/>
          <w:szCs w:val="24"/>
        </w:rPr>
        <w:t xml:space="preserve"> v l 81 Дальнейшее развитие коммерческого учёта сточных вод будет осуществляться в соответствии с Постановлением правительства Российской Федерации «Об утверждении правил организации коммерческого учета воды и сточных вод» № 776 от 04.09.2013г.</w:t>
      </w:r>
    </w:p>
    <w:p w:rsidR="00F16AB6" w:rsidRDefault="00F16AB6" w:rsidP="00F16AB6">
      <w:pPr>
        <w:spacing w:before="120" w:after="60" w:line="360" w:lineRule="auto"/>
        <w:ind w:firstLine="709"/>
        <w:jc w:val="both"/>
        <w:rPr>
          <w:rFonts w:eastAsia="Calibri"/>
          <w:szCs w:val="24"/>
        </w:rPr>
      </w:pPr>
    </w:p>
    <w:p w:rsidR="00F16AB6" w:rsidRDefault="00F16AB6" w:rsidP="00F16AB6">
      <w:pPr>
        <w:spacing w:before="120" w:after="60" w:line="360" w:lineRule="auto"/>
        <w:ind w:firstLine="709"/>
        <w:jc w:val="both"/>
        <w:rPr>
          <w:rFonts w:eastAsia="Calibri"/>
          <w:szCs w:val="24"/>
        </w:rPr>
      </w:pPr>
    </w:p>
    <w:p w:rsidR="00F16AB6" w:rsidRPr="00D84A0C" w:rsidRDefault="00F16AB6" w:rsidP="00F16AB6">
      <w:pPr>
        <w:spacing w:before="120" w:after="60" w:line="360" w:lineRule="auto"/>
        <w:ind w:firstLine="709"/>
        <w:jc w:val="both"/>
        <w:rPr>
          <w:rFonts w:eastAsia="Calibri"/>
          <w:szCs w:val="24"/>
        </w:rPr>
      </w:pP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31" w:name="_Toc524593231"/>
      <w:bookmarkStart w:id="132" w:name="_Toc525295157"/>
      <w:bookmarkStart w:id="133" w:name="_Toc22566622"/>
      <w:r>
        <w:rPr>
          <w:b/>
          <w:sz w:val="24"/>
        </w:rPr>
        <w:t xml:space="preserve">2.2.4. </w:t>
      </w:r>
      <w:r w:rsidRPr="00447693">
        <w:rPr>
          <w:b/>
          <w:sz w:val="24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31"/>
      <w:bookmarkEnd w:id="132"/>
      <w:bookmarkEnd w:id="133"/>
    </w:p>
    <w:p w:rsidR="00F16AB6" w:rsidRDefault="00F16AB6" w:rsidP="00F16AB6">
      <w:pPr>
        <w:pStyle w:val="e"/>
        <w:spacing w:after="60"/>
        <w:jc w:val="both"/>
      </w:pPr>
      <w:r w:rsidRPr="00BF5BB5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34" w:name="_Toc524593232"/>
      <w:bookmarkStart w:id="135" w:name="_Toc525295158"/>
      <w:bookmarkStart w:id="136" w:name="_Toc22566623"/>
      <w:r>
        <w:rPr>
          <w:b/>
          <w:sz w:val="24"/>
        </w:rPr>
        <w:t>2.2.5.</w:t>
      </w:r>
      <w:r w:rsidRPr="00515651">
        <w:rPr>
          <w:b/>
          <w:sz w:val="24"/>
        </w:rPr>
        <w:t xml:space="preserve"> </w:t>
      </w:r>
      <w:r w:rsidRPr="00447693">
        <w:rPr>
          <w:b/>
          <w:sz w:val="24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</w:t>
      </w:r>
      <w:r w:rsidRPr="00447693">
        <w:rPr>
          <w:b/>
          <w:sz w:val="24"/>
        </w:rPr>
        <w:lastRenderedPageBreak/>
        <w:t>водоотведения на срок не менее 10 лет с учетом различ</w:t>
      </w:r>
      <w:r w:rsidR="008430F5">
        <w:rPr>
          <w:b/>
          <w:sz w:val="24"/>
        </w:rPr>
        <w:t>ных сценариев развития поселения.</w:t>
      </w:r>
      <w:r w:rsidRPr="00447693">
        <w:rPr>
          <w:b/>
          <w:sz w:val="24"/>
        </w:rPr>
        <w:t xml:space="preserve"> </w:t>
      </w:r>
      <w:bookmarkEnd w:id="134"/>
      <w:bookmarkEnd w:id="135"/>
      <w:bookmarkEnd w:id="136"/>
    </w:p>
    <w:p w:rsidR="00F16AB6" w:rsidRDefault="00F16AB6" w:rsidP="00F16AB6">
      <w:pPr>
        <w:spacing w:before="120" w:after="60" w:line="360" w:lineRule="auto"/>
        <w:ind w:firstLine="709"/>
        <w:jc w:val="both"/>
        <w:rPr>
          <w:rFonts w:eastAsia="Calibri"/>
          <w:szCs w:val="24"/>
        </w:rPr>
      </w:pPr>
      <w:r w:rsidRPr="009015AD">
        <w:rPr>
          <w:rFonts w:eastAsia="Calibri"/>
          <w:szCs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</w:t>
      </w:r>
      <w:r>
        <w:rPr>
          <w:rFonts w:eastAsia="Calibri"/>
          <w:szCs w:val="24"/>
        </w:rPr>
        <w:t>я прироста населения.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37" w:name="_Toc524593233"/>
      <w:bookmarkStart w:id="138" w:name="_Toc525295159"/>
      <w:bookmarkStart w:id="139" w:name="_Toc22566624"/>
      <w:r>
        <w:rPr>
          <w:b/>
          <w:sz w:val="24"/>
        </w:rPr>
        <w:t>2.3. Прогноз объема сточных вод</w:t>
      </w:r>
      <w:bookmarkEnd w:id="137"/>
      <w:bookmarkEnd w:id="138"/>
      <w:bookmarkEnd w:id="139"/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851"/>
        <w:jc w:val="both"/>
        <w:rPr>
          <w:b/>
          <w:sz w:val="24"/>
        </w:rPr>
      </w:pPr>
      <w:bookmarkStart w:id="140" w:name="_Toc525295160"/>
      <w:bookmarkStart w:id="141" w:name="_Toc22566625"/>
      <w:r>
        <w:rPr>
          <w:b/>
          <w:sz w:val="24"/>
        </w:rPr>
        <w:t xml:space="preserve">2.3.1. </w:t>
      </w:r>
      <w:r w:rsidRPr="00447693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40"/>
      <w:bookmarkEnd w:id="141"/>
    </w:p>
    <w:p w:rsidR="00F16AB6" w:rsidRDefault="00F16AB6" w:rsidP="00F16AB6">
      <w:pPr>
        <w:spacing w:before="120" w:after="60" w:line="360" w:lineRule="auto"/>
        <w:ind w:firstLine="709"/>
        <w:rPr>
          <w:rFonts w:eastAsia="Calibri"/>
          <w:szCs w:val="24"/>
        </w:rPr>
      </w:pPr>
      <w:r w:rsidRPr="009015AD">
        <w:rPr>
          <w:rFonts w:eastAsia="Calibri"/>
          <w:szCs w:val="24"/>
        </w:rPr>
        <w:t>Сведения об ожидаемом поступлении сточных вод в централизованную систему водоотведения не предоставляются в виду отсутствия прироста населения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42" w:name="_Toc524593236"/>
      <w:bookmarkStart w:id="143" w:name="_Toc525295161"/>
      <w:bookmarkStart w:id="144" w:name="_Toc22566626"/>
      <w:r>
        <w:rPr>
          <w:b/>
          <w:sz w:val="24"/>
        </w:rPr>
        <w:t xml:space="preserve">2.3.2. </w:t>
      </w:r>
      <w:r w:rsidRPr="00447693">
        <w:rPr>
          <w:b/>
          <w:sz w:val="24"/>
        </w:rPr>
        <w:t>Описание структуры централизованной системы водоотведения (эксплуатационные и технологические зоны)</w:t>
      </w:r>
      <w:bookmarkEnd w:id="142"/>
      <w:bookmarkEnd w:id="143"/>
      <w:bookmarkEnd w:id="144"/>
    </w:p>
    <w:p w:rsidR="00F16AB6" w:rsidRDefault="00F16AB6" w:rsidP="00F16AB6">
      <w:pPr>
        <w:spacing w:before="120" w:after="60" w:line="360" w:lineRule="auto"/>
        <w:ind w:firstLine="708"/>
        <w:jc w:val="both"/>
      </w:pPr>
      <w:r w:rsidRPr="00C623B0"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F16AB6" w:rsidRPr="00C623B0" w:rsidRDefault="00F16AB6" w:rsidP="00F16AB6">
      <w:pPr>
        <w:spacing w:before="120" w:after="60" w:line="360" w:lineRule="auto"/>
        <w:ind w:firstLine="708"/>
        <w:jc w:val="both"/>
      </w:pPr>
      <w:r>
        <w:t xml:space="preserve">Большая часть технологической зоны водоотведения проходит за территорией </w:t>
      </w:r>
      <w:r>
        <w:rPr>
          <w:rFonts w:eastAsia="Calibri"/>
        </w:rPr>
        <w:t xml:space="preserve">«п. </w:t>
      </w:r>
      <w:r w:rsidR="008430F5">
        <w:rPr>
          <w:rFonts w:eastAsia="Calibri"/>
        </w:rPr>
        <w:t>«п. Заречный»</w:t>
      </w:r>
      <w:r>
        <w:rPr>
          <w:rFonts w:eastAsia="Calibri"/>
        </w:rPr>
        <w:t xml:space="preserve">» муниципального образования </w:t>
      </w:r>
      <w:r w:rsidR="008430F5">
        <w:rPr>
          <w:rFonts w:eastAsia="Calibri"/>
        </w:rPr>
        <w:t>Жуковского</w:t>
      </w:r>
      <w:r>
        <w:rPr>
          <w:rFonts w:eastAsia="Calibri"/>
        </w:rPr>
        <w:t xml:space="preserve"> сельсовета</w:t>
      </w:r>
    </w:p>
    <w:p w:rsidR="00F16AB6" w:rsidRDefault="00F16AB6" w:rsidP="00F16AB6">
      <w:pPr>
        <w:spacing w:before="120" w:after="60" w:line="360" w:lineRule="auto"/>
        <w:ind w:firstLine="708"/>
      </w:pPr>
      <w:r>
        <w:t>Технологическая система</w:t>
      </w:r>
      <w:r w:rsidRPr="00C623B0">
        <w:t xml:space="preserve"> водоотведения </w:t>
      </w:r>
      <w:r>
        <w:t xml:space="preserve">состоит из 100% </w:t>
      </w:r>
      <w:r w:rsidRPr="00C623B0">
        <w:t>централизованной зоны</w:t>
      </w:r>
      <w:r>
        <w:t>.</w:t>
      </w:r>
    </w:p>
    <w:p w:rsidR="00F16AB6" w:rsidRPr="00C623B0" w:rsidRDefault="00F16AB6" w:rsidP="00F16AB6">
      <w:pPr>
        <w:spacing w:before="120" w:after="60" w:line="360" w:lineRule="auto"/>
        <w:ind w:firstLine="708"/>
        <w:jc w:val="both"/>
        <w:rPr>
          <w:highlight w:val="green"/>
        </w:rPr>
      </w:pPr>
      <w:r w:rsidRPr="00C74353"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F16AB6" w:rsidRDefault="00F16AB6" w:rsidP="00F16AB6">
      <w:pPr>
        <w:spacing w:before="120" w:after="60" w:line="360" w:lineRule="auto"/>
        <w:ind w:firstLine="851"/>
        <w:jc w:val="both"/>
        <w:rPr>
          <w:szCs w:val="24"/>
        </w:rPr>
      </w:pPr>
      <w:r w:rsidRPr="00C623B0">
        <w:t>В централизован</w:t>
      </w:r>
      <w:r>
        <w:t xml:space="preserve">ной системе водоотведения </w:t>
      </w:r>
      <w:r>
        <w:rPr>
          <w:rFonts w:eastAsia="Calibri"/>
        </w:rPr>
        <w:t xml:space="preserve">«п. </w:t>
      </w:r>
      <w:r w:rsidR="008430F5">
        <w:rPr>
          <w:rFonts w:eastAsia="Calibri"/>
        </w:rPr>
        <w:t>«п. Заречный»</w:t>
      </w:r>
      <w:r>
        <w:rPr>
          <w:rFonts w:eastAsia="Calibri"/>
        </w:rPr>
        <w:t xml:space="preserve">» муниципального образования </w:t>
      </w:r>
      <w:r w:rsidR="008430F5">
        <w:rPr>
          <w:rFonts w:eastAsia="Calibri"/>
        </w:rPr>
        <w:t xml:space="preserve">Жуковского </w:t>
      </w:r>
      <w:r>
        <w:rPr>
          <w:rFonts w:eastAsia="Calibri"/>
        </w:rPr>
        <w:t>сельсовета</w:t>
      </w:r>
      <w:r w:rsidRPr="00C623B0">
        <w:t xml:space="preserve"> выделяют следующую эксплуатационную зону. Э</w:t>
      </w:r>
      <w:r w:rsidRPr="00C623B0">
        <w:rPr>
          <w:szCs w:val="24"/>
        </w:rPr>
        <w:t xml:space="preserve">ксплуатационная зона ответственности водоотведения </w:t>
      </w:r>
      <w:r>
        <w:rPr>
          <w:szCs w:val="24"/>
        </w:rPr>
        <w:t xml:space="preserve">принадлежит организации МУП «Родник» </w:t>
      </w:r>
      <w:r w:rsidRPr="00C623B0">
        <w:rPr>
          <w:szCs w:val="24"/>
        </w:rPr>
        <w:t xml:space="preserve">(централизованные системы водоотведения, принимающие сточные воды от жилых зданий, коммунально-бытовых и производственных предприятий на территории </w:t>
      </w:r>
      <w:r>
        <w:rPr>
          <w:rFonts w:eastAsia="Calibri"/>
        </w:rPr>
        <w:t xml:space="preserve">«п. </w:t>
      </w:r>
      <w:r w:rsidR="008430F5">
        <w:rPr>
          <w:rFonts w:eastAsia="Calibri"/>
        </w:rPr>
        <w:t>«п. Заречный»</w:t>
      </w:r>
      <w:r>
        <w:rPr>
          <w:rFonts w:eastAsia="Calibri"/>
        </w:rPr>
        <w:t xml:space="preserve">» муниципального образования </w:t>
      </w:r>
      <w:r w:rsidR="008430F5">
        <w:rPr>
          <w:rFonts w:eastAsia="Calibri"/>
        </w:rPr>
        <w:t>Жуковского</w:t>
      </w:r>
      <w:r>
        <w:rPr>
          <w:rFonts w:eastAsia="Calibri"/>
        </w:rPr>
        <w:t xml:space="preserve"> сельсовета</w:t>
      </w:r>
      <w:r w:rsidRPr="00C623B0">
        <w:rPr>
          <w:szCs w:val="24"/>
        </w:rPr>
        <w:t>).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45" w:name="_Toc524593237"/>
      <w:bookmarkStart w:id="146" w:name="_Toc525295162"/>
      <w:bookmarkStart w:id="147" w:name="_Toc22566627"/>
      <w:r>
        <w:rPr>
          <w:b/>
          <w:sz w:val="24"/>
        </w:rPr>
        <w:lastRenderedPageBreak/>
        <w:t xml:space="preserve">2.3.3. </w:t>
      </w:r>
      <w:r w:rsidRPr="00447693">
        <w:rPr>
          <w:b/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45"/>
      <w:bookmarkEnd w:id="146"/>
      <w:bookmarkEnd w:id="147"/>
    </w:p>
    <w:p w:rsidR="00F16AB6" w:rsidRDefault="00F16AB6" w:rsidP="00F16AB6">
      <w:pPr>
        <w:spacing w:beforeLines="120" w:before="288" w:afterLines="60" w:after="144" w:line="360" w:lineRule="auto"/>
        <w:ind w:firstLine="708"/>
        <w:jc w:val="both"/>
      </w:pPr>
      <w:r>
        <w:t>Расчет требуемой мощности на перспективное время не производится в связи отсутствием прироста населения.</w:t>
      </w:r>
    </w:p>
    <w:p w:rsidR="00F16AB6" w:rsidRDefault="00F16AB6" w:rsidP="00F16AB6">
      <w:pPr>
        <w:spacing w:beforeLines="120" w:before="288" w:afterLines="60" w:after="144" w:line="360" w:lineRule="auto"/>
        <w:ind w:firstLine="708"/>
        <w:jc w:val="both"/>
        <w:rPr>
          <w:b/>
        </w:rPr>
      </w:pPr>
      <w:r w:rsidRPr="0093724F">
        <w:rPr>
          <w:b/>
        </w:rPr>
        <w:t>2.3.4. Результаты гидравлических режимов и режимов работы элементов централизованной системы водоотведения.</w:t>
      </w:r>
    </w:p>
    <w:p w:rsidR="00F16AB6" w:rsidRPr="0093724F" w:rsidRDefault="00F16AB6" w:rsidP="00F16AB6">
      <w:pPr>
        <w:spacing w:beforeLines="120" w:before="288" w:afterLines="60" w:after="144" w:line="360" w:lineRule="auto"/>
        <w:ind w:firstLine="708"/>
        <w:jc w:val="both"/>
        <w:rPr>
          <w:color w:val="000000"/>
        </w:rPr>
      </w:pPr>
      <w:r w:rsidRPr="0093724F">
        <w:rPr>
          <w:color w:val="000000"/>
        </w:rPr>
        <w:t xml:space="preserve">Основными элементами централизованной системы водоотведения </w:t>
      </w:r>
      <w:r>
        <w:rPr>
          <w:rFonts w:eastAsia="Calibri"/>
        </w:rPr>
        <w:t xml:space="preserve">«п. </w:t>
      </w:r>
      <w:r w:rsidR="008430F5">
        <w:rPr>
          <w:rFonts w:eastAsia="Calibri"/>
        </w:rPr>
        <w:t>«п. Заречный»</w:t>
      </w:r>
      <w:r>
        <w:rPr>
          <w:rFonts w:eastAsia="Calibri"/>
        </w:rPr>
        <w:t xml:space="preserve">» муниципального образования </w:t>
      </w:r>
      <w:r w:rsidR="008430F5">
        <w:rPr>
          <w:rFonts w:eastAsia="Calibri"/>
        </w:rPr>
        <w:t>Жуковского</w:t>
      </w:r>
      <w:r>
        <w:rPr>
          <w:rFonts w:eastAsia="Calibri"/>
        </w:rPr>
        <w:t xml:space="preserve"> сельсовета</w:t>
      </w:r>
      <w:r w:rsidRPr="0093724F">
        <w:t xml:space="preserve"> </w:t>
      </w:r>
      <w:r w:rsidRPr="0093724F">
        <w:rPr>
          <w:color w:val="000000"/>
        </w:rPr>
        <w:t xml:space="preserve">являются: канализационные сети с трубопроводами и колодцами, транспортирующие стоки от </w:t>
      </w:r>
      <w:r w:rsidR="008430F5">
        <w:rPr>
          <w:color w:val="000000"/>
        </w:rPr>
        <w:t xml:space="preserve">жилых </w:t>
      </w:r>
      <w:r w:rsidRPr="0093724F">
        <w:rPr>
          <w:color w:val="000000"/>
        </w:rPr>
        <w:t xml:space="preserve">зданий </w:t>
      </w:r>
    </w:p>
    <w:p w:rsidR="00F16AB6" w:rsidRPr="0093724F" w:rsidRDefault="00F16AB6" w:rsidP="00F16AB6">
      <w:pPr>
        <w:pStyle w:val="e"/>
        <w:spacing w:after="60"/>
        <w:jc w:val="both"/>
        <w:rPr>
          <w:color w:val="000000"/>
        </w:rPr>
      </w:pPr>
      <w:r w:rsidRPr="0093724F">
        <w:rPr>
          <w:color w:val="000000"/>
        </w:rPr>
        <w:t>Внутренняя канализация принимает сточные вод в местах их образования и отводит их за пределы здания в наружную канализационную сеть.</w:t>
      </w:r>
    </w:p>
    <w:p w:rsidR="00F16AB6" w:rsidRPr="0093724F" w:rsidRDefault="00F16AB6" w:rsidP="00F16AB6">
      <w:pPr>
        <w:pStyle w:val="e"/>
        <w:spacing w:after="60"/>
        <w:jc w:val="both"/>
        <w:rPr>
          <w:color w:val="000000"/>
        </w:rPr>
      </w:pPr>
      <w:r w:rsidRPr="0093724F">
        <w:rPr>
          <w:color w:val="000000"/>
        </w:rPr>
        <w:t>Наружная канализация предназначена для перемещения сточных вод через канализационн</w:t>
      </w:r>
      <w:r w:rsidR="008430F5">
        <w:rPr>
          <w:color w:val="000000"/>
        </w:rPr>
        <w:t>ые станции за пределы населенного</w:t>
      </w:r>
      <w:r w:rsidRPr="0093724F">
        <w:rPr>
          <w:color w:val="000000"/>
        </w:rPr>
        <w:t xml:space="preserve"> пункт</w:t>
      </w:r>
      <w:r w:rsidR="008430F5">
        <w:rPr>
          <w:color w:val="000000"/>
        </w:rPr>
        <w:t>а.</w:t>
      </w:r>
      <w:r w:rsidRPr="0093724F">
        <w:rPr>
          <w:color w:val="000000"/>
        </w:rPr>
        <w:t xml:space="preserve"> </w:t>
      </w:r>
      <w:r w:rsidR="008430F5">
        <w:t>«п. Заречный»</w:t>
      </w:r>
      <w:r>
        <w:t xml:space="preserve">» муниципального образования </w:t>
      </w:r>
      <w:r w:rsidR="008430F5">
        <w:t xml:space="preserve">Жуковского </w:t>
      </w:r>
      <w:r>
        <w:t>сельсовета</w:t>
      </w:r>
      <w:r w:rsidRPr="0093724F">
        <w:rPr>
          <w:color w:val="000000"/>
        </w:rPr>
        <w:t xml:space="preserve">. Они, в свою очередь, </w:t>
      </w:r>
      <w:r w:rsidR="008430F5">
        <w:rPr>
          <w:color w:val="000000"/>
        </w:rPr>
        <w:t xml:space="preserve">не </w:t>
      </w:r>
      <w:r w:rsidRPr="0093724F">
        <w:rPr>
          <w:color w:val="000000"/>
        </w:rPr>
        <w:t>обезвреживают</w:t>
      </w:r>
      <w:r w:rsidR="008430F5">
        <w:rPr>
          <w:color w:val="000000"/>
        </w:rPr>
        <w:t>ся</w:t>
      </w:r>
      <w:r w:rsidRPr="0093724F">
        <w:rPr>
          <w:color w:val="000000"/>
        </w:rPr>
        <w:t xml:space="preserve"> и </w:t>
      </w:r>
      <w:r w:rsidR="008430F5">
        <w:rPr>
          <w:color w:val="000000"/>
        </w:rPr>
        <w:t xml:space="preserve">не </w:t>
      </w:r>
      <w:r w:rsidRPr="0093724F">
        <w:rPr>
          <w:color w:val="000000"/>
        </w:rPr>
        <w:t>очищают</w:t>
      </w:r>
      <w:r w:rsidR="008430F5">
        <w:rPr>
          <w:color w:val="000000"/>
        </w:rPr>
        <w:t>ся.</w:t>
      </w:r>
      <w:r w:rsidRPr="0093724F">
        <w:rPr>
          <w:color w:val="000000"/>
        </w:rPr>
        <w:t xml:space="preserve"> 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 </w:t>
      </w:r>
    </w:p>
    <w:p w:rsidR="00F16AB6" w:rsidRDefault="00F16AB6" w:rsidP="00F16AB6">
      <w:pPr>
        <w:pStyle w:val="e"/>
        <w:spacing w:after="60"/>
        <w:jc w:val="both"/>
        <w:rPr>
          <w:color w:val="000000"/>
        </w:rPr>
      </w:pPr>
      <w:r w:rsidRPr="0093724F">
        <w:rPr>
          <w:color w:val="000000"/>
        </w:rPr>
        <w:t xml:space="preserve">Гидравлические режимы канализационной сети, работающей при самотечном режиме с частичным наполнением сечения трубопровода зависят в основном от рельефа местности, грунтовых условий и расположения в точке </w:t>
      </w:r>
      <w:r w:rsidR="008430F5">
        <w:rPr>
          <w:color w:val="000000"/>
        </w:rPr>
        <w:t>сброса</w:t>
      </w:r>
      <w:r w:rsidRPr="0093724F">
        <w:rPr>
          <w:color w:val="000000"/>
        </w:rPr>
        <w:t xml:space="preserve"> стоков. </w:t>
      </w:r>
    </w:p>
    <w:p w:rsidR="00F16AB6" w:rsidRDefault="00F16AB6" w:rsidP="00F16AB6">
      <w:pPr>
        <w:pStyle w:val="e"/>
        <w:spacing w:after="60"/>
        <w:jc w:val="both"/>
        <w:rPr>
          <w:color w:val="000000"/>
        </w:rPr>
      </w:pPr>
      <w:r w:rsidRPr="0093724F">
        <w:rPr>
          <w:color w:val="000000"/>
        </w:rPr>
        <w:t xml:space="preserve">Гидравлические режимы канализационной сети, работающей при напорном режиме зависят в основном от рельефа местности, грунтовых условий и расположения КНС в точке приема стоков, характеристик применяемого оборудования. </w:t>
      </w:r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567"/>
        <w:jc w:val="both"/>
        <w:rPr>
          <w:b/>
          <w:sz w:val="24"/>
        </w:rPr>
      </w:pPr>
      <w:bookmarkStart w:id="148" w:name="_Toc524593239"/>
      <w:bookmarkStart w:id="149" w:name="_Toc525295164"/>
      <w:bookmarkStart w:id="150" w:name="_Toc22566628"/>
      <w:r>
        <w:rPr>
          <w:b/>
          <w:sz w:val="24"/>
        </w:rPr>
        <w:t xml:space="preserve">2.3.5. </w:t>
      </w:r>
      <w:r w:rsidRPr="00447693">
        <w:rPr>
          <w:b/>
          <w:sz w:val="24"/>
        </w:rPr>
        <w:t>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48"/>
      <w:bookmarkEnd w:id="149"/>
      <w:bookmarkEnd w:id="150"/>
    </w:p>
    <w:p w:rsidR="00F16AB6" w:rsidRDefault="00F16AB6" w:rsidP="008430F5">
      <w:pPr>
        <w:spacing w:line="360" w:lineRule="auto"/>
        <w:ind w:firstLine="709"/>
        <w:jc w:val="both"/>
        <w:rPr>
          <w:rFonts w:eastAsia="Calibri"/>
          <w:color w:val="000000"/>
          <w:szCs w:val="24"/>
        </w:rPr>
      </w:pPr>
      <w:r w:rsidRPr="00692C14">
        <w:rPr>
          <w:rFonts w:eastAsia="Calibri"/>
          <w:color w:val="000000"/>
          <w:szCs w:val="24"/>
        </w:rPr>
        <w:t xml:space="preserve">Возможности расширения зоны действия очистных сооружений системы водоотведения и возможности расширения зоны их действия неизвестны в связи с </w:t>
      </w:r>
      <w:bookmarkStart w:id="151" w:name="_Toc524593240"/>
      <w:bookmarkStart w:id="152" w:name="_Toc525295165"/>
      <w:r w:rsidR="008430F5">
        <w:rPr>
          <w:rFonts w:eastAsia="Calibri"/>
          <w:color w:val="000000"/>
          <w:szCs w:val="24"/>
        </w:rPr>
        <w:t xml:space="preserve">не перспективностью п. </w:t>
      </w:r>
      <w:r w:rsidR="008430F5">
        <w:rPr>
          <w:rFonts w:eastAsia="Calibri"/>
        </w:rPr>
        <w:t>«п. Заречный»</w:t>
      </w:r>
    </w:p>
    <w:p w:rsidR="00F16AB6" w:rsidRDefault="00F16AB6" w:rsidP="00F16AB6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Start w:id="153" w:name="_Toc525295166"/>
      <w:bookmarkEnd w:id="151"/>
      <w:bookmarkEnd w:id="152"/>
    </w:p>
    <w:p w:rsidR="00F16AB6" w:rsidRPr="00447693" w:rsidRDefault="00F16AB6" w:rsidP="00F16AB6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2.4.1. </w:t>
      </w:r>
      <w:r w:rsidRPr="00447693">
        <w:rPr>
          <w:b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53"/>
    </w:p>
    <w:p w:rsidR="00F16AB6" w:rsidRDefault="00F16AB6" w:rsidP="00F16AB6">
      <w:pPr>
        <w:pStyle w:val="e"/>
        <w:spacing w:after="60"/>
        <w:jc w:val="both"/>
      </w:pPr>
      <w:r w:rsidRPr="00447693"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</w:t>
      </w:r>
      <w:r>
        <w:t>.</w:t>
      </w:r>
    </w:p>
    <w:p w:rsidR="00F16AB6" w:rsidRPr="00447693" w:rsidRDefault="00F16AB6" w:rsidP="00F16AB6">
      <w:pPr>
        <w:pStyle w:val="e"/>
        <w:spacing w:after="60"/>
        <w:jc w:val="both"/>
      </w:pPr>
      <w:r w:rsidRPr="00447693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F16AB6" w:rsidRPr="00447693" w:rsidRDefault="00F16AB6" w:rsidP="00F16AB6">
      <w:pPr>
        <w:pStyle w:val="e"/>
        <w:spacing w:after="60"/>
        <w:jc w:val="both"/>
      </w:pPr>
      <w:r w:rsidRPr="00447693">
        <w:t xml:space="preserve">Обеспечение качественной очистки сточных вод до достижения нормативных показателей качества воды, для сброса в водоем </w:t>
      </w:r>
      <w:proofErr w:type="spellStart"/>
      <w:r w:rsidRPr="00447693">
        <w:t>рыбохозяйственного</w:t>
      </w:r>
      <w:proofErr w:type="spellEnd"/>
      <w:r w:rsidRPr="00447693">
        <w:t xml:space="preserve"> назначения.</w:t>
      </w:r>
    </w:p>
    <w:p w:rsidR="00F16AB6" w:rsidRPr="00447693" w:rsidRDefault="00F16AB6" w:rsidP="00F16AB6">
      <w:pPr>
        <w:pStyle w:val="e"/>
        <w:spacing w:after="60"/>
        <w:jc w:val="both"/>
      </w:pPr>
      <w:r w:rsidRPr="00447693"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:rsidR="00F16AB6" w:rsidRDefault="00F16AB6" w:rsidP="00F16AB6">
      <w:pPr>
        <w:pStyle w:val="e"/>
        <w:spacing w:after="60"/>
        <w:jc w:val="both"/>
      </w:pPr>
      <w:r w:rsidRPr="00447693"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709"/>
        <w:jc w:val="both"/>
        <w:rPr>
          <w:b/>
          <w:sz w:val="24"/>
        </w:rPr>
      </w:pPr>
      <w:bookmarkStart w:id="154" w:name="_Toc525295167"/>
      <w:bookmarkStart w:id="155" w:name="_Toc22566629"/>
      <w:r>
        <w:rPr>
          <w:b/>
          <w:sz w:val="24"/>
        </w:rPr>
        <w:t xml:space="preserve">2.4.2. </w:t>
      </w:r>
      <w:r w:rsidRPr="00447693">
        <w:rPr>
          <w:b/>
          <w:sz w:val="24"/>
        </w:rPr>
        <w:t>Перечень основных мероприятий по реализации схем водоотведения с разбивкой по годам, включая техническое обоснования этих мероприятий.</w:t>
      </w:r>
      <w:bookmarkEnd w:id="154"/>
      <w:bookmarkEnd w:id="155"/>
    </w:p>
    <w:p w:rsidR="00F16AB6" w:rsidRPr="008D28D4" w:rsidRDefault="00F16AB6" w:rsidP="00F16AB6">
      <w:pPr>
        <w:spacing w:before="120" w:after="60" w:line="360" w:lineRule="auto"/>
        <w:ind w:firstLine="709"/>
      </w:pPr>
      <w:r w:rsidRPr="00454C85">
        <w:rPr>
          <w:rFonts w:eastAsia="Calibri"/>
          <w:szCs w:val="24"/>
        </w:rPr>
        <w:t>О</w:t>
      </w:r>
      <w:r>
        <w:rPr>
          <w:rFonts w:eastAsia="Calibri"/>
          <w:szCs w:val="24"/>
        </w:rPr>
        <w:t>сновные мероприятия</w:t>
      </w:r>
      <w:r w:rsidRPr="00454C85">
        <w:rPr>
          <w:rFonts w:eastAsia="Calibri"/>
          <w:szCs w:val="24"/>
        </w:rPr>
        <w:t xml:space="preserve"> по реализации схем водоотведения с разбивкой по годам, включая техническ</w:t>
      </w:r>
      <w:r>
        <w:rPr>
          <w:rFonts w:eastAsia="Calibri"/>
          <w:szCs w:val="24"/>
        </w:rPr>
        <w:t>ое обоснования этих мероприятий отсутствуют.</w:t>
      </w:r>
    </w:p>
    <w:p w:rsidR="00F16AB6" w:rsidRDefault="00F16AB6" w:rsidP="00F16AB6">
      <w:pPr>
        <w:spacing w:before="120" w:after="60" w:line="360" w:lineRule="auto"/>
        <w:ind w:firstLine="567"/>
        <w:jc w:val="both"/>
        <w:rPr>
          <w:b/>
          <w:szCs w:val="24"/>
        </w:rPr>
      </w:pPr>
      <w:r>
        <w:rPr>
          <w:b/>
          <w:szCs w:val="24"/>
        </w:rPr>
        <w:t>2.4.3.</w:t>
      </w:r>
      <w:r w:rsidRPr="00FC252B">
        <w:rPr>
          <w:b/>
          <w:szCs w:val="24"/>
        </w:rPr>
        <w:t xml:space="preserve"> Оценка капитальных вложений в новое строительство, реконструкцию и модернизацию объектов централизованных систем водоотведения</w:t>
      </w:r>
    </w:p>
    <w:p w:rsidR="00F16AB6" w:rsidRDefault="00F16AB6" w:rsidP="00F16AB6">
      <w:pPr>
        <w:spacing w:before="120" w:after="60" w:line="360" w:lineRule="auto"/>
        <w:ind w:firstLine="567"/>
        <w:jc w:val="both"/>
        <w:rPr>
          <w:rFonts w:eastAsia="Calibri"/>
          <w:szCs w:val="24"/>
        </w:rPr>
      </w:pPr>
      <w:r w:rsidRPr="002F4571">
        <w:rPr>
          <w:rFonts w:eastAsia="Calibri"/>
          <w:szCs w:val="24"/>
        </w:rPr>
        <w:t>Оценка капитальных вложений в новое строительство, реконструкция и модернизация объектов централизованных систем водоотведения производится не будет в связи отсутствием мероприятий по реализации схем водоотведения</w:t>
      </w:r>
      <w:r>
        <w:rPr>
          <w:rFonts w:eastAsia="Calibri"/>
          <w:szCs w:val="24"/>
        </w:rPr>
        <w:t>.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right="0" w:firstLine="851"/>
        <w:jc w:val="both"/>
        <w:rPr>
          <w:b/>
          <w:sz w:val="24"/>
        </w:rPr>
      </w:pPr>
      <w:bookmarkStart w:id="156" w:name="_Toc525295178"/>
      <w:bookmarkStart w:id="157" w:name="_Toc22566630"/>
      <w:r>
        <w:rPr>
          <w:b/>
          <w:sz w:val="24"/>
        </w:rPr>
        <w:lastRenderedPageBreak/>
        <w:t>2.5 Плановые значения показателей развития централизованных систем водоотведения</w:t>
      </w:r>
      <w:bookmarkEnd w:id="156"/>
      <w:bookmarkEnd w:id="157"/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left="709" w:right="0"/>
        <w:jc w:val="both"/>
        <w:rPr>
          <w:b/>
          <w:sz w:val="24"/>
        </w:rPr>
      </w:pPr>
      <w:bookmarkStart w:id="158" w:name="_Toc521244331"/>
      <w:bookmarkStart w:id="159" w:name="_Toc525295179"/>
      <w:bookmarkStart w:id="160" w:name="_Toc22566631"/>
      <w:r>
        <w:rPr>
          <w:b/>
          <w:sz w:val="24"/>
        </w:rPr>
        <w:t xml:space="preserve">2.5.1 </w:t>
      </w:r>
      <w:r w:rsidRPr="00447693">
        <w:rPr>
          <w:b/>
          <w:sz w:val="24"/>
        </w:rPr>
        <w:t>Показатели надежности и бесперебойности водоотведения</w:t>
      </w:r>
      <w:bookmarkEnd w:id="158"/>
      <w:bookmarkEnd w:id="159"/>
      <w:bookmarkEnd w:id="160"/>
    </w:p>
    <w:p w:rsidR="00F16AB6" w:rsidRDefault="00F16AB6" w:rsidP="00F16AB6">
      <w:pPr>
        <w:pStyle w:val="e"/>
        <w:spacing w:after="60"/>
        <w:jc w:val="both"/>
        <w:rPr>
          <w:rFonts w:eastAsia="Times New Roman"/>
        </w:rPr>
      </w:pPr>
      <w:r w:rsidRPr="00447693">
        <w:rPr>
          <w:rFonts w:eastAsia="Times New Roman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F16AB6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right="0" w:firstLine="709"/>
        <w:jc w:val="both"/>
        <w:rPr>
          <w:b/>
          <w:sz w:val="24"/>
        </w:rPr>
      </w:pPr>
      <w:bookmarkStart w:id="161" w:name="_Toc22566632"/>
      <w:r>
        <w:rPr>
          <w:b/>
          <w:sz w:val="24"/>
        </w:rPr>
        <w:t>2.5.2.</w:t>
      </w:r>
      <w:r w:rsidRPr="00D84995">
        <w:rPr>
          <w:b/>
          <w:sz w:val="24"/>
        </w:rPr>
        <w:t xml:space="preserve"> Показатель очистки сточных вод</w:t>
      </w:r>
      <w:bookmarkEnd w:id="161"/>
    </w:p>
    <w:p w:rsidR="00F16AB6" w:rsidRDefault="00F16AB6" w:rsidP="00F16AB6">
      <w:pPr>
        <w:spacing w:before="120" w:after="60" w:line="360" w:lineRule="auto"/>
        <w:ind w:firstLine="567"/>
        <w:jc w:val="both"/>
        <w:rPr>
          <w:szCs w:val="24"/>
        </w:rPr>
      </w:pPr>
      <w:r>
        <w:rPr>
          <w:szCs w:val="24"/>
        </w:rPr>
        <w:t>Показатель качества очистки сточных вод неизвестен в связи с отсутствием данных о справке лабораторных анализах.</w:t>
      </w:r>
    </w:p>
    <w:p w:rsidR="00F16AB6" w:rsidRPr="001C5B74" w:rsidRDefault="00F16AB6" w:rsidP="00F16AB6">
      <w:pPr>
        <w:spacing w:before="120" w:after="60" w:line="360" w:lineRule="auto"/>
        <w:ind w:firstLine="567"/>
        <w:jc w:val="both"/>
        <w:rPr>
          <w:szCs w:val="24"/>
        </w:rPr>
      </w:pP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276" w:lineRule="auto"/>
        <w:ind w:right="0" w:firstLine="709"/>
        <w:jc w:val="both"/>
        <w:rPr>
          <w:b/>
          <w:sz w:val="24"/>
        </w:rPr>
      </w:pPr>
      <w:bookmarkStart w:id="162" w:name="_Toc521244334"/>
      <w:bookmarkStart w:id="163" w:name="_Toc525295182"/>
      <w:bookmarkStart w:id="164" w:name="_Toc22566633"/>
      <w:r>
        <w:rPr>
          <w:b/>
          <w:sz w:val="24"/>
        </w:rPr>
        <w:t xml:space="preserve">2.5.3. </w:t>
      </w:r>
      <w:r w:rsidRPr="00447693">
        <w:rPr>
          <w:b/>
          <w:sz w:val="24"/>
        </w:rPr>
        <w:t>Показатели эффективности использования ресурсов при транспортировке сточных вод</w:t>
      </w:r>
      <w:bookmarkEnd w:id="162"/>
      <w:bookmarkEnd w:id="163"/>
      <w:bookmarkEnd w:id="164"/>
    </w:p>
    <w:p w:rsidR="00F16AB6" w:rsidRPr="00447693" w:rsidRDefault="00F16AB6" w:rsidP="00F16AB6">
      <w:pPr>
        <w:pStyle w:val="e"/>
        <w:spacing w:after="60"/>
        <w:jc w:val="both"/>
      </w:pPr>
      <w:r w:rsidRPr="00447693"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:rsidR="00F16AB6" w:rsidRPr="00447693" w:rsidRDefault="00F16AB6" w:rsidP="00F16AB6">
      <w:pPr>
        <w:pStyle w:val="e"/>
        <w:spacing w:after="60"/>
        <w:jc w:val="both"/>
      </w:pPr>
      <w:r w:rsidRPr="00447693"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:rsidR="00F16AB6" w:rsidRPr="00447693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851"/>
        <w:jc w:val="both"/>
        <w:rPr>
          <w:b/>
          <w:sz w:val="24"/>
        </w:rPr>
      </w:pPr>
      <w:bookmarkStart w:id="165" w:name="_Toc525295183"/>
      <w:bookmarkStart w:id="166" w:name="_Toc22566634"/>
      <w:r>
        <w:rPr>
          <w:b/>
          <w:sz w:val="24"/>
        </w:rPr>
        <w:t xml:space="preserve">2.5.4 </w:t>
      </w:r>
      <w:r w:rsidRPr="00447693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165"/>
      <w:bookmarkEnd w:id="166"/>
    </w:p>
    <w:p w:rsidR="00F16AB6" w:rsidRDefault="00F16AB6" w:rsidP="00F16AB6">
      <w:pPr>
        <w:pStyle w:val="e"/>
        <w:spacing w:line="276" w:lineRule="auto"/>
        <w:jc w:val="both"/>
      </w:pPr>
      <w:r w:rsidRPr="00447693">
        <w:t>Иные показатели отсутствуют.</w:t>
      </w:r>
    </w:p>
    <w:p w:rsidR="00F16AB6" w:rsidRPr="00111A0B" w:rsidRDefault="00F16AB6" w:rsidP="00F16AB6">
      <w:pPr>
        <w:pStyle w:val="2"/>
        <w:numPr>
          <w:ilvl w:val="0"/>
          <w:numId w:val="0"/>
        </w:numPr>
        <w:spacing w:before="240" w:after="240" w:line="360" w:lineRule="auto"/>
        <w:ind w:right="0" w:firstLine="851"/>
        <w:jc w:val="both"/>
        <w:rPr>
          <w:b/>
          <w:sz w:val="24"/>
        </w:rPr>
      </w:pPr>
      <w:bookmarkStart w:id="167" w:name="_Toc22566635"/>
      <w:r>
        <w:rPr>
          <w:b/>
          <w:sz w:val="24"/>
        </w:rPr>
        <w:t>2.5.5.</w:t>
      </w:r>
      <w:r w:rsidRPr="00505B90">
        <w:rPr>
          <w:b/>
          <w:sz w:val="24"/>
        </w:rPr>
        <w:t xml:space="preserve"> Перечень выявленных бесхозных объектов централизованной системы водоотведения (в случае выявления их выявления) и перечень организаций уполномоченных на их эксплуатацию</w:t>
      </w:r>
      <w:r>
        <w:rPr>
          <w:b/>
          <w:sz w:val="24"/>
        </w:rPr>
        <w:t>)</w:t>
      </w:r>
      <w:r w:rsidRPr="00505B90">
        <w:rPr>
          <w:b/>
          <w:sz w:val="24"/>
        </w:rPr>
        <w:t>.</w:t>
      </w:r>
      <w:bookmarkEnd w:id="167"/>
    </w:p>
    <w:p w:rsidR="00F16AB6" w:rsidRDefault="00F16AB6" w:rsidP="00F16AB6">
      <w:pPr>
        <w:spacing w:before="120" w:after="60" w:line="360" w:lineRule="auto"/>
        <w:ind w:firstLine="709"/>
        <w:jc w:val="both"/>
      </w:pPr>
      <w:r w:rsidRPr="003F7019">
        <w:t xml:space="preserve">По данным МУП «Родник» </w:t>
      </w:r>
      <w:r>
        <w:t xml:space="preserve">бесхозных </w:t>
      </w:r>
      <w:r w:rsidRPr="003F7019">
        <w:t xml:space="preserve">объектов централизованной системы водоотведения </w:t>
      </w:r>
      <w:r w:rsidRPr="0093724F">
        <w:rPr>
          <w:color w:val="000000"/>
        </w:rPr>
        <w:t>сооружениям</w:t>
      </w:r>
      <w:r>
        <w:rPr>
          <w:color w:val="000000"/>
        </w:rPr>
        <w:t xml:space="preserve"> </w:t>
      </w:r>
      <w:r>
        <w:rPr>
          <w:rFonts w:eastAsia="Calibri"/>
        </w:rPr>
        <w:t xml:space="preserve">«п. </w:t>
      </w:r>
      <w:r w:rsidR="008430F5">
        <w:rPr>
          <w:rFonts w:eastAsia="Calibri"/>
        </w:rPr>
        <w:t>«п. Заречный»</w:t>
      </w:r>
      <w:r>
        <w:rPr>
          <w:rFonts w:eastAsia="Calibri"/>
        </w:rPr>
        <w:t xml:space="preserve">» муниципального образования </w:t>
      </w:r>
      <w:r w:rsidR="008430F5">
        <w:rPr>
          <w:rFonts w:eastAsia="Calibri"/>
        </w:rPr>
        <w:t>Жуковского</w:t>
      </w:r>
      <w:r>
        <w:rPr>
          <w:rFonts w:eastAsia="Calibri"/>
        </w:rPr>
        <w:t xml:space="preserve"> сельсовета</w:t>
      </w:r>
      <w:r w:rsidRPr="003F7019">
        <w:t xml:space="preserve"> нет.</w:t>
      </w:r>
    </w:p>
    <w:p w:rsidR="00F16AB6" w:rsidRDefault="00F16AB6" w:rsidP="00F16AB6">
      <w:pPr>
        <w:spacing w:before="120" w:after="60" w:line="360" w:lineRule="auto"/>
        <w:jc w:val="both"/>
        <w:rPr>
          <w:sz w:val="28"/>
          <w:szCs w:val="24"/>
        </w:rPr>
      </w:pPr>
    </w:p>
    <w:bookmarkEnd w:id="109"/>
    <w:p w:rsidR="00F16AB6" w:rsidRPr="00F16AB6" w:rsidRDefault="00F16AB6" w:rsidP="00F16AB6">
      <w:pPr>
        <w:rPr>
          <w:highlight w:val="yellow"/>
        </w:rPr>
      </w:pPr>
    </w:p>
    <w:sectPr w:rsidR="00F16AB6" w:rsidRPr="00F16AB6" w:rsidSect="003A63CE">
      <w:pgSz w:w="11906" w:h="16838"/>
      <w:pgMar w:top="709" w:right="850" w:bottom="568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4D4" w:rsidRDefault="005F04D4" w:rsidP="0055100E">
      <w:pPr>
        <w:spacing w:after="0" w:line="240" w:lineRule="auto"/>
      </w:pPr>
      <w:r>
        <w:separator/>
      </w:r>
    </w:p>
  </w:endnote>
  <w:endnote w:type="continuationSeparator" w:id="0">
    <w:p w:rsidR="005F04D4" w:rsidRDefault="005F04D4" w:rsidP="0055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4D4" w:rsidRDefault="005F04D4" w:rsidP="0055100E">
      <w:pPr>
        <w:spacing w:after="0" w:line="240" w:lineRule="auto"/>
      </w:pPr>
      <w:r>
        <w:separator/>
      </w:r>
    </w:p>
  </w:footnote>
  <w:footnote w:type="continuationSeparator" w:id="0">
    <w:p w:rsidR="005F04D4" w:rsidRDefault="005F04D4" w:rsidP="00551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80CA9"/>
    <w:multiLevelType w:val="multilevel"/>
    <w:tmpl w:val="505EB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2"/>
      <w:lvlText w:val="%1.%2.%3."/>
      <w:lvlJc w:val="left"/>
      <w:pPr>
        <w:ind w:left="1639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64623F9"/>
    <w:multiLevelType w:val="hybridMultilevel"/>
    <w:tmpl w:val="7368CCAC"/>
    <w:lvl w:ilvl="0" w:tplc="C194F0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23"/>
    <w:rsid w:val="00000DAE"/>
    <w:rsid w:val="0000118D"/>
    <w:rsid w:val="000031FA"/>
    <w:rsid w:val="000052EE"/>
    <w:rsid w:val="00010730"/>
    <w:rsid w:val="00016BB8"/>
    <w:rsid w:val="00016D92"/>
    <w:rsid w:val="00021757"/>
    <w:rsid w:val="00024457"/>
    <w:rsid w:val="00026705"/>
    <w:rsid w:val="00031361"/>
    <w:rsid w:val="0003596B"/>
    <w:rsid w:val="0004183C"/>
    <w:rsid w:val="00041CC7"/>
    <w:rsid w:val="000466A6"/>
    <w:rsid w:val="00051C0A"/>
    <w:rsid w:val="00056C56"/>
    <w:rsid w:val="000607E1"/>
    <w:rsid w:val="000615CE"/>
    <w:rsid w:val="00066B7E"/>
    <w:rsid w:val="00070B3E"/>
    <w:rsid w:val="00074F38"/>
    <w:rsid w:val="0007517B"/>
    <w:rsid w:val="000753EE"/>
    <w:rsid w:val="000758D3"/>
    <w:rsid w:val="00081B39"/>
    <w:rsid w:val="0008446A"/>
    <w:rsid w:val="00084EAD"/>
    <w:rsid w:val="00085720"/>
    <w:rsid w:val="00086C5C"/>
    <w:rsid w:val="00090612"/>
    <w:rsid w:val="000920AA"/>
    <w:rsid w:val="000A02A1"/>
    <w:rsid w:val="000A02BC"/>
    <w:rsid w:val="000A060E"/>
    <w:rsid w:val="000A0E1D"/>
    <w:rsid w:val="000B1E68"/>
    <w:rsid w:val="000B368A"/>
    <w:rsid w:val="000B3749"/>
    <w:rsid w:val="000B4248"/>
    <w:rsid w:val="000B6787"/>
    <w:rsid w:val="000C0260"/>
    <w:rsid w:val="000D2D27"/>
    <w:rsid w:val="000D5DC0"/>
    <w:rsid w:val="000E0F87"/>
    <w:rsid w:val="000E3D82"/>
    <w:rsid w:val="000E4BE6"/>
    <w:rsid w:val="000E7A45"/>
    <w:rsid w:val="000E7BF0"/>
    <w:rsid w:val="000E7F27"/>
    <w:rsid w:val="000F0542"/>
    <w:rsid w:val="000F193C"/>
    <w:rsid w:val="000F505C"/>
    <w:rsid w:val="00100DA2"/>
    <w:rsid w:val="00103222"/>
    <w:rsid w:val="00104897"/>
    <w:rsid w:val="001048FC"/>
    <w:rsid w:val="001074D3"/>
    <w:rsid w:val="001074F2"/>
    <w:rsid w:val="00111A0B"/>
    <w:rsid w:val="00112737"/>
    <w:rsid w:val="00113ED3"/>
    <w:rsid w:val="00125938"/>
    <w:rsid w:val="00130323"/>
    <w:rsid w:val="00134C68"/>
    <w:rsid w:val="00136A67"/>
    <w:rsid w:val="00136FFD"/>
    <w:rsid w:val="00141565"/>
    <w:rsid w:val="00145D45"/>
    <w:rsid w:val="001520E1"/>
    <w:rsid w:val="00152F9C"/>
    <w:rsid w:val="00161433"/>
    <w:rsid w:val="00161568"/>
    <w:rsid w:val="00170156"/>
    <w:rsid w:val="0017226D"/>
    <w:rsid w:val="001731B6"/>
    <w:rsid w:val="001734DE"/>
    <w:rsid w:val="00176A2C"/>
    <w:rsid w:val="00177B30"/>
    <w:rsid w:val="001847E0"/>
    <w:rsid w:val="0018559C"/>
    <w:rsid w:val="00185950"/>
    <w:rsid w:val="0018645F"/>
    <w:rsid w:val="00187C7A"/>
    <w:rsid w:val="00192E52"/>
    <w:rsid w:val="00193D05"/>
    <w:rsid w:val="001A4A12"/>
    <w:rsid w:val="001B1B20"/>
    <w:rsid w:val="001B262D"/>
    <w:rsid w:val="001B42A1"/>
    <w:rsid w:val="001B4769"/>
    <w:rsid w:val="001B4CBC"/>
    <w:rsid w:val="001B6D2B"/>
    <w:rsid w:val="001C30AD"/>
    <w:rsid w:val="001C5909"/>
    <w:rsid w:val="001C5B74"/>
    <w:rsid w:val="001E14B2"/>
    <w:rsid w:val="0020007F"/>
    <w:rsid w:val="00200666"/>
    <w:rsid w:val="00200E1B"/>
    <w:rsid w:val="00205BA4"/>
    <w:rsid w:val="002068E8"/>
    <w:rsid w:val="00207FC4"/>
    <w:rsid w:val="0021280F"/>
    <w:rsid w:val="0021364E"/>
    <w:rsid w:val="002151A8"/>
    <w:rsid w:val="0021561C"/>
    <w:rsid w:val="00216A18"/>
    <w:rsid w:val="00216C75"/>
    <w:rsid w:val="00217786"/>
    <w:rsid w:val="00220C7A"/>
    <w:rsid w:val="00222C19"/>
    <w:rsid w:val="00224065"/>
    <w:rsid w:val="00233F94"/>
    <w:rsid w:val="002368A3"/>
    <w:rsid w:val="00243640"/>
    <w:rsid w:val="0025477B"/>
    <w:rsid w:val="002557BB"/>
    <w:rsid w:val="00255A0F"/>
    <w:rsid w:val="00255D10"/>
    <w:rsid w:val="00255F33"/>
    <w:rsid w:val="00257EDF"/>
    <w:rsid w:val="002638EA"/>
    <w:rsid w:val="002642B9"/>
    <w:rsid w:val="00264DE8"/>
    <w:rsid w:val="00264DEA"/>
    <w:rsid w:val="002651A5"/>
    <w:rsid w:val="00265314"/>
    <w:rsid w:val="00265498"/>
    <w:rsid w:val="00266734"/>
    <w:rsid w:val="00266CCB"/>
    <w:rsid w:val="00267D97"/>
    <w:rsid w:val="002713A3"/>
    <w:rsid w:val="002725B3"/>
    <w:rsid w:val="00273D10"/>
    <w:rsid w:val="00276B5C"/>
    <w:rsid w:val="00277720"/>
    <w:rsid w:val="002812D3"/>
    <w:rsid w:val="00283C20"/>
    <w:rsid w:val="00284BD8"/>
    <w:rsid w:val="00285E8B"/>
    <w:rsid w:val="00290893"/>
    <w:rsid w:val="00291F77"/>
    <w:rsid w:val="00297D04"/>
    <w:rsid w:val="002A0B0B"/>
    <w:rsid w:val="002A320F"/>
    <w:rsid w:val="002A51A7"/>
    <w:rsid w:val="002A54B4"/>
    <w:rsid w:val="002A5DBF"/>
    <w:rsid w:val="002A693B"/>
    <w:rsid w:val="002A6B4C"/>
    <w:rsid w:val="002A6C8D"/>
    <w:rsid w:val="002B2735"/>
    <w:rsid w:val="002B376A"/>
    <w:rsid w:val="002C1BCD"/>
    <w:rsid w:val="002C7F44"/>
    <w:rsid w:val="002D1790"/>
    <w:rsid w:val="002D21EE"/>
    <w:rsid w:val="002D56CE"/>
    <w:rsid w:val="002E2018"/>
    <w:rsid w:val="002E2660"/>
    <w:rsid w:val="002E2A24"/>
    <w:rsid w:val="002E2D11"/>
    <w:rsid w:val="002E3A90"/>
    <w:rsid w:val="002F18E1"/>
    <w:rsid w:val="002F3C01"/>
    <w:rsid w:val="002F4405"/>
    <w:rsid w:val="002F4571"/>
    <w:rsid w:val="00304028"/>
    <w:rsid w:val="00313565"/>
    <w:rsid w:val="003137B2"/>
    <w:rsid w:val="003205B3"/>
    <w:rsid w:val="003223D0"/>
    <w:rsid w:val="0032251E"/>
    <w:rsid w:val="00322C2B"/>
    <w:rsid w:val="0032493D"/>
    <w:rsid w:val="00326102"/>
    <w:rsid w:val="003307B3"/>
    <w:rsid w:val="0033310F"/>
    <w:rsid w:val="00333FD6"/>
    <w:rsid w:val="003343BC"/>
    <w:rsid w:val="0033728E"/>
    <w:rsid w:val="0034205A"/>
    <w:rsid w:val="00342D94"/>
    <w:rsid w:val="00343192"/>
    <w:rsid w:val="00343BDF"/>
    <w:rsid w:val="003470A7"/>
    <w:rsid w:val="00350646"/>
    <w:rsid w:val="00353189"/>
    <w:rsid w:val="00354743"/>
    <w:rsid w:val="003560CB"/>
    <w:rsid w:val="00363868"/>
    <w:rsid w:val="00366219"/>
    <w:rsid w:val="003663FC"/>
    <w:rsid w:val="00370093"/>
    <w:rsid w:val="00371750"/>
    <w:rsid w:val="00372B12"/>
    <w:rsid w:val="00373CB0"/>
    <w:rsid w:val="00375E91"/>
    <w:rsid w:val="00376BD1"/>
    <w:rsid w:val="00381833"/>
    <w:rsid w:val="00382048"/>
    <w:rsid w:val="00384A3B"/>
    <w:rsid w:val="00387FD0"/>
    <w:rsid w:val="00392127"/>
    <w:rsid w:val="00394AEF"/>
    <w:rsid w:val="003955F8"/>
    <w:rsid w:val="003A0702"/>
    <w:rsid w:val="003A5A44"/>
    <w:rsid w:val="003A63CE"/>
    <w:rsid w:val="003A7F34"/>
    <w:rsid w:val="003B7D7C"/>
    <w:rsid w:val="003C018C"/>
    <w:rsid w:val="003C41C9"/>
    <w:rsid w:val="003C6464"/>
    <w:rsid w:val="003C7B62"/>
    <w:rsid w:val="003D5C20"/>
    <w:rsid w:val="003E6561"/>
    <w:rsid w:val="003F0E6D"/>
    <w:rsid w:val="003F6F62"/>
    <w:rsid w:val="003F7019"/>
    <w:rsid w:val="00403ED4"/>
    <w:rsid w:val="004058C8"/>
    <w:rsid w:val="00406914"/>
    <w:rsid w:val="00414ACA"/>
    <w:rsid w:val="004154BA"/>
    <w:rsid w:val="00416197"/>
    <w:rsid w:val="00417CA4"/>
    <w:rsid w:val="004204B4"/>
    <w:rsid w:val="00422AAF"/>
    <w:rsid w:val="004256FB"/>
    <w:rsid w:val="00431857"/>
    <w:rsid w:val="00431D3F"/>
    <w:rsid w:val="00433A9E"/>
    <w:rsid w:val="00434210"/>
    <w:rsid w:val="00440399"/>
    <w:rsid w:val="00441A75"/>
    <w:rsid w:val="00441EB2"/>
    <w:rsid w:val="00442BFC"/>
    <w:rsid w:val="00445179"/>
    <w:rsid w:val="00446B4B"/>
    <w:rsid w:val="0045032F"/>
    <w:rsid w:val="00454C85"/>
    <w:rsid w:val="00457ACF"/>
    <w:rsid w:val="00461D39"/>
    <w:rsid w:val="004721E5"/>
    <w:rsid w:val="00476A66"/>
    <w:rsid w:val="00477EEE"/>
    <w:rsid w:val="00480FD8"/>
    <w:rsid w:val="004853BC"/>
    <w:rsid w:val="00493C85"/>
    <w:rsid w:val="0049518B"/>
    <w:rsid w:val="004979AF"/>
    <w:rsid w:val="004A1085"/>
    <w:rsid w:val="004A63F6"/>
    <w:rsid w:val="004B030D"/>
    <w:rsid w:val="004B0C9E"/>
    <w:rsid w:val="004B2509"/>
    <w:rsid w:val="004B3A31"/>
    <w:rsid w:val="004B669D"/>
    <w:rsid w:val="004B6A2B"/>
    <w:rsid w:val="004C03BC"/>
    <w:rsid w:val="004C6A30"/>
    <w:rsid w:val="004C7B01"/>
    <w:rsid w:val="004D2778"/>
    <w:rsid w:val="004E03C7"/>
    <w:rsid w:val="004E0CA0"/>
    <w:rsid w:val="004E1FD3"/>
    <w:rsid w:val="004F270C"/>
    <w:rsid w:val="004F35E7"/>
    <w:rsid w:val="004F3B66"/>
    <w:rsid w:val="004F41EC"/>
    <w:rsid w:val="004F6812"/>
    <w:rsid w:val="004F789D"/>
    <w:rsid w:val="00501C62"/>
    <w:rsid w:val="005043AE"/>
    <w:rsid w:val="00504BD1"/>
    <w:rsid w:val="00505B90"/>
    <w:rsid w:val="00506FEC"/>
    <w:rsid w:val="00512846"/>
    <w:rsid w:val="00512D34"/>
    <w:rsid w:val="00513571"/>
    <w:rsid w:val="00513761"/>
    <w:rsid w:val="0051376A"/>
    <w:rsid w:val="00515651"/>
    <w:rsid w:val="00521529"/>
    <w:rsid w:val="00532223"/>
    <w:rsid w:val="00533B04"/>
    <w:rsid w:val="00543F50"/>
    <w:rsid w:val="0054616A"/>
    <w:rsid w:val="0055100E"/>
    <w:rsid w:val="00561064"/>
    <w:rsid w:val="00561C39"/>
    <w:rsid w:val="00564CAC"/>
    <w:rsid w:val="00565EF6"/>
    <w:rsid w:val="00566C65"/>
    <w:rsid w:val="00567ACF"/>
    <w:rsid w:val="00567C1D"/>
    <w:rsid w:val="00570FB0"/>
    <w:rsid w:val="00575533"/>
    <w:rsid w:val="00575ED7"/>
    <w:rsid w:val="005777F9"/>
    <w:rsid w:val="00580FE1"/>
    <w:rsid w:val="0058207F"/>
    <w:rsid w:val="005820E3"/>
    <w:rsid w:val="00582EBE"/>
    <w:rsid w:val="005861ED"/>
    <w:rsid w:val="0058733D"/>
    <w:rsid w:val="00590205"/>
    <w:rsid w:val="00593D13"/>
    <w:rsid w:val="00596463"/>
    <w:rsid w:val="00596FAB"/>
    <w:rsid w:val="005A1C16"/>
    <w:rsid w:val="005B4E3A"/>
    <w:rsid w:val="005B4EB6"/>
    <w:rsid w:val="005B51A1"/>
    <w:rsid w:val="005B65C1"/>
    <w:rsid w:val="005B6F69"/>
    <w:rsid w:val="005C04F8"/>
    <w:rsid w:val="005C0D01"/>
    <w:rsid w:val="005C0FDE"/>
    <w:rsid w:val="005C1F37"/>
    <w:rsid w:val="005C3772"/>
    <w:rsid w:val="005D28E8"/>
    <w:rsid w:val="005D2E77"/>
    <w:rsid w:val="005D50EC"/>
    <w:rsid w:val="005D6581"/>
    <w:rsid w:val="005D7B18"/>
    <w:rsid w:val="005E1A4E"/>
    <w:rsid w:val="005E1FAB"/>
    <w:rsid w:val="005E6633"/>
    <w:rsid w:val="005E66D8"/>
    <w:rsid w:val="005E73CE"/>
    <w:rsid w:val="005F04D4"/>
    <w:rsid w:val="005F0AB6"/>
    <w:rsid w:val="005F12D2"/>
    <w:rsid w:val="005F2233"/>
    <w:rsid w:val="005F2D64"/>
    <w:rsid w:val="005F2F04"/>
    <w:rsid w:val="005F368E"/>
    <w:rsid w:val="005F3C93"/>
    <w:rsid w:val="005F3EFB"/>
    <w:rsid w:val="005F6C1D"/>
    <w:rsid w:val="005F74EB"/>
    <w:rsid w:val="0060362A"/>
    <w:rsid w:val="00605CEB"/>
    <w:rsid w:val="00614D5F"/>
    <w:rsid w:val="00615050"/>
    <w:rsid w:val="00624607"/>
    <w:rsid w:val="0062662A"/>
    <w:rsid w:val="00627C55"/>
    <w:rsid w:val="00630AA4"/>
    <w:rsid w:val="00630BFE"/>
    <w:rsid w:val="00632D1C"/>
    <w:rsid w:val="00633176"/>
    <w:rsid w:val="006363BC"/>
    <w:rsid w:val="006377D7"/>
    <w:rsid w:val="00652827"/>
    <w:rsid w:val="006540EC"/>
    <w:rsid w:val="00661FE1"/>
    <w:rsid w:val="006657B7"/>
    <w:rsid w:val="006711D5"/>
    <w:rsid w:val="00671AF4"/>
    <w:rsid w:val="00671F7C"/>
    <w:rsid w:val="00673B84"/>
    <w:rsid w:val="00680945"/>
    <w:rsid w:val="00682535"/>
    <w:rsid w:val="00685EE1"/>
    <w:rsid w:val="006914A3"/>
    <w:rsid w:val="00692C14"/>
    <w:rsid w:val="006960F9"/>
    <w:rsid w:val="00696422"/>
    <w:rsid w:val="00696CA0"/>
    <w:rsid w:val="00696F4B"/>
    <w:rsid w:val="006A5DD0"/>
    <w:rsid w:val="006B7A19"/>
    <w:rsid w:val="006C05B5"/>
    <w:rsid w:val="006C06D2"/>
    <w:rsid w:val="006C187C"/>
    <w:rsid w:val="006C1CDE"/>
    <w:rsid w:val="006C73E6"/>
    <w:rsid w:val="006D3D93"/>
    <w:rsid w:val="006D5163"/>
    <w:rsid w:val="006E0336"/>
    <w:rsid w:val="006F0165"/>
    <w:rsid w:val="006F363F"/>
    <w:rsid w:val="006F400A"/>
    <w:rsid w:val="006F419E"/>
    <w:rsid w:val="006F4E4E"/>
    <w:rsid w:val="006F5F6C"/>
    <w:rsid w:val="00701995"/>
    <w:rsid w:val="00702250"/>
    <w:rsid w:val="00706C5A"/>
    <w:rsid w:val="007111AC"/>
    <w:rsid w:val="00711742"/>
    <w:rsid w:val="00711869"/>
    <w:rsid w:val="00715811"/>
    <w:rsid w:val="00716186"/>
    <w:rsid w:val="0072073A"/>
    <w:rsid w:val="00724CFF"/>
    <w:rsid w:val="007271DC"/>
    <w:rsid w:val="007320E0"/>
    <w:rsid w:val="00732BF7"/>
    <w:rsid w:val="00737F46"/>
    <w:rsid w:val="007418D7"/>
    <w:rsid w:val="0074552A"/>
    <w:rsid w:val="00746E99"/>
    <w:rsid w:val="00751725"/>
    <w:rsid w:val="007531DD"/>
    <w:rsid w:val="00754CE4"/>
    <w:rsid w:val="00755E76"/>
    <w:rsid w:val="007578E9"/>
    <w:rsid w:val="007619AB"/>
    <w:rsid w:val="00764E6F"/>
    <w:rsid w:val="00770C92"/>
    <w:rsid w:val="007727D6"/>
    <w:rsid w:val="00774F3D"/>
    <w:rsid w:val="007823D9"/>
    <w:rsid w:val="00782B9F"/>
    <w:rsid w:val="007852E0"/>
    <w:rsid w:val="00786DB4"/>
    <w:rsid w:val="007871AC"/>
    <w:rsid w:val="00790A58"/>
    <w:rsid w:val="00792C9D"/>
    <w:rsid w:val="00792F33"/>
    <w:rsid w:val="00796FC5"/>
    <w:rsid w:val="007973B1"/>
    <w:rsid w:val="007A1F3D"/>
    <w:rsid w:val="007A5BFB"/>
    <w:rsid w:val="007A763F"/>
    <w:rsid w:val="007B10D0"/>
    <w:rsid w:val="007B4342"/>
    <w:rsid w:val="007B651C"/>
    <w:rsid w:val="007C0E59"/>
    <w:rsid w:val="007C1E07"/>
    <w:rsid w:val="007D064C"/>
    <w:rsid w:val="007D2498"/>
    <w:rsid w:val="007D54AA"/>
    <w:rsid w:val="007D580C"/>
    <w:rsid w:val="007D69EA"/>
    <w:rsid w:val="007E03FC"/>
    <w:rsid w:val="007E0E59"/>
    <w:rsid w:val="007E3422"/>
    <w:rsid w:val="007E550E"/>
    <w:rsid w:val="007E5933"/>
    <w:rsid w:val="007F3F43"/>
    <w:rsid w:val="007F4E6D"/>
    <w:rsid w:val="007F71F8"/>
    <w:rsid w:val="00800D24"/>
    <w:rsid w:val="008013F5"/>
    <w:rsid w:val="0081586C"/>
    <w:rsid w:val="008177E1"/>
    <w:rsid w:val="00817D0D"/>
    <w:rsid w:val="00823E36"/>
    <w:rsid w:val="00827362"/>
    <w:rsid w:val="00834946"/>
    <w:rsid w:val="008355AF"/>
    <w:rsid w:val="00836403"/>
    <w:rsid w:val="0083771D"/>
    <w:rsid w:val="008430F5"/>
    <w:rsid w:val="00845F91"/>
    <w:rsid w:val="00851EC2"/>
    <w:rsid w:val="008521C4"/>
    <w:rsid w:val="00856262"/>
    <w:rsid w:val="008667DA"/>
    <w:rsid w:val="00866CAC"/>
    <w:rsid w:val="00867630"/>
    <w:rsid w:val="0087235E"/>
    <w:rsid w:val="00883B34"/>
    <w:rsid w:val="00885B7D"/>
    <w:rsid w:val="00892D63"/>
    <w:rsid w:val="0089780D"/>
    <w:rsid w:val="008A07FE"/>
    <w:rsid w:val="008A1508"/>
    <w:rsid w:val="008A2380"/>
    <w:rsid w:val="008A4462"/>
    <w:rsid w:val="008A5069"/>
    <w:rsid w:val="008A7E51"/>
    <w:rsid w:val="008B3431"/>
    <w:rsid w:val="008B3936"/>
    <w:rsid w:val="008C3B4B"/>
    <w:rsid w:val="008C44A0"/>
    <w:rsid w:val="008C5A51"/>
    <w:rsid w:val="008D28D4"/>
    <w:rsid w:val="008D5649"/>
    <w:rsid w:val="008E1768"/>
    <w:rsid w:val="008E500C"/>
    <w:rsid w:val="008E5B73"/>
    <w:rsid w:val="008E6DE3"/>
    <w:rsid w:val="008F3BBB"/>
    <w:rsid w:val="009015AD"/>
    <w:rsid w:val="00904584"/>
    <w:rsid w:val="0090506D"/>
    <w:rsid w:val="00911812"/>
    <w:rsid w:val="00911E8F"/>
    <w:rsid w:val="00912477"/>
    <w:rsid w:val="00927805"/>
    <w:rsid w:val="009278A7"/>
    <w:rsid w:val="00931CBF"/>
    <w:rsid w:val="00933554"/>
    <w:rsid w:val="009354A7"/>
    <w:rsid w:val="00936389"/>
    <w:rsid w:val="00936AB5"/>
    <w:rsid w:val="0093724F"/>
    <w:rsid w:val="00940175"/>
    <w:rsid w:val="0095416A"/>
    <w:rsid w:val="00954E3D"/>
    <w:rsid w:val="0095782A"/>
    <w:rsid w:val="0096216F"/>
    <w:rsid w:val="009630A5"/>
    <w:rsid w:val="00965197"/>
    <w:rsid w:val="00967CB5"/>
    <w:rsid w:val="00972701"/>
    <w:rsid w:val="00972930"/>
    <w:rsid w:val="009740C5"/>
    <w:rsid w:val="009766FC"/>
    <w:rsid w:val="0097687E"/>
    <w:rsid w:val="00985E7F"/>
    <w:rsid w:val="00987109"/>
    <w:rsid w:val="00990097"/>
    <w:rsid w:val="009919E0"/>
    <w:rsid w:val="00992448"/>
    <w:rsid w:val="009A1E6C"/>
    <w:rsid w:val="009A3A76"/>
    <w:rsid w:val="009B033F"/>
    <w:rsid w:val="009B04EE"/>
    <w:rsid w:val="009B09C8"/>
    <w:rsid w:val="009B0F51"/>
    <w:rsid w:val="009B24D6"/>
    <w:rsid w:val="009B322E"/>
    <w:rsid w:val="009B4653"/>
    <w:rsid w:val="009B51A6"/>
    <w:rsid w:val="009B5359"/>
    <w:rsid w:val="009C46C5"/>
    <w:rsid w:val="009D013A"/>
    <w:rsid w:val="009D2E02"/>
    <w:rsid w:val="009D4F0C"/>
    <w:rsid w:val="009F0210"/>
    <w:rsid w:val="00A00A2F"/>
    <w:rsid w:val="00A00E98"/>
    <w:rsid w:val="00A051BD"/>
    <w:rsid w:val="00A06635"/>
    <w:rsid w:val="00A15613"/>
    <w:rsid w:val="00A16495"/>
    <w:rsid w:val="00A173A3"/>
    <w:rsid w:val="00A17D43"/>
    <w:rsid w:val="00A2015A"/>
    <w:rsid w:val="00A20742"/>
    <w:rsid w:val="00A231A1"/>
    <w:rsid w:val="00A30560"/>
    <w:rsid w:val="00A31C60"/>
    <w:rsid w:val="00A41034"/>
    <w:rsid w:val="00A4132F"/>
    <w:rsid w:val="00A420C9"/>
    <w:rsid w:val="00A440A5"/>
    <w:rsid w:val="00A45AD9"/>
    <w:rsid w:val="00A45B5B"/>
    <w:rsid w:val="00A4768C"/>
    <w:rsid w:val="00A47916"/>
    <w:rsid w:val="00A557AA"/>
    <w:rsid w:val="00A60AD7"/>
    <w:rsid w:val="00A60CE0"/>
    <w:rsid w:val="00A631F3"/>
    <w:rsid w:val="00A64B8B"/>
    <w:rsid w:val="00A64F60"/>
    <w:rsid w:val="00A74F2F"/>
    <w:rsid w:val="00A75564"/>
    <w:rsid w:val="00A8528E"/>
    <w:rsid w:val="00A86564"/>
    <w:rsid w:val="00A8797D"/>
    <w:rsid w:val="00A91683"/>
    <w:rsid w:val="00A916CF"/>
    <w:rsid w:val="00A9363C"/>
    <w:rsid w:val="00A9390C"/>
    <w:rsid w:val="00A94669"/>
    <w:rsid w:val="00A96F5E"/>
    <w:rsid w:val="00A979FB"/>
    <w:rsid w:val="00A97AFF"/>
    <w:rsid w:val="00AA0265"/>
    <w:rsid w:val="00AA0542"/>
    <w:rsid w:val="00AA2A84"/>
    <w:rsid w:val="00AA2DB1"/>
    <w:rsid w:val="00AA713B"/>
    <w:rsid w:val="00AB237C"/>
    <w:rsid w:val="00AB2536"/>
    <w:rsid w:val="00AB2E74"/>
    <w:rsid w:val="00AB5B0F"/>
    <w:rsid w:val="00AC24E4"/>
    <w:rsid w:val="00AC7389"/>
    <w:rsid w:val="00AD4D42"/>
    <w:rsid w:val="00AD5820"/>
    <w:rsid w:val="00AD63B8"/>
    <w:rsid w:val="00AE0228"/>
    <w:rsid w:val="00AE3A8A"/>
    <w:rsid w:val="00AE449B"/>
    <w:rsid w:val="00AE530B"/>
    <w:rsid w:val="00AE6554"/>
    <w:rsid w:val="00AE7E59"/>
    <w:rsid w:val="00AF5BA7"/>
    <w:rsid w:val="00AF7142"/>
    <w:rsid w:val="00B045C7"/>
    <w:rsid w:val="00B06DB9"/>
    <w:rsid w:val="00B07D5B"/>
    <w:rsid w:val="00B1022B"/>
    <w:rsid w:val="00B1189A"/>
    <w:rsid w:val="00B11B96"/>
    <w:rsid w:val="00B14114"/>
    <w:rsid w:val="00B14D8E"/>
    <w:rsid w:val="00B23F92"/>
    <w:rsid w:val="00B24262"/>
    <w:rsid w:val="00B24278"/>
    <w:rsid w:val="00B246F7"/>
    <w:rsid w:val="00B24C51"/>
    <w:rsid w:val="00B27E80"/>
    <w:rsid w:val="00B27FE4"/>
    <w:rsid w:val="00B3088B"/>
    <w:rsid w:val="00B339EE"/>
    <w:rsid w:val="00B34DB7"/>
    <w:rsid w:val="00B360A9"/>
    <w:rsid w:val="00B374A2"/>
    <w:rsid w:val="00B374AB"/>
    <w:rsid w:val="00B3788E"/>
    <w:rsid w:val="00B37FCE"/>
    <w:rsid w:val="00B40AF3"/>
    <w:rsid w:val="00B41B95"/>
    <w:rsid w:val="00B450D7"/>
    <w:rsid w:val="00B4524C"/>
    <w:rsid w:val="00B47804"/>
    <w:rsid w:val="00B47D0E"/>
    <w:rsid w:val="00B536E9"/>
    <w:rsid w:val="00B55D05"/>
    <w:rsid w:val="00B612A3"/>
    <w:rsid w:val="00B630D7"/>
    <w:rsid w:val="00B65CE5"/>
    <w:rsid w:val="00B67FF4"/>
    <w:rsid w:val="00B71287"/>
    <w:rsid w:val="00B71A3F"/>
    <w:rsid w:val="00B72788"/>
    <w:rsid w:val="00B730C3"/>
    <w:rsid w:val="00B73C8B"/>
    <w:rsid w:val="00B73C9A"/>
    <w:rsid w:val="00B74354"/>
    <w:rsid w:val="00B746E7"/>
    <w:rsid w:val="00B80F5C"/>
    <w:rsid w:val="00B829AD"/>
    <w:rsid w:val="00B830B9"/>
    <w:rsid w:val="00B84C39"/>
    <w:rsid w:val="00B85C48"/>
    <w:rsid w:val="00B869A0"/>
    <w:rsid w:val="00B877B6"/>
    <w:rsid w:val="00B93E6C"/>
    <w:rsid w:val="00B9567C"/>
    <w:rsid w:val="00B963C8"/>
    <w:rsid w:val="00B963FB"/>
    <w:rsid w:val="00BA3A56"/>
    <w:rsid w:val="00BA5EF4"/>
    <w:rsid w:val="00BA66BC"/>
    <w:rsid w:val="00BA7AEE"/>
    <w:rsid w:val="00BB251F"/>
    <w:rsid w:val="00BB7E02"/>
    <w:rsid w:val="00BC0701"/>
    <w:rsid w:val="00BD467A"/>
    <w:rsid w:val="00BD6DFF"/>
    <w:rsid w:val="00BD7D8C"/>
    <w:rsid w:val="00BE044B"/>
    <w:rsid w:val="00BE1B93"/>
    <w:rsid w:val="00BE4F10"/>
    <w:rsid w:val="00BE65F1"/>
    <w:rsid w:val="00BF11A5"/>
    <w:rsid w:val="00BF5BB5"/>
    <w:rsid w:val="00BF79C8"/>
    <w:rsid w:val="00C00F5E"/>
    <w:rsid w:val="00C11C38"/>
    <w:rsid w:val="00C136EA"/>
    <w:rsid w:val="00C17052"/>
    <w:rsid w:val="00C17BD4"/>
    <w:rsid w:val="00C2011A"/>
    <w:rsid w:val="00C20B67"/>
    <w:rsid w:val="00C24DFF"/>
    <w:rsid w:val="00C36E23"/>
    <w:rsid w:val="00C36F63"/>
    <w:rsid w:val="00C47E0B"/>
    <w:rsid w:val="00C52FDE"/>
    <w:rsid w:val="00C53105"/>
    <w:rsid w:val="00C55629"/>
    <w:rsid w:val="00C56208"/>
    <w:rsid w:val="00C5778E"/>
    <w:rsid w:val="00C578D3"/>
    <w:rsid w:val="00C60C65"/>
    <w:rsid w:val="00C623B0"/>
    <w:rsid w:val="00C663BD"/>
    <w:rsid w:val="00C73CC7"/>
    <w:rsid w:val="00C74353"/>
    <w:rsid w:val="00C74DE4"/>
    <w:rsid w:val="00C75430"/>
    <w:rsid w:val="00C76613"/>
    <w:rsid w:val="00C76DAF"/>
    <w:rsid w:val="00C7718C"/>
    <w:rsid w:val="00C777DB"/>
    <w:rsid w:val="00C850FB"/>
    <w:rsid w:val="00C8680E"/>
    <w:rsid w:val="00C909F2"/>
    <w:rsid w:val="00C95C64"/>
    <w:rsid w:val="00CA1EAC"/>
    <w:rsid w:val="00CA675F"/>
    <w:rsid w:val="00CB26A0"/>
    <w:rsid w:val="00CB3773"/>
    <w:rsid w:val="00CB434B"/>
    <w:rsid w:val="00CC0388"/>
    <w:rsid w:val="00CC1ECA"/>
    <w:rsid w:val="00CD09B7"/>
    <w:rsid w:val="00CD267D"/>
    <w:rsid w:val="00CD51AB"/>
    <w:rsid w:val="00CD6F11"/>
    <w:rsid w:val="00CE14B5"/>
    <w:rsid w:val="00CE22C7"/>
    <w:rsid w:val="00CE2F65"/>
    <w:rsid w:val="00CE4593"/>
    <w:rsid w:val="00CE4D95"/>
    <w:rsid w:val="00CE5415"/>
    <w:rsid w:val="00CE63E0"/>
    <w:rsid w:val="00CF00B7"/>
    <w:rsid w:val="00CF64F9"/>
    <w:rsid w:val="00CF6D01"/>
    <w:rsid w:val="00CF7BC5"/>
    <w:rsid w:val="00D007AF"/>
    <w:rsid w:val="00D04CA8"/>
    <w:rsid w:val="00D05900"/>
    <w:rsid w:val="00D15C07"/>
    <w:rsid w:val="00D16477"/>
    <w:rsid w:val="00D16DF3"/>
    <w:rsid w:val="00D2632C"/>
    <w:rsid w:val="00D32285"/>
    <w:rsid w:val="00D33334"/>
    <w:rsid w:val="00D37551"/>
    <w:rsid w:val="00D37915"/>
    <w:rsid w:val="00D43F82"/>
    <w:rsid w:val="00D46281"/>
    <w:rsid w:val="00D545C5"/>
    <w:rsid w:val="00D55718"/>
    <w:rsid w:val="00D5680A"/>
    <w:rsid w:val="00D56819"/>
    <w:rsid w:val="00D61EDA"/>
    <w:rsid w:val="00D661B4"/>
    <w:rsid w:val="00D67B76"/>
    <w:rsid w:val="00D728C1"/>
    <w:rsid w:val="00D7327C"/>
    <w:rsid w:val="00D740BA"/>
    <w:rsid w:val="00D7711F"/>
    <w:rsid w:val="00D815A7"/>
    <w:rsid w:val="00D815E7"/>
    <w:rsid w:val="00D84995"/>
    <w:rsid w:val="00D84A0C"/>
    <w:rsid w:val="00D84BA1"/>
    <w:rsid w:val="00D9210C"/>
    <w:rsid w:val="00D93935"/>
    <w:rsid w:val="00D95E5F"/>
    <w:rsid w:val="00D962F9"/>
    <w:rsid w:val="00D975B5"/>
    <w:rsid w:val="00D97D46"/>
    <w:rsid w:val="00DA02CB"/>
    <w:rsid w:val="00DA1C13"/>
    <w:rsid w:val="00DA2471"/>
    <w:rsid w:val="00DA48E5"/>
    <w:rsid w:val="00DA500B"/>
    <w:rsid w:val="00DA55E0"/>
    <w:rsid w:val="00DA77C6"/>
    <w:rsid w:val="00DB0A30"/>
    <w:rsid w:val="00DB0C92"/>
    <w:rsid w:val="00DB2672"/>
    <w:rsid w:val="00DC192C"/>
    <w:rsid w:val="00DC1D60"/>
    <w:rsid w:val="00DC63B0"/>
    <w:rsid w:val="00DC6C7D"/>
    <w:rsid w:val="00DD793B"/>
    <w:rsid w:val="00DD7A6E"/>
    <w:rsid w:val="00DD7DAB"/>
    <w:rsid w:val="00DE70C6"/>
    <w:rsid w:val="00DF0B01"/>
    <w:rsid w:val="00DF2337"/>
    <w:rsid w:val="00DF2485"/>
    <w:rsid w:val="00DF4239"/>
    <w:rsid w:val="00E02900"/>
    <w:rsid w:val="00E1175C"/>
    <w:rsid w:val="00E23DFD"/>
    <w:rsid w:val="00E247D6"/>
    <w:rsid w:val="00E32090"/>
    <w:rsid w:val="00E324A7"/>
    <w:rsid w:val="00E32751"/>
    <w:rsid w:val="00E35694"/>
    <w:rsid w:val="00E364AA"/>
    <w:rsid w:val="00E36D85"/>
    <w:rsid w:val="00E37019"/>
    <w:rsid w:val="00E426BF"/>
    <w:rsid w:val="00E47D68"/>
    <w:rsid w:val="00E55AA8"/>
    <w:rsid w:val="00E61290"/>
    <w:rsid w:val="00E615EE"/>
    <w:rsid w:val="00E61A9A"/>
    <w:rsid w:val="00E627AD"/>
    <w:rsid w:val="00E647EA"/>
    <w:rsid w:val="00E64D64"/>
    <w:rsid w:val="00E669D8"/>
    <w:rsid w:val="00E703D5"/>
    <w:rsid w:val="00E70DF9"/>
    <w:rsid w:val="00E7170F"/>
    <w:rsid w:val="00E766F2"/>
    <w:rsid w:val="00E77814"/>
    <w:rsid w:val="00E8069B"/>
    <w:rsid w:val="00E82AC7"/>
    <w:rsid w:val="00E87937"/>
    <w:rsid w:val="00E942E0"/>
    <w:rsid w:val="00E979DF"/>
    <w:rsid w:val="00EA2264"/>
    <w:rsid w:val="00EA2C29"/>
    <w:rsid w:val="00EA5D5D"/>
    <w:rsid w:val="00EA65B4"/>
    <w:rsid w:val="00EA7990"/>
    <w:rsid w:val="00EB0E23"/>
    <w:rsid w:val="00EB4BC8"/>
    <w:rsid w:val="00EC04A5"/>
    <w:rsid w:val="00EC2D46"/>
    <w:rsid w:val="00EC4728"/>
    <w:rsid w:val="00EC5C89"/>
    <w:rsid w:val="00ED2D61"/>
    <w:rsid w:val="00ED35A9"/>
    <w:rsid w:val="00ED3ABD"/>
    <w:rsid w:val="00ED4B6E"/>
    <w:rsid w:val="00ED4CFD"/>
    <w:rsid w:val="00EE0510"/>
    <w:rsid w:val="00EE1AE7"/>
    <w:rsid w:val="00EE1E44"/>
    <w:rsid w:val="00EF12F5"/>
    <w:rsid w:val="00EF1EEB"/>
    <w:rsid w:val="00EF69D8"/>
    <w:rsid w:val="00EF6A78"/>
    <w:rsid w:val="00EF6E8B"/>
    <w:rsid w:val="00EF78D9"/>
    <w:rsid w:val="00F000E5"/>
    <w:rsid w:val="00F00246"/>
    <w:rsid w:val="00F00C3F"/>
    <w:rsid w:val="00F023E0"/>
    <w:rsid w:val="00F02DA5"/>
    <w:rsid w:val="00F04B60"/>
    <w:rsid w:val="00F070ED"/>
    <w:rsid w:val="00F112C4"/>
    <w:rsid w:val="00F129C3"/>
    <w:rsid w:val="00F1319D"/>
    <w:rsid w:val="00F14610"/>
    <w:rsid w:val="00F16476"/>
    <w:rsid w:val="00F16AB6"/>
    <w:rsid w:val="00F17D30"/>
    <w:rsid w:val="00F21ED2"/>
    <w:rsid w:val="00F22BC0"/>
    <w:rsid w:val="00F22C5C"/>
    <w:rsid w:val="00F23E91"/>
    <w:rsid w:val="00F24EDC"/>
    <w:rsid w:val="00F310AC"/>
    <w:rsid w:val="00F31D5C"/>
    <w:rsid w:val="00F322DC"/>
    <w:rsid w:val="00F373A2"/>
    <w:rsid w:val="00F449A3"/>
    <w:rsid w:val="00F5081A"/>
    <w:rsid w:val="00F522C6"/>
    <w:rsid w:val="00F60EBF"/>
    <w:rsid w:val="00F67C2E"/>
    <w:rsid w:val="00F724AF"/>
    <w:rsid w:val="00F7325B"/>
    <w:rsid w:val="00F73BD9"/>
    <w:rsid w:val="00F74380"/>
    <w:rsid w:val="00F759DA"/>
    <w:rsid w:val="00F874FC"/>
    <w:rsid w:val="00F9734A"/>
    <w:rsid w:val="00FA04B8"/>
    <w:rsid w:val="00FA1173"/>
    <w:rsid w:val="00FA1626"/>
    <w:rsid w:val="00FA26C4"/>
    <w:rsid w:val="00FA51EF"/>
    <w:rsid w:val="00FA66D9"/>
    <w:rsid w:val="00FA77DE"/>
    <w:rsid w:val="00FB27E7"/>
    <w:rsid w:val="00FB530E"/>
    <w:rsid w:val="00FB7F07"/>
    <w:rsid w:val="00FC252B"/>
    <w:rsid w:val="00FC2A8F"/>
    <w:rsid w:val="00FC2C6F"/>
    <w:rsid w:val="00FC408A"/>
    <w:rsid w:val="00FC4442"/>
    <w:rsid w:val="00FC58A9"/>
    <w:rsid w:val="00FC6247"/>
    <w:rsid w:val="00FC6F74"/>
    <w:rsid w:val="00FC7E60"/>
    <w:rsid w:val="00FD09C5"/>
    <w:rsid w:val="00FD4A67"/>
    <w:rsid w:val="00FD5B0A"/>
    <w:rsid w:val="00FE03E5"/>
    <w:rsid w:val="00FE0755"/>
    <w:rsid w:val="00FE2400"/>
    <w:rsid w:val="00FE307D"/>
    <w:rsid w:val="00FE5CC8"/>
    <w:rsid w:val="00FE6EE9"/>
    <w:rsid w:val="00FF3072"/>
    <w:rsid w:val="00FF4825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39"/>
    <w:pPr>
      <w:spacing w:after="2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1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аголовок основной"/>
    <w:basedOn w:val="a"/>
    <w:next w:val="a"/>
    <w:link w:val="20"/>
    <w:qFormat/>
    <w:rsid w:val="00561C39"/>
    <w:pPr>
      <w:keepNext/>
      <w:numPr>
        <w:ilvl w:val="2"/>
        <w:numId w:val="1"/>
      </w:numPr>
      <w:spacing w:after="0" w:line="240" w:lineRule="auto"/>
      <w:ind w:right="287"/>
      <w:jc w:val="center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561C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aliases w:val="Заголовок основной Знак"/>
    <w:basedOn w:val="a0"/>
    <w:link w:val="2"/>
    <w:rsid w:val="00561C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B450D7"/>
    <w:pPr>
      <w:keepLines w:val="0"/>
      <w:spacing w:before="120" w:after="6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561C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3TimesNewRoman14">
    <w:name w:val="Стиль Стиль Заголовок 3 + Times New Roman 14 пт По центру Междустр...."/>
    <w:basedOn w:val="a"/>
    <w:autoRedefine/>
    <w:rsid w:val="008E500C"/>
    <w:pPr>
      <w:keepNext/>
      <w:suppressAutoHyphens/>
      <w:spacing w:before="120" w:after="60" w:line="360" w:lineRule="auto"/>
      <w:ind w:firstLine="567"/>
      <w:jc w:val="both"/>
      <w:outlineLvl w:val="1"/>
    </w:pPr>
    <w:rPr>
      <w:b/>
      <w:bCs/>
      <w:szCs w:val="20"/>
    </w:rPr>
  </w:style>
  <w:style w:type="paragraph" w:styleId="a3">
    <w:name w:val="TOC Heading"/>
    <w:basedOn w:val="1"/>
    <w:next w:val="a"/>
    <w:uiPriority w:val="39"/>
    <w:unhideWhenUsed/>
    <w:qFormat/>
    <w:rsid w:val="00561C39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61C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1C39"/>
    <w:pPr>
      <w:spacing w:after="100"/>
      <w:ind w:left="240"/>
    </w:pPr>
  </w:style>
  <w:style w:type="character" w:styleId="a4">
    <w:name w:val="Hyperlink"/>
    <w:basedOn w:val="a0"/>
    <w:uiPriority w:val="99"/>
    <w:unhideWhenUsed/>
    <w:rsid w:val="00561C39"/>
    <w:rPr>
      <w:color w:val="0563C1" w:themeColor="hyperlink"/>
      <w:u w:val="single"/>
    </w:rPr>
  </w:style>
  <w:style w:type="paragraph" w:customStyle="1" w:styleId="e">
    <w:name w:val="Основной тeкст"/>
    <w:link w:val="e0"/>
    <w:rsid w:val="00AC24E4"/>
    <w:pPr>
      <w:keepLines/>
      <w:spacing w:before="120" w:after="0" w:line="360" w:lineRule="auto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AC24E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24E4"/>
    <w:pPr>
      <w:ind w:left="720"/>
      <w:contextualSpacing/>
    </w:pPr>
  </w:style>
  <w:style w:type="paragraph" w:styleId="3">
    <w:name w:val="toc 3"/>
    <w:basedOn w:val="a"/>
    <w:next w:val="a"/>
    <w:autoRedefine/>
    <w:uiPriority w:val="39"/>
    <w:unhideWhenUsed/>
    <w:rsid w:val="00243640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</w:rPr>
  </w:style>
  <w:style w:type="paragraph" w:styleId="4">
    <w:name w:val="toc 4"/>
    <w:basedOn w:val="a"/>
    <w:next w:val="a"/>
    <w:autoRedefine/>
    <w:uiPriority w:val="39"/>
    <w:unhideWhenUsed/>
    <w:rsid w:val="00243640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5">
    <w:name w:val="toc 5"/>
    <w:basedOn w:val="a"/>
    <w:next w:val="a"/>
    <w:autoRedefine/>
    <w:uiPriority w:val="39"/>
    <w:unhideWhenUsed/>
    <w:rsid w:val="00243640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6">
    <w:name w:val="toc 6"/>
    <w:basedOn w:val="a"/>
    <w:next w:val="a"/>
    <w:autoRedefine/>
    <w:uiPriority w:val="39"/>
    <w:unhideWhenUsed/>
    <w:rsid w:val="00243640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7">
    <w:name w:val="toc 7"/>
    <w:basedOn w:val="a"/>
    <w:next w:val="a"/>
    <w:autoRedefine/>
    <w:uiPriority w:val="39"/>
    <w:unhideWhenUsed/>
    <w:rsid w:val="00243640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8">
    <w:name w:val="toc 8"/>
    <w:basedOn w:val="a"/>
    <w:next w:val="a"/>
    <w:autoRedefine/>
    <w:uiPriority w:val="39"/>
    <w:unhideWhenUsed/>
    <w:rsid w:val="00243640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9">
    <w:name w:val="toc 9"/>
    <w:basedOn w:val="a"/>
    <w:next w:val="a"/>
    <w:autoRedefine/>
    <w:uiPriority w:val="39"/>
    <w:unhideWhenUsed/>
    <w:rsid w:val="00243640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</w:rPr>
  </w:style>
  <w:style w:type="paragraph" w:customStyle="1" w:styleId="pboth">
    <w:name w:val="pboth"/>
    <w:basedOn w:val="a"/>
    <w:rsid w:val="00A60CE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wikidata-snak">
    <w:name w:val="wikidata-snak"/>
    <w:basedOn w:val="a0"/>
    <w:rsid w:val="00DA500B"/>
  </w:style>
  <w:style w:type="paragraph" w:customStyle="1" w:styleId="a6">
    <w:name w:val="Абзац"/>
    <w:basedOn w:val="a"/>
    <w:link w:val="a7"/>
    <w:qFormat/>
    <w:rsid w:val="007578E9"/>
    <w:pPr>
      <w:spacing w:before="120" w:after="60" w:line="240" w:lineRule="auto"/>
      <w:ind w:firstLine="567"/>
      <w:jc w:val="both"/>
    </w:pPr>
    <w:rPr>
      <w:szCs w:val="24"/>
    </w:rPr>
  </w:style>
  <w:style w:type="character" w:customStyle="1" w:styleId="a7">
    <w:name w:val="Абзац Знак"/>
    <w:link w:val="a6"/>
    <w:rsid w:val="007578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3470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3470A7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5D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азвание таблицы"/>
    <w:rsid w:val="007727D6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character" w:customStyle="1" w:styleId="blk">
    <w:name w:val="blk"/>
    <w:basedOn w:val="a0"/>
    <w:rsid w:val="0051376A"/>
  </w:style>
  <w:style w:type="character" w:customStyle="1" w:styleId="ac">
    <w:name w:val="Другое_"/>
    <w:basedOn w:val="a0"/>
    <w:link w:val="ad"/>
    <w:rsid w:val="00F24EDC"/>
    <w:rPr>
      <w:shd w:val="clear" w:color="auto" w:fill="FFFFFF"/>
    </w:rPr>
  </w:style>
  <w:style w:type="paragraph" w:customStyle="1" w:styleId="ad">
    <w:name w:val="Другое"/>
    <w:basedOn w:val="a"/>
    <w:link w:val="ac"/>
    <w:rsid w:val="00F24EDC"/>
    <w:pPr>
      <w:widowControl w:val="0"/>
      <w:shd w:val="clear" w:color="auto" w:fill="FFFFFF"/>
      <w:spacing w:after="0" w:line="240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ae">
    <w:name w:val="Normal (Web)"/>
    <w:basedOn w:val="a"/>
    <w:uiPriority w:val="99"/>
    <w:rsid w:val="00376BD1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onsPlusNormal">
    <w:name w:val="ConsPlusNormal"/>
    <w:rsid w:val="008F3B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FontStyle158">
    <w:name w:val="Font Style158"/>
    <w:rsid w:val="00B23F92"/>
    <w:rPr>
      <w:rFonts w:eastAsia="Times New Roman"/>
      <w:color w:val="auto"/>
      <w:sz w:val="26"/>
      <w:lang w:val="ru-RU"/>
    </w:rPr>
  </w:style>
  <w:style w:type="paragraph" w:styleId="af">
    <w:name w:val="header"/>
    <w:basedOn w:val="a"/>
    <w:link w:val="af0"/>
    <w:uiPriority w:val="99"/>
    <w:unhideWhenUsed/>
    <w:rsid w:val="005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5100E"/>
    <w:rPr>
      <w:rFonts w:ascii="Times New Roman" w:eastAsia="Times New Roman" w:hAnsi="Times New Roman" w:cs="Times New Roman"/>
      <w:sz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5100E"/>
    <w:rPr>
      <w:rFonts w:ascii="Times New Roman" w:eastAsia="Times New Roman" w:hAnsi="Times New Roman" w:cs="Times New Roman"/>
      <w:sz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32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732BF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F60E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5E1FA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FAB"/>
    <w:pPr>
      <w:widowControl w:val="0"/>
      <w:shd w:val="clear" w:color="auto" w:fill="FFFFFF"/>
      <w:spacing w:after="0" w:line="0" w:lineRule="atLeast"/>
      <w:ind w:hanging="240"/>
    </w:pPr>
    <w:rPr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39"/>
    <w:pPr>
      <w:spacing w:after="2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1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аголовок основной"/>
    <w:basedOn w:val="a"/>
    <w:next w:val="a"/>
    <w:link w:val="20"/>
    <w:qFormat/>
    <w:rsid w:val="00561C39"/>
    <w:pPr>
      <w:keepNext/>
      <w:numPr>
        <w:ilvl w:val="2"/>
        <w:numId w:val="1"/>
      </w:numPr>
      <w:spacing w:after="0" w:line="240" w:lineRule="auto"/>
      <w:ind w:right="287"/>
      <w:jc w:val="center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561C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aliases w:val="Заголовок основной Знак"/>
    <w:basedOn w:val="a0"/>
    <w:link w:val="2"/>
    <w:rsid w:val="00561C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B450D7"/>
    <w:pPr>
      <w:keepLines w:val="0"/>
      <w:spacing w:before="120" w:after="6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561C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3TimesNewRoman14">
    <w:name w:val="Стиль Стиль Заголовок 3 + Times New Roman 14 пт По центру Междустр...."/>
    <w:basedOn w:val="a"/>
    <w:autoRedefine/>
    <w:rsid w:val="008E500C"/>
    <w:pPr>
      <w:keepNext/>
      <w:suppressAutoHyphens/>
      <w:spacing w:before="120" w:after="60" w:line="360" w:lineRule="auto"/>
      <w:ind w:firstLine="567"/>
      <w:jc w:val="both"/>
      <w:outlineLvl w:val="1"/>
    </w:pPr>
    <w:rPr>
      <w:b/>
      <w:bCs/>
      <w:szCs w:val="20"/>
    </w:rPr>
  </w:style>
  <w:style w:type="paragraph" w:styleId="a3">
    <w:name w:val="TOC Heading"/>
    <w:basedOn w:val="1"/>
    <w:next w:val="a"/>
    <w:uiPriority w:val="39"/>
    <w:unhideWhenUsed/>
    <w:qFormat/>
    <w:rsid w:val="00561C39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61C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1C39"/>
    <w:pPr>
      <w:spacing w:after="100"/>
      <w:ind w:left="240"/>
    </w:pPr>
  </w:style>
  <w:style w:type="character" w:styleId="a4">
    <w:name w:val="Hyperlink"/>
    <w:basedOn w:val="a0"/>
    <w:uiPriority w:val="99"/>
    <w:unhideWhenUsed/>
    <w:rsid w:val="00561C39"/>
    <w:rPr>
      <w:color w:val="0563C1" w:themeColor="hyperlink"/>
      <w:u w:val="single"/>
    </w:rPr>
  </w:style>
  <w:style w:type="paragraph" w:customStyle="1" w:styleId="e">
    <w:name w:val="Основной тeкст"/>
    <w:link w:val="e0"/>
    <w:rsid w:val="00AC24E4"/>
    <w:pPr>
      <w:keepLines/>
      <w:spacing w:before="120" w:after="0" w:line="360" w:lineRule="auto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AC24E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24E4"/>
    <w:pPr>
      <w:ind w:left="720"/>
      <w:contextualSpacing/>
    </w:pPr>
  </w:style>
  <w:style w:type="paragraph" w:styleId="3">
    <w:name w:val="toc 3"/>
    <w:basedOn w:val="a"/>
    <w:next w:val="a"/>
    <w:autoRedefine/>
    <w:uiPriority w:val="39"/>
    <w:unhideWhenUsed/>
    <w:rsid w:val="00243640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</w:rPr>
  </w:style>
  <w:style w:type="paragraph" w:styleId="4">
    <w:name w:val="toc 4"/>
    <w:basedOn w:val="a"/>
    <w:next w:val="a"/>
    <w:autoRedefine/>
    <w:uiPriority w:val="39"/>
    <w:unhideWhenUsed/>
    <w:rsid w:val="00243640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5">
    <w:name w:val="toc 5"/>
    <w:basedOn w:val="a"/>
    <w:next w:val="a"/>
    <w:autoRedefine/>
    <w:uiPriority w:val="39"/>
    <w:unhideWhenUsed/>
    <w:rsid w:val="00243640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6">
    <w:name w:val="toc 6"/>
    <w:basedOn w:val="a"/>
    <w:next w:val="a"/>
    <w:autoRedefine/>
    <w:uiPriority w:val="39"/>
    <w:unhideWhenUsed/>
    <w:rsid w:val="00243640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7">
    <w:name w:val="toc 7"/>
    <w:basedOn w:val="a"/>
    <w:next w:val="a"/>
    <w:autoRedefine/>
    <w:uiPriority w:val="39"/>
    <w:unhideWhenUsed/>
    <w:rsid w:val="00243640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8">
    <w:name w:val="toc 8"/>
    <w:basedOn w:val="a"/>
    <w:next w:val="a"/>
    <w:autoRedefine/>
    <w:uiPriority w:val="39"/>
    <w:unhideWhenUsed/>
    <w:rsid w:val="00243640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9">
    <w:name w:val="toc 9"/>
    <w:basedOn w:val="a"/>
    <w:next w:val="a"/>
    <w:autoRedefine/>
    <w:uiPriority w:val="39"/>
    <w:unhideWhenUsed/>
    <w:rsid w:val="00243640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</w:rPr>
  </w:style>
  <w:style w:type="paragraph" w:customStyle="1" w:styleId="pboth">
    <w:name w:val="pboth"/>
    <w:basedOn w:val="a"/>
    <w:rsid w:val="00A60CE0"/>
    <w:pPr>
      <w:spacing w:before="100" w:beforeAutospacing="1" w:after="100" w:afterAutospacing="1" w:line="240" w:lineRule="auto"/>
    </w:pPr>
    <w:rPr>
      <w:szCs w:val="24"/>
    </w:rPr>
  </w:style>
  <w:style w:type="character" w:customStyle="1" w:styleId="wikidata-snak">
    <w:name w:val="wikidata-snak"/>
    <w:basedOn w:val="a0"/>
    <w:rsid w:val="00DA500B"/>
  </w:style>
  <w:style w:type="paragraph" w:customStyle="1" w:styleId="a6">
    <w:name w:val="Абзац"/>
    <w:basedOn w:val="a"/>
    <w:link w:val="a7"/>
    <w:qFormat/>
    <w:rsid w:val="007578E9"/>
    <w:pPr>
      <w:spacing w:before="120" w:after="60" w:line="240" w:lineRule="auto"/>
      <w:ind w:firstLine="567"/>
      <w:jc w:val="both"/>
    </w:pPr>
    <w:rPr>
      <w:szCs w:val="24"/>
    </w:rPr>
  </w:style>
  <w:style w:type="character" w:customStyle="1" w:styleId="a7">
    <w:name w:val="Абзац Знак"/>
    <w:link w:val="a6"/>
    <w:rsid w:val="007578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3470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3470A7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5D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азвание таблицы"/>
    <w:rsid w:val="007727D6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character" w:customStyle="1" w:styleId="blk">
    <w:name w:val="blk"/>
    <w:basedOn w:val="a0"/>
    <w:rsid w:val="0051376A"/>
  </w:style>
  <w:style w:type="character" w:customStyle="1" w:styleId="ac">
    <w:name w:val="Другое_"/>
    <w:basedOn w:val="a0"/>
    <w:link w:val="ad"/>
    <w:rsid w:val="00F24EDC"/>
    <w:rPr>
      <w:shd w:val="clear" w:color="auto" w:fill="FFFFFF"/>
    </w:rPr>
  </w:style>
  <w:style w:type="paragraph" w:customStyle="1" w:styleId="ad">
    <w:name w:val="Другое"/>
    <w:basedOn w:val="a"/>
    <w:link w:val="ac"/>
    <w:rsid w:val="00F24EDC"/>
    <w:pPr>
      <w:widowControl w:val="0"/>
      <w:shd w:val="clear" w:color="auto" w:fill="FFFFFF"/>
      <w:spacing w:after="0" w:line="240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ae">
    <w:name w:val="Normal (Web)"/>
    <w:basedOn w:val="a"/>
    <w:uiPriority w:val="99"/>
    <w:rsid w:val="00376BD1"/>
    <w:pPr>
      <w:spacing w:before="100" w:beforeAutospacing="1" w:after="100" w:afterAutospacing="1" w:line="240" w:lineRule="auto"/>
    </w:pPr>
    <w:rPr>
      <w:szCs w:val="24"/>
    </w:rPr>
  </w:style>
  <w:style w:type="paragraph" w:customStyle="1" w:styleId="ConsPlusNormal">
    <w:name w:val="ConsPlusNormal"/>
    <w:rsid w:val="008F3B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FontStyle158">
    <w:name w:val="Font Style158"/>
    <w:rsid w:val="00B23F92"/>
    <w:rPr>
      <w:rFonts w:eastAsia="Times New Roman"/>
      <w:color w:val="auto"/>
      <w:sz w:val="26"/>
      <w:lang w:val="ru-RU"/>
    </w:rPr>
  </w:style>
  <w:style w:type="paragraph" w:styleId="af">
    <w:name w:val="header"/>
    <w:basedOn w:val="a"/>
    <w:link w:val="af0"/>
    <w:uiPriority w:val="99"/>
    <w:unhideWhenUsed/>
    <w:rsid w:val="005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5100E"/>
    <w:rPr>
      <w:rFonts w:ascii="Times New Roman" w:eastAsia="Times New Roman" w:hAnsi="Times New Roman" w:cs="Times New Roman"/>
      <w:sz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5100E"/>
    <w:rPr>
      <w:rFonts w:ascii="Times New Roman" w:eastAsia="Times New Roman" w:hAnsi="Times New Roman" w:cs="Times New Roman"/>
      <w:sz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732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732BF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F60E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5E1FA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FAB"/>
    <w:pPr>
      <w:widowControl w:val="0"/>
      <w:shd w:val="clear" w:color="auto" w:fill="FFFFFF"/>
      <w:spacing w:after="0" w:line="0" w:lineRule="atLeast"/>
      <w:ind w:hanging="240"/>
    </w:pPr>
    <w:rPr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A%D0%B5%D0%BC%D1%87%D1%83%D0%B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D%D0%BE%D0%B2%D0%BE%D1%81%D0%B8%D0%B1%D0%B8%D1%80%D1%81%D0%BA%D0%B8%D0%B9_(%D0%BF%D0%BE%D1%81%D1%91%D0%BB%D0%BE%D0%BA)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0%D0%B0%D1%81%D0%BD%D0%BE%D1%8F%D1%80%D1%81%D0%BA%D0%B8%D0%B9_%D0%BA%D1%80%D0%B0%D0%B9" TargetMode="External"/><Relationship Id="rId17" Type="http://schemas.openxmlformats.org/officeDocument/2006/relationships/hyperlink" Target="https://ru.wikipedia.org/wiki/%D0%A3%D1%80%D0%BE%D0%B2%D0%B5%D0%BD%D1%8C_%D0%BC%D0%BE%D1%80%D1%8F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7%D1%83%D0%BB%D1%8C%D0%BA%D0%B0" TargetMode="External"/><Relationship Id="rId20" Type="http://schemas.openxmlformats.org/officeDocument/2006/relationships/hyperlink" Target="https://ru.wikipedia.org/wiki/%D0%A3%D1%80%D0%BE%D0%B2%D0%B5%D0%BD%D1%8C_%D0%BC%D0%BE%D1%80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E%D0%B7%D1%83%D0%BB%D1%8C%D1%81%D0%BA%D0%B8%D0%B9_%D1%80%D0%B0%D0%B9%D0%BE%D0%BD" TargetMode="Externa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5%D0%BC%D1%87%D1%83%D0%B3" TargetMode="External"/><Relationship Id="rId23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A%D0%BE%D0%B7%D1%83%D0%BB%D1%8C%D0%BA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B%D0%B0%D0%B7%D1%83%D1%80%D0%BD%D0%B5%D0%BD%D1%81%D0%BA%D0%B8%D0%B9_%D1%81%D0%B5%D0%BB%D1%8C%D1%81%D0%BE%D0%B2%D0%B5%D1%82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4DB30-8C8A-4CDF-9490-F4C8E55E4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34</Pages>
  <Words>8293</Words>
  <Characters>47273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Виктор А. Кропотов</cp:lastModifiedBy>
  <cp:revision>22</cp:revision>
  <cp:lastPrinted>2020-01-17T04:27:00Z</cp:lastPrinted>
  <dcterms:created xsi:type="dcterms:W3CDTF">2021-12-23T04:36:00Z</dcterms:created>
  <dcterms:modified xsi:type="dcterms:W3CDTF">2024-10-09T01:55:00Z</dcterms:modified>
</cp:coreProperties>
</file>