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BD1C8" w14:textId="77777777" w:rsidR="00A2110D" w:rsidRPr="00A2110D" w:rsidRDefault="00A2110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муниципального задания </w:t>
      </w:r>
    </w:p>
    <w:p w14:paraId="28AB9D41" w14:textId="77777777" w:rsidR="00A2110D" w:rsidRPr="00A2110D" w:rsidRDefault="00A2110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«Козульская детская школа искусств </w:t>
      </w:r>
    </w:p>
    <w:p w14:paraId="5ABC97E9" w14:textId="77777777" w:rsidR="00A2110D" w:rsidRPr="00A2110D" w:rsidRDefault="00A2110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Pr="00A211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</w:t>
      </w:r>
    </w:p>
    <w:p w14:paraId="101CA28F" w14:textId="77777777" w:rsidR="00A2110D" w:rsidRPr="00A2110D" w:rsidRDefault="00A2110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257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1"/>
        <w:gridCol w:w="984"/>
        <w:gridCol w:w="825"/>
        <w:gridCol w:w="1007"/>
        <w:gridCol w:w="836"/>
        <w:gridCol w:w="842"/>
        <w:gridCol w:w="983"/>
        <w:gridCol w:w="983"/>
        <w:gridCol w:w="1148"/>
        <w:gridCol w:w="1093"/>
        <w:gridCol w:w="1127"/>
        <w:gridCol w:w="1261"/>
        <w:gridCol w:w="1124"/>
        <w:gridCol w:w="1124"/>
        <w:gridCol w:w="839"/>
      </w:tblGrid>
      <w:tr w:rsidR="00A2110D" w:rsidRPr="00A2110D" w14:paraId="08E6CE4E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3595046B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учреждения, оказывающего услугу (выполняю-щего работу)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30D746C0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учреждения, оказываю-щего услугу (выполняю-щего работу)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4DC21156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муниципальной услуги (работы)</w:t>
            </w: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291FE510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 оказываемой услуги (выполняе-мой работы)</w:t>
            </w: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47A361F7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Вариант оказания (выполне-ния)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61F221B0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(качества, объема)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103386D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Наименова-ние показателя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13987F1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5C5193B7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Значение, утвержденное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муниципальном задании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отчетный финансовый год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409CA9F3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значение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 финансовый год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55309A48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выполнения муниципальным учреждением муниципального задания 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каждому показателю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449B8F2D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1ED09514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Причины отклонения значений от запланирован-ных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42F3F10A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фактическом значении показателя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2372DF22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итоговая</w:t>
            </w:r>
          </w:p>
        </w:tc>
      </w:tr>
      <w:tr w:rsidR="00A2110D" w:rsidRPr="00A2110D" w14:paraId="2C0B2AC7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19854D98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Hlk94521922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МБУДО «Козульская детская школа искусств»</w:t>
            </w:r>
            <w:bookmarkEnd w:id="0"/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9FE9018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2421000779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25EAB453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801012О.99.0.ББ53АА21001</w:t>
            </w: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38149232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08394AE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18FC39D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1F44D656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EDF6F2B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4CB89ADD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6119ECB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85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3A9C3AC5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16877A2D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105,5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6666C552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Отчисление выпускников, зачисление новых учащихся 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0FACC4B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Журналы учебных занятий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72045A5A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103,2%</w:t>
            </w:r>
          </w:p>
        </w:tc>
      </w:tr>
      <w:tr w:rsidR="00A2110D" w:rsidRPr="00A2110D" w14:paraId="3ABB3DA6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4374E657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76B56D78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29359AF1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0885DD41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1285C7F4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31549E1A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164229B5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0346CB91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4DFC1FBD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9927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5C5A79FD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10374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1606D812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1F9BF95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3DBA41EC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2D7FCC1C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1AC60BB1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10D" w:rsidRPr="00A2110D" w14:paraId="2F86AAD3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3C38D38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МБУДО «Козульская детская школа искусств»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6B18EF03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2421000779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36962CAB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804200О.99.0ББ52АЕ76000</w:t>
            </w: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3A3C6939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3A9D8606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482B779C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469876E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621791C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3D4163A7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1098D304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51E3EFA8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112,8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306DEA81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100,9%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03CA34FA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Отчисление выпускников, зачисление новых учащихся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7F5F13B0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Журналы учебных занятий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7D8341F7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10D" w:rsidRPr="00A2110D" w14:paraId="7422D632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5C543180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4FBD4F7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6C25DCEC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039937BC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27FBCD4A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Услуга 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01FF46E2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394F0C04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88CCCF9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3CA03CE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4829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6A4E5372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59E42636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209AD1B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6E6D1D9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6B162E0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4CF1D26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7802F40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1AA75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4F5E3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9E5D3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299C2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1739B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</w:p>
    <w:p w14:paraId="68C31BED" w14:textId="00C71A54" w:rsidR="00ED6451" w:rsidRPr="00D45F3A" w:rsidRDefault="00D45F3A" w:rsidP="00D45F3A">
      <w:r w:rsidRPr="00D45F3A">
        <w:t xml:space="preserve">Добрый вечер. </w:t>
      </w:r>
      <w:r w:rsidRPr="00D45F3A">
        <w:t>Сделайте, пожалуйста</w:t>
      </w:r>
      <w:r w:rsidRPr="00D45F3A">
        <w:t>, Отчет об исполнении муниципального задания</w:t>
      </w:r>
      <w:r w:rsidRPr="00D45F3A">
        <w:t xml:space="preserve"> </w:t>
      </w:r>
      <w:bookmarkEnd w:id="1"/>
    </w:p>
    <w:sectPr w:rsidR="00ED6451" w:rsidRPr="00D45F3A" w:rsidSect="00305416">
      <w:headerReference w:type="default" r:id="rId6"/>
      <w:pgSz w:w="16838" w:h="11906" w:orient="landscape"/>
      <w:pgMar w:top="567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1FB9E" w14:textId="77777777" w:rsidR="001F6C8C" w:rsidRDefault="001F6C8C">
      <w:pPr>
        <w:spacing w:after="0" w:line="240" w:lineRule="auto"/>
      </w:pPr>
      <w:r>
        <w:separator/>
      </w:r>
    </w:p>
  </w:endnote>
  <w:endnote w:type="continuationSeparator" w:id="0">
    <w:p w14:paraId="7F398085" w14:textId="77777777" w:rsidR="001F6C8C" w:rsidRDefault="001F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55FC8" w14:textId="77777777" w:rsidR="001F6C8C" w:rsidRDefault="001F6C8C">
      <w:pPr>
        <w:spacing w:after="0" w:line="240" w:lineRule="auto"/>
      </w:pPr>
      <w:r>
        <w:separator/>
      </w:r>
    </w:p>
  </w:footnote>
  <w:footnote w:type="continuationSeparator" w:id="0">
    <w:p w14:paraId="70DC88EB" w14:textId="77777777" w:rsidR="001F6C8C" w:rsidRDefault="001F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CC9C4" w14:textId="77777777" w:rsidR="00291FCE" w:rsidRPr="002A5C6C" w:rsidRDefault="00A2110D">
    <w:pPr>
      <w:pStyle w:val="a3"/>
      <w:jc w:val="center"/>
      <w:rPr>
        <w:sz w:val="28"/>
        <w:szCs w:val="28"/>
      </w:rPr>
    </w:pPr>
    <w:r w:rsidRPr="002A5C6C">
      <w:rPr>
        <w:sz w:val="28"/>
        <w:szCs w:val="28"/>
      </w:rPr>
      <w:fldChar w:fldCharType="begin"/>
    </w:r>
    <w:r w:rsidRPr="002A5C6C">
      <w:rPr>
        <w:sz w:val="28"/>
        <w:szCs w:val="28"/>
      </w:rPr>
      <w:instrText xml:space="preserve"> PAGE   \* MERGEFORMAT </w:instrText>
    </w:r>
    <w:r w:rsidRPr="002A5C6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A5C6C">
      <w:rPr>
        <w:sz w:val="28"/>
        <w:szCs w:val="28"/>
      </w:rPr>
      <w:fldChar w:fldCharType="end"/>
    </w:r>
  </w:p>
  <w:p w14:paraId="6FC5307A" w14:textId="77777777" w:rsidR="00291FCE" w:rsidRDefault="001F6C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27"/>
    <w:rsid w:val="00121D27"/>
    <w:rsid w:val="001F6C8C"/>
    <w:rsid w:val="00A2110D"/>
    <w:rsid w:val="00D45F3A"/>
    <w:rsid w:val="00E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210C"/>
  <w15:chartTrackingRefBased/>
  <w15:docId w15:val="{485815BD-116C-4951-9089-DF388D2E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1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211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И. Черепова</cp:lastModifiedBy>
  <cp:revision>3</cp:revision>
  <dcterms:created xsi:type="dcterms:W3CDTF">2024-10-02T07:40:00Z</dcterms:created>
  <dcterms:modified xsi:type="dcterms:W3CDTF">2024-10-09T09:44:00Z</dcterms:modified>
</cp:coreProperties>
</file>