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AF6A6" w14:textId="51FA3B11" w:rsidR="0096730B" w:rsidRDefault="0096730B" w:rsidP="0096730B">
      <w:pPr>
        <w:pStyle w:val="ac"/>
      </w:pPr>
      <w:r>
        <w:t>Муниципальное бюджетное учреждение культуры</w:t>
      </w:r>
    </w:p>
    <w:p w14:paraId="4404F35B" w14:textId="77777777" w:rsidR="0096730B" w:rsidRDefault="0096730B" w:rsidP="0096730B">
      <w:pPr>
        <w:pStyle w:val="ac"/>
      </w:pPr>
      <w:r>
        <w:t>"Централизованная клубная система Козульского района"</w:t>
      </w:r>
    </w:p>
    <w:p w14:paraId="0CF8B49E" w14:textId="77777777" w:rsidR="0096730B" w:rsidRDefault="0096730B" w:rsidP="0096730B">
      <w:pPr>
        <w:pStyle w:val="ac"/>
      </w:pPr>
      <w:r>
        <w:t>(МБУК "Козульская ЦКС")</w:t>
      </w:r>
    </w:p>
    <w:p w14:paraId="3C35BA9C" w14:textId="77777777" w:rsidR="0096730B" w:rsidRDefault="0096730B" w:rsidP="0096730B">
      <w:pPr>
        <w:pStyle w:val="ac"/>
        <w:spacing w:before="6" w:after="4"/>
        <w:rPr>
          <w:b w:val="0"/>
          <w:sz w:val="28"/>
          <w:szCs w:val="28"/>
          <w:vertAlign w:val="subscript"/>
        </w:rPr>
      </w:pPr>
      <w:r w:rsidRPr="00BB5690">
        <w:rPr>
          <w:b w:val="0"/>
          <w:bCs w:val="0"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D6BA3" wp14:editId="2417441A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6286500" cy="0"/>
                <wp:effectExtent l="5080" t="8890" r="13970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C6A6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"/>
            </w:pict>
          </mc:Fallback>
        </mc:AlternateContent>
      </w:r>
      <w:r w:rsidRPr="00BB5690">
        <w:rPr>
          <w:b w:val="0"/>
          <w:sz w:val="28"/>
          <w:szCs w:val="28"/>
          <w:vertAlign w:val="subscript"/>
        </w:rPr>
        <w:t>ОКПО</w:t>
      </w:r>
      <w:r>
        <w:rPr>
          <w:b w:val="0"/>
          <w:sz w:val="28"/>
          <w:szCs w:val="28"/>
          <w:vertAlign w:val="subscript"/>
        </w:rPr>
        <w:t xml:space="preserve"> 70540761; ОГРН 1032400683721; ИНН/КПП 2421002984/242101001</w:t>
      </w:r>
    </w:p>
    <w:p w14:paraId="7444C8C3" w14:textId="77777777" w:rsidR="0096730B" w:rsidRPr="004723A4" w:rsidRDefault="0096730B" w:rsidP="0096730B">
      <w:pPr>
        <w:pStyle w:val="ac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vertAlign w:val="superscript"/>
        </w:rPr>
        <w:t>Советская ул., 60</w:t>
      </w:r>
      <w:r w:rsidRPr="004723A4">
        <w:rPr>
          <w:b w:val="0"/>
          <w:sz w:val="28"/>
          <w:szCs w:val="28"/>
          <w:vertAlign w:val="superscript"/>
        </w:rPr>
        <w:t xml:space="preserve"> п. Козулька 662050</w:t>
      </w:r>
    </w:p>
    <w:p w14:paraId="0DD6D5BB" w14:textId="77777777" w:rsidR="0096730B" w:rsidRDefault="0096730B" w:rsidP="0096730B">
      <w:pPr>
        <w:pStyle w:val="2"/>
      </w:pPr>
    </w:p>
    <w:p w14:paraId="05D22833" w14:textId="77777777" w:rsidR="0096730B" w:rsidRDefault="0096730B" w:rsidP="0096730B">
      <w:pPr>
        <w:pStyle w:val="2"/>
      </w:pPr>
      <w:bookmarkStart w:id="0" w:name="_GoBack"/>
      <w:bookmarkEnd w:id="0"/>
      <w:r>
        <w:t>ПРИКАЗ</w:t>
      </w:r>
    </w:p>
    <w:p w14:paraId="6A5CE805" w14:textId="77777777" w:rsidR="0096730B" w:rsidRDefault="0096730B" w:rsidP="0096730B">
      <w:pPr>
        <w:ind w:right="-666"/>
        <w:jc w:val="center"/>
        <w:rPr>
          <w:sz w:val="28"/>
        </w:rPr>
      </w:pPr>
    </w:p>
    <w:p w14:paraId="093DEA33" w14:textId="77777777" w:rsidR="0096730B" w:rsidRDefault="0096730B" w:rsidP="0096730B">
      <w:pPr>
        <w:ind w:right="184"/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28"/>
        <w:gridCol w:w="2893"/>
        <w:gridCol w:w="3810"/>
      </w:tblGrid>
      <w:tr w:rsidR="0096730B" w14:paraId="4E4408EB" w14:textId="77777777" w:rsidTr="0096730B">
        <w:trPr>
          <w:trHeight w:val="100"/>
        </w:trPr>
        <w:tc>
          <w:tcPr>
            <w:tcW w:w="2968" w:type="dxa"/>
          </w:tcPr>
          <w:p w14:paraId="274E6CF6" w14:textId="605A38AC" w:rsidR="0096730B" w:rsidRPr="00393D95" w:rsidRDefault="000D2624" w:rsidP="0096730B">
            <w:pPr>
              <w:pStyle w:val="2"/>
              <w:ind w:right="43"/>
              <w:jc w:val="left"/>
              <w:rPr>
                <w:b w:val="0"/>
                <w:bCs w:val="0"/>
                <w:sz w:val="28"/>
              </w:rPr>
            </w:pPr>
            <w:r>
              <w:rPr>
                <w:b w:val="0"/>
                <w:bCs w:val="0"/>
                <w:sz w:val="28"/>
              </w:rPr>
              <w:t>11.12.2024</w:t>
            </w:r>
          </w:p>
        </w:tc>
        <w:tc>
          <w:tcPr>
            <w:tcW w:w="2969" w:type="dxa"/>
          </w:tcPr>
          <w:p w14:paraId="06B6E952" w14:textId="77777777" w:rsidR="0096730B" w:rsidRPr="00393D95" w:rsidRDefault="0096730B" w:rsidP="0096730B">
            <w:pPr>
              <w:pStyle w:val="2"/>
              <w:ind w:right="43"/>
              <w:rPr>
                <w:b w:val="0"/>
                <w:bCs w:val="0"/>
                <w:sz w:val="28"/>
              </w:rPr>
            </w:pPr>
          </w:p>
        </w:tc>
        <w:tc>
          <w:tcPr>
            <w:tcW w:w="3891" w:type="dxa"/>
          </w:tcPr>
          <w:p w14:paraId="32219AFF" w14:textId="1311A31D" w:rsidR="0096730B" w:rsidRDefault="0096730B" w:rsidP="0096730B">
            <w:pPr>
              <w:pStyle w:val="2"/>
              <w:ind w:right="43"/>
              <w:jc w:val="right"/>
              <w:rPr>
                <w:b w:val="0"/>
                <w:bCs w:val="0"/>
                <w:sz w:val="28"/>
              </w:rPr>
            </w:pPr>
            <w:r w:rsidRPr="00393D95">
              <w:rPr>
                <w:b w:val="0"/>
                <w:bCs w:val="0"/>
                <w:sz w:val="28"/>
              </w:rPr>
              <w:t xml:space="preserve">                  </w:t>
            </w:r>
            <w:r w:rsidRPr="00327B7F">
              <w:rPr>
                <w:b w:val="0"/>
                <w:bCs w:val="0"/>
                <w:sz w:val="28"/>
              </w:rPr>
              <w:t xml:space="preserve">№ </w:t>
            </w:r>
            <w:r w:rsidR="000D2624">
              <w:rPr>
                <w:b w:val="0"/>
                <w:bCs w:val="0"/>
                <w:sz w:val="28"/>
              </w:rPr>
              <w:t>23</w:t>
            </w:r>
            <w:r w:rsidRPr="00327B7F">
              <w:rPr>
                <w:b w:val="0"/>
                <w:bCs w:val="0"/>
                <w:sz w:val="28"/>
              </w:rPr>
              <w:t>/01</w:t>
            </w:r>
            <w:r w:rsidRPr="00393D95">
              <w:rPr>
                <w:b w:val="0"/>
                <w:bCs w:val="0"/>
                <w:sz w:val="28"/>
              </w:rPr>
              <w:t>-07</w:t>
            </w:r>
            <w:r>
              <w:rPr>
                <w:b w:val="0"/>
                <w:bCs w:val="0"/>
                <w:sz w:val="28"/>
              </w:rPr>
              <w:t xml:space="preserve"> </w:t>
            </w:r>
          </w:p>
        </w:tc>
      </w:tr>
    </w:tbl>
    <w:p w14:paraId="231708DF" w14:textId="77777777" w:rsidR="0096730B" w:rsidRPr="0096730B" w:rsidRDefault="0096730B" w:rsidP="0096730B">
      <w:pPr>
        <w:jc w:val="center"/>
        <w:rPr>
          <w:rFonts w:ascii="Times New Roman" w:hAnsi="Times New Roman" w:cs="Times New Roman"/>
        </w:rPr>
      </w:pPr>
      <w:proofErr w:type="spellStart"/>
      <w:r w:rsidRPr="0096730B">
        <w:rPr>
          <w:rFonts w:ascii="Times New Roman" w:hAnsi="Times New Roman" w:cs="Times New Roman"/>
          <w:bCs/>
          <w:sz w:val="28"/>
        </w:rPr>
        <w:t>п.г.т</w:t>
      </w:r>
      <w:proofErr w:type="spellEnd"/>
      <w:r w:rsidRPr="0096730B">
        <w:rPr>
          <w:rFonts w:ascii="Times New Roman" w:hAnsi="Times New Roman" w:cs="Times New Roman"/>
          <w:bCs/>
          <w:sz w:val="28"/>
        </w:rPr>
        <w:t>. Козулька</w:t>
      </w:r>
    </w:p>
    <w:p w14:paraId="1921C409" w14:textId="088D9E71" w:rsidR="0096730B" w:rsidRPr="00E57B47" w:rsidRDefault="0096730B" w:rsidP="0096730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6A51E7" w14:textId="6B309972" w:rsidR="0096730B" w:rsidRPr="0096730B" w:rsidRDefault="0096730B" w:rsidP="0096730B">
      <w:pPr>
        <w:tabs>
          <w:tab w:val="left" w:pos="30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6730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96730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730B">
        <w:rPr>
          <w:rFonts w:ascii="Times New Roman" w:hAnsi="Times New Roman" w:cs="Times New Roman"/>
          <w:sz w:val="28"/>
          <w:szCs w:val="28"/>
        </w:rPr>
        <w:t xml:space="preserve"> о предоставлении платных услуг Муниципальным бюджетным учреждением культуры "Централизованная клубная система Козульского района" в новой редакции</w:t>
      </w:r>
    </w:p>
    <w:p w14:paraId="408C1ECD" w14:textId="77777777" w:rsidR="0096730B" w:rsidRDefault="0096730B" w:rsidP="009673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A8675EA" w14:textId="64CCBB23" w:rsidR="0096730B" w:rsidRPr="0096730B" w:rsidRDefault="0096730B" w:rsidP="009673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0B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бюджетного учреждения культуры «Централизованная клубная система Козульского района»,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Козульского района от 22.11.2023 № 855 "Об утверждении Положения о предоставлении платных услуг муниципальными бюджетными учреждениями культуры Козульского района", постановления администрации Козульского района от </w:t>
      </w:r>
      <w:r w:rsidR="000D2624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262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.2024 № </w:t>
      </w:r>
      <w:r w:rsidR="000D2624">
        <w:rPr>
          <w:rFonts w:ascii="Times New Roman" w:hAnsi="Times New Roman" w:cs="Times New Roman"/>
          <w:sz w:val="28"/>
          <w:szCs w:val="28"/>
        </w:rPr>
        <w:t>433</w:t>
      </w:r>
      <w:r>
        <w:rPr>
          <w:rFonts w:ascii="Times New Roman" w:hAnsi="Times New Roman" w:cs="Times New Roman"/>
          <w:sz w:val="28"/>
          <w:szCs w:val="28"/>
        </w:rPr>
        <w:t xml:space="preserve"> "О внесении изменений в постановление администрации района от 22.11.2013 № 855 «Об утверждении Положения о предоставлении платных услуг муниципальными бюджетными учреждениями культуры Козульского района"</w:t>
      </w:r>
    </w:p>
    <w:p w14:paraId="73666ADF" w14:textId="77777777" w:rsidR="0096730B" w:rsidRDefault="0096730B" w:rsidP="009673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15A81A81" w14:textId="6A0CCA24" w:rsidR="0096730B" w:rsidRPr="0096730B" w:rsidRDefault="0096730B" w:rsidP="0096730B">
      <w:pPr>
        <w:pStyle w:val="3"/>
        <w:numPr>
          <w:ilvl w:val="0"/>
          <w:numId w:val="4"/>
        </w:numPr>
        <w:tabs>
          <w:tab w:val="clear" w:pos="720"/>
          <w:tab w:val="num" w:pos="142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Утвердить Положение о предоставлении платных услуг Муниципальным бюджетным учреждением культуры "Централизованная клубная система Козульского района"</w:t>
      </w:r>
      <w:r w:rsidR="006434BF">
        <w:rPr>
          <w:sz w:val="28"/>
          <w:szCs w:val="28"/>
          <w:lang w:val="ru-RU"/>
        </w:rPr>
        <w:t xml:space="preserve"> (МБУК "Козульская ЦКС")</w:t>
      </w:r>
      <w:r>
        <w:rPr>
          <w:sz w:val="28"/>
          <w:szCs w:val="28"/>
          <w:lang w:val="ru-RU"/>
        </w:rPr>
        <w:t xml:space="preserve"> в новой редакции.</w:t>
      </w:r>
    </w:p>
    <w:p w14:paraId="3B1ED730" w14:textId="28CE2C7E" w:rsidR="0096730B" w:rsidRPr="00940FB6" w:rsidRDefault="0096730B" w:rsidP="0096730B">
      <w:pPr>
        <w:pStyle w:val="3"/>
        <w:numPr>
          <w:ilvl w:val="0"/>
          <w:numId w:val="4"/>
        </w:numPr>
        <w:tabs>
          <w:tab w:val="clear" w:pos="720"/>
          <w:tab w:val="num" w:pos="142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Приказ распространяется на правоотношения, возникшие с 01.12.2024.</w:t>
      </w:r>
    </w:p>
    <w:p w14:paraId="3FEA16F3" w14:textId="373F9A4A" w:rsidR="0096730B" w:rsidRDefault="0096730B" w:rsidP="0096730B">
      <w:pPr>
        <w:pStyle w:val="3"/>
        <w:numPr>
          <w:ilvl w:val="0"/>
          <w:numId w:val="4"/>
        </w:numPr>
        <w:tabs>
          <w:tab w:val="clear" w:pos="720"/>
          <w:tab w:val="num" w:pos="540"/>
          <w:tab w:val="left" w:pos="108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приказа </w:t>
      </w:r>
      <w:r>
        <w:rPr>
          <w:sz w:val="28"/>
          <w:szCs w:val="28"/>
          <w:lang w:val="ru-RU"/>
        </w:rPr>
        <w:t xml:space="preserve">оставляю за собой. </w:t>
      </w:r>
    </w:p>
    <w:p w14:paraId="127F45DE" w14:textId="77777777" w:rsidR="0096730B" w:rsidRDefault="0096730B" w:rsidP="0096730B">
      <w:pPr>
        <w:jc w:val="both"/>
        <w:rPr>
          <w:sz w:val="28"/>
          <w:szCs w:val="28"/>
        </w:rPr>
      </w:pPr>
    </w:p>
    <w:p w14:paraId="37A8041B" w14:textId="77777777" w:rsidR="0096730B" w:rsidRDefault="0096730B" w:rsidP="0096730B">
      <w:pPr>
        <w:jc w:val="both"/>
        <w:rPr>
          <w:sz w:val="28"/>
          <w:szCs w:val="28"/>
        </w:rPr>
      </w:pPr>
    </w:p>
    <w:p w14:paraId="43B24AF6" w14:textId="28B3929C" w:rsidR="0096730B" w:rsidRDefault="0096730B" w:rsidP="0096730B">
      <w:pPr>
        <w:jc w:val="both"/>
        <w:rPr>
          <w:rFonts w:ascii="Times New Roman" w:hAnsi="Times New Roman" w:cs="Times New Roman"/>
          <w:sz w:val="28"/>
          <w:szCs w:val="28"/>
        </w:rPr>
      </w:pPr>
      <w:r w:rsidRPr="0096730B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730B">
        <w:rPr>
          <w:rFonts w:ascii="Times New Roman" w:hAnsi="Times New Roman" w:cs="Times New Roman"/>
          <w:sz w:val="28"/>
          <w:szCs w:val="28"/>
        </w:rPr>
        <w:t>Е.А. Селецкая</w:t>
      </w:r>
    </w:p>
    <w:p w14:paraId="0C0C3F58" w14:textId="4CE6D02F" w:rsidR="006434BF" w:rsidRDefault="006434BF" w:rsidP="009673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CD8446" w14:textId="173B1DFD" w:rsidR="006434BF" w:rsidRDefault="006434BF" w:rsidP="009673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1A3EB8" w14:textId="6E30DFD8" w:rsidR="006434BF" w:rsidRDefault="006434BF" w:rsidP="006434BF">
      <w:pPr>
        <w:pStyle w:val="ac"/>
      </w:pPr>
      <w:r>
        <w:lastRenderedPageBreak/>
        <w:t>Муниципальное бюджетное учреждение культуры</w:t>
      </w:r>
    </w:p>
    <w:p w14:paraId="7BE4CEDD" w14:textId="77777777" w:rsidR="006434BF" w:rsidRDefault="006434BF" w:rsidP="006434BF">
      <w:pPr>
        <w:pStyle w:val="ac"/>
      </w:pPr>
      <w:r>
        <w:t>"Централизованная клубная система Козульского района"</w:t>
      </w:r>
    </w:p>
    <w:p w14:paraId="13E0F311" w14:textId="77777777" w:rsidR="006434BF" w:rsidRDefault="006434BF" w:rsidP="006434BF">
      <w:pPr>
        <w:pStyle w:val="ac"/>
      </w:pPr>
      <w:r>
        <w:t>(МБУК "Козульская ЦКС")</w:t>
      </w:r>
    </w:p>
    <w:p w14:paraId="37D9938A" w14:textId="05271ADE" w:rsidR="006434BF" w:rsidRDefault="006434BF" w:rsidP="006434BF">
      <w:pPr>
        <w:pStyle w:val="ac"/>
        <w:spacing w:before="6" w:after="4"/>
        <w:rPr>
          <w:b w:val="0"/>
          <w:sz w:val="28"/>
          <w:szCs w:val="28"/>
          <w:vertAlign w:val="subscript"/>
        </w:rPr>
      </w:pPr>
      <w:r>
        <w:rPr>
          <w:b w:val="0"/>
          <w:bCs w:val="0"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347FDF" wp14:editId="2BB9776B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6286500" cy="0"/>
                <wp:effectExtent l="5080" t="12065" r="13970" b="698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C7629"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pt" to="48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"/>
            </w:pict>
          </mc:Fallback>
        </mc:AlternateContent>
      </w:r>
      <w:r w:rsidRPr="00BB5690">
        <w:rPr>
          <w:b w:val="0"/>
          <w:sz w:val="28"/>
          <w:szCs w:val="28"/>
          <w:vertAlign w:val="subscript"/>
        </w:rPr>
        <w:t>ОКПО</w:t>
      </w:r>
      <w:r>
        <w:rPr>
          <w:b w:val="0"/>
          <w:sz w:val="28"/>
          <w:szCs w:val="28"/>
          <w:vertAlign w:val="subscript"/>
        </w:rPr>
        <w:t xml:space="preserve"> 70540761; ОГРН 1032400683721; ИНН/КПП 2421002984/242101001</w:t>
      </w:r>
    </w:p>
    <w:p w14:paraId="30FDF019" w14:textId="77777777" w:rsidR="006434BF" w:rsidRPr="004723A4" w:rsidRDefault="006434BF" w:rsidP="006434BF">
      <w:pPr>
        <w:pStyle w:val="ac"/>
        <w:rPr>
          <w:b w:val="0"/>
          <w:sz w:val="28"/>
          <w:szCs w:val="28"/>
          <w:vertAlign w:val="superscript"/>
        </w:rPr>
      </w:pPr>
      <w:r>
        <w:rPr>
          <w:b w:val="0"/>
          <w:sz w:val="28"/>
          <w:szCs w:val="28"/>
          <w:vertAlign w:val="superscript"/>
        </w:rPr>
        <w:t>Советская ул., 60</w:t>
      </w:r>
      <w:r w:rsidRPr="004723A4">
        <w:rPr>
          <w:b w:val="0"/>
          <w:sz w:val="28"/>
          <w:szCs w:val="28"/>
          <w:vertAlign w:val="superscript"/>
        </w:rPr>
        <w:t xml:space="preserve"> п. Козулька 662050</w:t>
      </w:r>
    </w:p>
    <w:p w14:paraId="18F0B631" w14:textId="77777777" w:rsidR="006434BF" w:rsidRDefault="006434BF" w:rsidP="006434BF">
      <w:pPr>
        <w:pStyle w:val="2"/>
      </w:pPr>
    </w:p>
    <w:p w14:paraId="658A37BC" w14:textId="77777777" w:rsidR="006434BF" w:rsidRPr="00A229CB" w:rsidRDefault="006434BF" w:rsidP="006434BF"/>
    <w:tbl>
      <w:tblPr>
        <w:tblW w:w="0" w:type="auto"/>
        <w:tblLook w:val="04A0" w:firstRow="1" w:lastRow="0" w:firstColumn="1" w:lastColumn="0" w:noHBand="0" w:noVBand="1"/>
      </w:tblPr>
      <w:tblGrid>
        <w:gridCol w:w="4729"/>
        <w:gridCol w:w="4902"/>
      </w:tblGrid>
      <w:tr w:rsidR="006434BF" w:rsidRPr="00902FE1" w14:paraId="50AE23FF" w14:textId="77777777" w:rsidTr="00B52017">
        <w:tc>
          <w:tcPr>
            <w:tcW w:w="5068" w:type="dxa"/>
          </w:tcPr>
          <w:p w14:paraId="105E07E3" w14:textId="7613B118" w:rsidR="006434BF" w:rsidRPr="00902FE1" w:rsidRDefault="006434BF" w:rsidP="00B52017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026138FB" w14:textId="77777777" w:rsidR="006434BF" w:rsidRPr="00902FE1" w:rsidRDefault="006434BF" w:rsidP="00B52017">
            <w:pPr>
              <w:pStyle w:val="ae"/>
              <w:shd w:val="clear" w:color="auto" w:fill="FFFFFF"/>
              <w:spacing w:before="0" w:beforeAutospacing="0" w:after="0" w:afterAutospacing="0"/>
              <w:ind w:left="78"/>
              <w:rPr>
                <w:color w:val="000000"/>
                <w:sz w:val="28"/>
                <w:szCs w:val="28"/>
              </w:rPr>
            </w:pPr>
            <w:r w:rsidRPr="00902FE1">
              <w:rPr>
                <w:color w:val="000000"/>
                <w:sz w:val="28"/>
                <w:szCs w:val="28"/>
              </w:rPr>
              <w:t>УТВЕРЖДАЮ</w:t>
            </w:r>
          </w:p>
          <w:p w14:paraId="66D39A6C" w14:textId="77777777" w:rsidR="006434BF" w:rsidRPr="00902FE1" w:rsidRDefault="006434BF" w:rsidP="00B52017">
            <w:pPr>
              <w:pStyle w:val="ae"/>
              <w:shd w:val="clear" w:color="auto" w:fill="FFFFFF"/>
              <w:spacing w:before="0" w:beforeAutospacing="0" w:after="0" w:afterAutospacing="0"/>
              <w:ind w:left="78"/>
              <w:rPr>
                <w:color w:val="000000"/>
                <w:sz w:val="28"/>
                <w:szCs w:val="28"/>
              </w:rPr>
            </w:pPr>
            <w:r w:rsidRPr="00902FE1">
              <w:rPr>
                <w:color w:val="000000"/>
                <w:sz w:val="28"/>
                <w:szCs w:val="28"/>
              </w:rPr>
              <w:t>Директор МБУК "Козульская ЦКС"</w:t>
            </w:r>
          </w:p>
          <w:p w14:paraId="5ED805A4" w14:textId="77777777" w:rsidR="006434BF" w:rsidRPr="00902FE1" w:rsidRDefault="006434BF" w:rsidP="00B52017">
            <w:pPr>
              <w:pStyle w:val="ae"/>
              <w:shd w:val="clear" w:color="auto" w:fill="FFFFFF"/>
              <w:spacing w:before="0" w:beforeAutospacing="0" w:after="0" w:afterAutospacing="0"/>
              <w:ind w:left="78"/>
              <w:rPr>
                <w:color w:val="000000"/>
                <w:sz w:val="28"/>
                <w:szCs w:val="28"/>
              </w:rPr>
            </w:pPr>
            <w:r w:rsidRPr="00902FE1">
              <w:rPr>
                <w:color w:val="000000"/>
                <w:sz w:val="28"/>
                <w:szCs w:val="28"/>
              </w:rPr>
              <w:t>_________________ Е.А. Селецкая</w:t>
            </w:r>
          </w:p>
          <w:p w14:paraId="205D3E58" w14:textId="07D2126D" w:rsidR="006434BF" w:rsidRPr="00902FE1" w:rsidRDefault="006434BF" w:rsidP="00B52017">
            <w:pPr>
              <w:pStyle w:val="ae"/>
              <w:shd w:val="clear" w:color="auto" w:fill="FFFFFF"/>
              <w:spacing w:before="0" w:beforeAutospacing="0" w:after="0" w:afterAutospacing="0"/>
              <w:ind w:left="78"/>
              <w:rPr>
                <w:color w:val="000000"/>
                <w:sz w:val="28"/>
                <w:szCs w:val="28"/>
              </w:rPr>
            </w:pPr>
            <w:r w:rsidRPr="00902FE1">
              <w:rPr>
                <w:color w:val="000000"/>
                <w:sz w:val="28"/>
                <w:szCs w:val="28"/>
              </w:rPr>
              <w:t xml:space="preserve">приказ от </w:t>
            </w:r>
            <w:r w:rsidR="000D2624">
              <w:rPr>
                <w:color w:val="000000"/>
                <w:sz w:val="28"/>
                <w:szCs w:val="28"/>
              </w:rPr>
              <w:t>11.12.2024</w:t>
            </w:r>
            <w:r w:rsidRPr="00902FE1">
              <w:rPr>
                <w:color w:val="000000"/>
                <w:sz w:val="28"/>
                <w:szCs w:val="28"/>
              </w:rPr>
              <w:t xml:space="preserve"> г. № </w:t>
            </w:r>
            <w:r w:rsidR="000D2624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>/01-07</w:t>
            </w:r>
          </w:p>
          <w:p w14:paraId="342D80AC" w14:textId="77777777" w:rsidR="006434BF" w:rsidRPr="00902FE1" w:rsidRDefault="006434BF" w:rsidP="00B52017">
            <w:pPr>
              <w:pStyle w:val="ae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14:paraId="43A7BB7D" w14:textId="77777777" w:rsidR="006434BF" w:rsidRDefault="006434BF" w:rsidP="006434BF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4D079B0" w14:textId="77777777" w:rsidR="006434BF" w:rsidRDefault="006434BF" w:rsidP="006434BF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CD90F29" w14:textId="77777777" w:rsidR="006434BF" w:rsidRDefault="006434BF" w:rsidP="006434BF">
      <w:pPr>
        <w:pStyle w:val="ae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E27508A" w14:textId="77777777" w:rsidR="006434BF" w:rsidRDefault="006434BF" w:rsidP="006434BF">
      <w:pPr>
        <w:pStyle w:val="ae"/>
        <w:shd w:val="clear" w:color="auto" w:fill="FFFFFF"/>
        <w:spacing w:before="167" w:beforeAutospacing="0" w:after="167" w:afterAutospacing="0"/>
        <w:jc w:val="center"/>
        <w:rPr>
          <w:b/>
          <w:color w:val="000000"/>
          <w:sz w:val="28"/>
          <w:szCs w:val="28"/>
        </w:rPr>
      </w:pPr>
    </w:p>
    <w:p w14:paraId="5549A442" w14:textId="77777777" w:rsidR="006434BF" w:rsidRDefault="006434BF" w:rsidP="006434BF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14:paraId="052F67EC" w14:textId="77777777" w:rsidR="006434BF" w:rsidRPr="006F7673" w:rsidRDefault="006434BF" w:rsidP="006434BF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14:paraId="06B28A73" w14:textId="77777777" w:rsidR="006434BF" w:rsidRPr="006F7673" w:rsidRDefault="006434BF" w:rsidP="006434BF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14:paraId="7038887F" w14:textId="6A34DB3A" w:rsidR="006434BF" w:rsidRDefault="006434BF" w:rsidP="006434BF">
      <w:pPr>
        <w:pStyle w:val="a5"/>
        <w:ind w:left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ПОЛОЖЕНИЕ</w:t>
      </w:r>
    </w:p>
    <w:p w14:paraId="08CB3137" w14:textId="6FAB30BB" w:rsidR="006434BF" w:rsidRDefault="006434BF" w:rsidP="006434BF">
      <w:pPr>
        <w:pStyle w:val="a5"/>
        <w:ind w:left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о предоставлении платных услуг</w:t>
      </w:r>
    </w:p>
    <w:p w14:paraId="1579661B" w14:textId="1C80996B" w:rsidR="006434BF" w:rsidRPr="006434BF" w:rsidRDefault="006434BF" w:rsidP="006434BF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6434BF">
        <w:rPr>
          <w:rFonts w:ascii="Times New Roman" w:hAnsi="Times New Roman"/>
          <w:b/>
          <w:sz w:val="32"/>
          <w:szCs w:val="32"/>
        </w:rPr>
        <w:t xml:space="preserve">Муниципальным бюджетным учреждением культуры "Централизованная клубная система Козульского района" </w:t>
      </w:r>
    </w:p>
    <w:p w14:paraId="0C8A4E81" w14:textId="02E65586" w:rsidR="006434BF" w:rsidRPr="006434BF" w:rsidRDefault="006434BF" w:rsidP="006434BF">
      <w:pPr>
        <w:pStyle w:val="a5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6434BF">
        <w:rPr>
          <w:rFonts w:ascii="Times New Roman" w:hAnsi="Times New Roman"/>
          <w:b/>
          <w:sz w:val="32"/>
          <w:szCs w:val="32"/>
        </w:rPr>
        <w:t>(МБУК "Козульская ЦКС")</w:t>
      </w:r>
    </w:p>
    <w:p w14:paraId="43D95F2E" w14:textId="77777777" w:rsidR="006434BF" w:rsidRPr="006F7673" w:rsidRDefault="006434BF" w:rsidP="006434BF">
      <w:pPr>
        <w:pStyle w:val="a5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525490C" w14:textId="77777777" w:rsidR="006434BF" w:rsidRPr="006F7673" w:rsidRDefault="006434BF" w:rsidP="006434BF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14:paraId="027002F7" w14:textId="77777777" w:rsidR="006434BF" w:rsidRPr="006F7673" w:rsidRDefault="006434BF" w:rsidP="006434BF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14:paraId="1E2E7AA6" w14:textId="717C9BA7" w:rsidR="006434BF" w:rsidRPr="006F7673" w:rsidRDefault="006434BF" w:rsidP="006434BF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14:paraId="7823FFA1" w14:textId="71B8F164" w:rsidR="006434BF" w:rsidRPr="006F7673" w:rsidRDefault="006434BF" w:rsidP="006434BF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14:paraId="1812C5B7" w14:textId="77777777" w:rsidR="006434BF" w:rsidRPr="006F7673" w:rsidRDefault="006434BF" w:rsidP="006434BF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14:paraId="2337CBA2" w14:textId="77777777" w:rsidR="006434BF" w:rsidRPr="006F7673" w:rsidRDefault="006434BF" w:rsidP="006434BF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14:paraId="2E8BCAA3" w14:textId="77777777" w:rsidR="006434BF" w:rsidRPr="006F7673" w:rsidRDefault="006434BF" w:rsidP="006434BF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14:paraId="43E99F50" w14:textId="77777777" w:rsidR="006434BF" w:rsidRPr="006F7673" w:rsidRDefault="006434BF" w:rsidP="006434BF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14:paraId="7491A091" w14:textId="77777777" w:rsidR="006434BF" w:rsidRPr="006F7673" w:rsidRDefault="006434BF" w:rsidP="006434BF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14:paraId="11C9D915" w14:textId="77777777" w:rsidR="006434BF" w:rsidRPr="006F7673" w:rsidRDefault="006434BF" w:rsidP="006434BF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14:paraId="0799BE98" w14:textId="77777777" w:rsidR="006434BF" w:rsidRPr="006F7673" w:rsidRDefault="006434BF" w:rsidP="006434BF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14:paraId="30317708" w14:textId="77777777" w:rsidR="006434BF" w:rsidRPr="006F7673" w:rsidRDefault="006434BF" w:rsidP="006434BF">
      <w:pPr>
        <w:pStyle w:val="a5"/>
        <w:ind w:left="0"/>
        <w:jc w:val="center"/>
        <w:rPr>
          <w:rFonts w:ascii="Times New Roman" w:hAnsi="Times New Roman"/>
          <w:sz w:val="28"/>
          <w:szCs w:val="28"/>
        </w:rPr>
      </w:pPr>
    </w:p>
    <w:p w14:paraId="20275E62" w14:textId="215C9D76" w:rsidR="006434BF" w:rsidRDefault="006434BF" w:rsidP="0096730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E4B06" w14:textId="77777777" w:rsidR="006434BF" w:rsidRPr="006434BF" w:rsidRDefault="006434BF" w:rsidP="006434BF">
      <w:pPr>
        <w:widowControl w:val="0"/>
        <w:numPr>
          <w:ilvl w:val="0"/>
          <w:numId w:val="5"/>
        </w:numPr>
        <w:tabs>
          <w:tab w:val="left" w:pos="3578"/>
        </w:tabs>
        <w:spacing w:after="257" w:line="280" w:lineRule="exact"/>
        <w:ind w:left="32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ОБЩИЕ ПОЛОЖЕНИЯ</w:t>
      </w:r>
    </w:p>
    <w:p w14:paraId="03D0EA44" w14:textId="5845C957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313"/>
        </w:tabs>
        <w:spacing w:after="0" w:line="317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разработано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Положением о предоставлении платных услуг муниципальными бюджетными учреждениями культуры,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Козульского района от 22.11.2023 № 855 "Об утверждении Положения о предоставлении платных услуг муниципальными бюджетными учреждениями культуры Козульского района", редакцией Положения постановлением администрации Козульского района от 00.00.2024 № 00 "О внесении изменений в постановление администрации района от 22.11.2013 № 855 «Об утверждении Положения о предоставлении платных услуг муниципальными бюджетными учреждениями культуры Козульского района".</w:t>
      </w:r>
    </w:p>
    <w:p w14:paraId="00B7F851" w14:textId="01A93E71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313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Настоящее Положение разработано в целях обеспечения осуществления финансово-хозяйственной деятельности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МБУК "Козульская ЦКС"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соответствии с требованием действующего законодательства и привлечения дополнительн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 внебюджетных источников финансирования.</w:t>
      </w:r>
    </w:p>
    <w:p w14:paraId="2CBDE516" w14:textId="1C7D0910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313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Платные услуги, оказываемые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МБУК "Козульская ЦКС"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- это деятельность учреждени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осуществляемая на договорной основе, с использованием муниципального имущества по выполнению работ и оказанию услуг дополнительно к основной деятельности, оплачиваемой из бюджета, направленная на получение дополнительных внебюджетных источников финансирования.</w:t>
      </w:r>
    </w:p>
    <w:p w14:paraId="0C0A5689" w14:textId="5F024B2B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138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МБУК "Козульская ЦКС" 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вправе вести приносящую доход деятельность в соответствии с требованиями действующего законодательства. Цены (тарифы) на платные услуги, включая цены на билеты,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учреждение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устанавлива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 самостоятельно.</w:t>
      </w:r>
    </w:p>
    <w:p w14:paraId="03A68713" w14:textId="5382FBC6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313"/>
        </w:tabs>
        <w:spacing w:after="0" w:line="317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Оказание платных услуг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МБУК "Козульская ЦКС" 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осуществляется в соответствии с действующими нормативно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правовыми актами Российской Федерации, Красноярского края, Козульского района и настоящим Положением.</w:t>
      </w:r>
    </w:p>
    <w:p w14:paraId="26988FB3" w14:textId="3DE9353A" w:rsidR="006434BF" w:rsidRPr="007F1A10" w:rsidRDefault="006434BF" w:rsidP="006434BF">
      <w:pPr>
        <w:widowControl w:val="0"/>
        <w:numPr>
          <w:ilvl w:val="1"/>
          <w:numId w:val="5"/>
        </w:numPr>
        <w:tabs>
          <w:tab w:val="left" w:pos="1138"/>
        </w:tabs>
        <w:spacing w:after="0" w:line="312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МБУК "Козульская ЦКС" </w:t>
      </w:r>
      <w:proofErr w:type="spellStart"/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ее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proofErr w:type="spellEnd"/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право оказывать населению платные услуги в соответствии с перечнем услуг и работ, утвержденным постановлением администрации района от 06.02.2013 М88 «Об утверждении ведомственного перечня муниципальных услуг (работ) оказываемых (выполняемых) муниципальными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юджетными учреждениями культуры Козульского района, в качестве основных видов </w:t>
      </w:r>
      <w:r w:rsidR="007F1A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деятельности".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36ABDA85" w14:textId="77777777" w:rsidR="007F1A10" w:rsidRPr="006434BF" w:rsidRDefault="007F1A10" w:rsidP="007F1A10">
      <w:pPr>
        <w:widowControl w:val="0"/>
        <w:tabs>
          <w:tab w:val="left" w:pos="1138"/>
        </w:tabs>
        <w:spacing w:after="0" w:line="312" w:lineRule="exact"/>
        <w:ind w:left="600"/>
        <w:jc w:val="both"/>
        <w:rPr>
          <w:rFonts w:ascii="Times New Roman" w:hAnsi="Times New Roman" w:cs="Times New Roman"/>
          <w:sz w:val="28"/>
          <w:szCs w:val="28"/>
        </w:rPr>
      </w:pPr>
    </w:p>
    <w:p w14:paraId="3675EF9B" w14:textId="77777777" w:rsidR="006434BF" w:rsidRPr="006434BF" w:rsidRDefault="006434BF" w:rsidP="006434BF">
      <w:pPr>
        <w:widowControl w:val="0"/>
        <w:numPr>
          <w:ilvl w:val="0"/>
          <w:numId w:val="5"/>
        </w:numPr>
        <w:tabs>
          <w:tab w:val="left" w:pos="1504"/>
        </w:tabs>
        <w:spacing w:after="303" w:line="280" w:lineRule="exact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УСЛОВИЯ И ПОРЯДОК ОКАЗАНИЯ ПЛАТНЫХ УСЛУГ</w:t>
      </w:r>
    </w:p>
    <w:p w14:paraId="74FB27F3" w14:textId="77777777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272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Платные услуги предоставляются на основе договора между учреждением и потребителем, при наличии соответствующих условий, с учетом запросов и потребностей населения, на добровольной основе.</w:t>
      </w:r>
    </w:p>
    <w:p w14:paraId="62389B3F" w14:textId="77777777" w:rsidR="006434BF" w:rsidRPr="006434BF" w:rsidRDefault="006434BF" w:rsidP="007F1A10">
      <w:pPr>
        <w:widowControl w:val="0"/>
        <w:numPr>
          <w:ilvl w:val="1"/>
          <w:numId w:val="5"/>
        </w:numPr>
        <w:tabs>
          <w:tab w:val="left" w:pos="1286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Платные услуги предоставляются </w:t>
      </w:r>
      <w:proofErr w:type="gramStart"/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согласно перечня</w:t>
      </w:r>
      <w:proofErr w:type="gramEnd"/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платных услуг с использованием имущества, состоящего на балансе муниципального бюджетного учреждения, в том числе приобретенного за счет средств краевого и районного бюджетов.</w:t>
      </w:r>
    </w:p>
    <w:p w14:paraId="35EF2954" w14:textId="2FEF6270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100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Средства, полученные от оказания платных услуг, отражаются в смете 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доходов и расходов </w:t>
      </w:r>
      <w:r w:rsidR="007F1A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МБУК "Козульская ЦКС"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Оплата за предоставляемые платные услуги производится через кредитные учреждения с указанием расчетного счета учреждения либо через кассу </w:t>
      </w:r>
      <w:r w:rsidR="007F1A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МБУК "Козульская ЦКС" 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оформлением приходных документов.</w:t>
      </w:r>
    </w:p>
    <w:p w14:paraId="33114A44" w14:textId="531188D3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100"/>
        </w:tabs>
        <w:spacing w:after="27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Доход от указанной деятельности </w:t>
      </w:r>
      <w:r w:rsidR="007F1A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МБУК "Козульская ЦКС"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поступает в самостоятельное распоряжение учреждения и расходуется согласно плану финансово-хозяйственной деятельности.</w:t>
      </w:r>
    </w:p>
    <w:p w14:paraId="395AE8DF" w14:textId="77777777" w:rsidR="006434BF" w:rsidRPr="006434BF" w:rsidRDefault="006434BF" w:rsidP="006434BF">
      <w:pPr>
        <w:widowControl w:val="0"/>
        <w:numPr>
          <w:ilvl w:val="0"/>
          <w:numId w:val="5"/>
        </w:numPr>
        <w:tabs>
          <w:tab w:val="left" w:pos="3111"/>
        </w:tabs>
        <w:spacing w:after="253" w:line="280" w:lineRule="exact"/>
        <w:ind w:left="276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ПЕРЕЧЕНЬ ПЛАТНЫХ УСЛУГ</w:t>
      </w:r>
    </w:p>
    <w:p w14:paraId="6FA48881" w14:textId="77777777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095"/>
        </w:tabs>
        <w:spacing w:after="0"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Перечень платных услуг, оказываемых в муниципальных бюджетных учреждениях культуры Козульского района:</w:t>
      </w:r>
    </w:p>
    <w:p w14:paraId="1615A05F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797"/>
        </w:tabs>
        <w:spacing w:after="0"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плата за вход на мероприятия, проводимые за рамками основной деятельности учреждения на основе самоокупаемости;</w:t>
      </w:r>
    </w:p>
    <w:p w14:paraId="56B61861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797"/>
        </w:tabs>
        <w:spacing w:after="0"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проведение конференций, лекций, семинаров, творческих встреч различных категорий слушателей, экскурсий;</w:t>
      </w:r>
    </w:p>
    <w:p w14:paraId="22D22019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797"/>
        </w:tabs>
        <w:spacing w:after="0" w:line="326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и работа кружков, клубов, объединений, студий по интересам различных направлений и видов в учреждениях, для которых данный вид деятельности не является основным;</w:t>
      </w:r>
    </w:p>
    <w:p w14:paraId="72263745" w14:textId="62BADE8B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797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плата за вход на мероприятия, за участие в профессиональных и любительских конкурсах, фестивалях, проводимых на основе самоокупаемости;</w:t>
      </w:r>
    </w:p>
    <w:p w14:paraId="3F234A40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852"/>
        </w:tabs>
        <w:spacing w:after="9" w:line="280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вечеров, юбилеев, творческих встреч;</w:t>
      </w:r>
    </w:p>
    <w:p w14:paraId="47E46093" w14:textId="35F856CF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810"/>
        </w:tabs>
        <w:spacing w:after="0" w:line="30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концертов;</w:t>
      </w:r>
    </w:p>
    <w:p w14:paraId="1F59D3C0" w14:textId="463FFDEA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852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проведение танцевальных мероприятий (дискотек, вечеров);</w:t>
      </w:r>
    </w:p>
    <w:p w14:paraId="541D3940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852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изготовление сценических костюмов, бутафории;</w:t>
      </w:r>
    </w:p>
    <w:p w14:paraId="002A378D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852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прокат музыкальных инструментов, оборудования и инвентаря;</w:t>
      </w:r>
    </w:p>
    <w:p w14:paraId="6EA1D3E4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819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эксклюзивных сценариев, программ проведения праздничных, литературных вечеров;</w:t>
      </w:r>
    </w:p>
    <w:p w14:paraId="514AD075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814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проведение выездных праздничных мероприятий на предприятиях, в учреждениях;</w:t>
      </w:r>
    </w:p>
    <w:p w14:paraId="3E2BFFAE" w14:textId="1FFCCE3B" w:rsidR="006434BF" w:rsidRPr="007F1A10" w:rsidRDefault="006434BF" w:rsidP="006434BF">
      <w:pPr>
        <w:widowControl w:val="0"/>
        <w:numPr>
          <w:ilvl w:val="0"/>
          <w:numId w:val="6"/>
        </w:numPr>
        <w:tabs>
          <w:tab w:val="left" w:pos="857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проведение ярмарок;</w:t>
      </w:r>
    </w:p>
    <w:p w14:paraId="40806734" w14:textId="4BB8B2A7" w:rsidR="007F1A10" w:rsidRPr="006434BF" w:rsidRDefault="007F1A10" w:rsidP="006434BF">
      <w:pPr>
        <w:widowControl w:val="0"/>
        <w:numPr>
          <w:ilvl w:val="0"/>
          <w:numId w:val="6"/>
        </w:numPr>
        <w:tabs>
          <w:tab w:val="left" w:pos="857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проведение мастер-классов;</w:t>
      </w:r>
    </w:p>
    <w:p w14:paraId="4CDE6C81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857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составление библиографических списков по индивидуальному заказу;</w:t>
      </w:r>
    </w:p>
    <w:p w14:paraId="755835C7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852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оказание услуг по звукозаписи, видеозаписи, перезаписи;</w:t>
      </w:r>
    </w:p>
    <w:p w14:paraId="21A9FBF9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819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организацию и проведение массовых спортивно-оздоровительных мероприятий;</w:t>
      </w:r>
    </w:p>
    <w:p w14:paraId="1134364F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852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услуги тренажерных залов и игровых комнат;</w:t>
      </w:r>
    </w:p>
    <w:p w14:paraId="1B1426AE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857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экскурсионного обслуживания;</w:t>
      </w:r>
    </w:p>
    <w:p w14:paraId="6F1C9A9A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857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изготовление и распространение печатной, сувенирной продукции;</w:t>
      </w:r>
    </w:p>
    <w:p w14:paraId="37640B65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857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разработку и распространение методической литературы;</w:t>
      </w:r>
    </w:p>
    <w:p w14:paraId="1415E880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857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организацию летних оздоровительных компаний, туристических походов.</w:t>
      </w:r>
    </w:p>
    <w:p w14:paraId="278542EE" w14:textId="77777777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174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Приведенный в пункте 3.1 настоящего Порядка перечень платных</w:t>
      </w:r>
    </w:p>
    <w:p w14:paraId="3E65626D" w14:textId="6315DB8E" w:rsidR="006434BF" w:rsidRDefault="006434BF" w:rsidP="006434BF">
      <w:pPr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услуг не является исчерпывающим. </w:t>
      </w:r>
      <w:r w:rsidR="007F1A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МБУК "Козульская ЦКС" 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име</w:t>
      </w:r>
      <w:r w:rsidR="007F1A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 право разрабатывать и оказывать другие платные услуги, не противоречащие 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действующему законодательству Российской Федерации, закрепленными в Уставах учреждений и настоящем Положении.</w:t>
      </w:r>
    </w:p>
    <w:p w14:paraId="5894B884" w14:textId="77777777" w:rsidR="007F1A10" w:rsidRPr="006434BF" w:rsidRDefault="007F1A10" w:rsidP="006434BF">
      <w:pPr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BD9B374" w14:textId="77777777" w:rsidR="007F1A10" w:rsidRPr="007F1A10" w:rsidRDefault="006434BF" w:rsidP="007F1A10">
      <w:pPr>
        <w:widowControl w:val="0"/>
        <w:numPr>
          <w:ilvl w:val="0"/>
          <w:numId w:val="5"/>
        </w:numPr>
        <w:tabs>
          <w:tab w:val="left" w:pos="426"/>
        </w:tabs>
        <w:spacing w:after="0" w:line="317" w:lineRule="exact"/>
        <w:ind w:right="133"/>
        <w:jc w:val="center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ФОРМИРОВАНИЯ </w:t>
      </w:r>
    </w:p>
    <w:p w14:paraId="527DD1C1" w14:textId="42A2D532" w:rsidR="006434BF" w:rsidRPr="007F1A10" w:rsidRDefault="006434BF" w:rsidP="007F1A10">
      <w:pPr>
        <w:widowControl w:val="0"/>
        <w:tabs>
          <w:tab w:val="left" w:pos="426"/>
        </w:tabs>
        <w:spacing w:after="0" w:line="317" w:lineRule="exact"/>
        <w:ind w:right="133"/>
        <w:jc w:val="center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ЦЕН И ТАРИФОВ НА ПЛАТНЫЕ </w:t>
      </w:r>
      <w:r w:rsidR="007F1A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СЛУГИ</w:t>
      </w:r>
    </w:p>
    <w:p w14:paraId="70DB37A5" w14:textId="77777777" w:rsidR="007F1A10" w:rsidRPr="006434BF" w:rsidRDefault="007F1A10" w:rsidP="007F1A10">
      <w:pPr>
        <w:widowControl w:val="0"/>
        <w:tabs>
          <w:tab w:val="left" w:pos="3214"/>
        </w:tabs>
        <w:spacing w:after="0" w:line="317" w:lineRule="exact"/>
        <w:ind w:left="2820" w:right="2120"/>
        <w:rPr>
          <w:rFonts w:ascii="Times New Roman" w:hAnsi="Times New Roman" w:cs="Times New Roman"/>
          <w:sz w:val="28"/>
          <w:szCs w:val="28"/>
        </w:rPr>
      </w:pPr>
    </w:p>
    <w:p w14:paraId="3FE4B101" w14:textId="6DBA719D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126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Цены и тарифы на платные услуги разрабатываются и утверждаются </w:t>
      </w:r>
      <w:r w:rsidR="007F1A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МБУК "Козульская ЦКС" 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самостоятельно.</w:t>
      </w:r>
    </w:p>
    <w:p w14:paraId="4F20C310" w14:textId="5C7C1190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144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Перечень платных услуг утверждается приказом </w:t>
      </w:r>
      <w:r w:rsidR="007F1A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МБУК "Козульская ЦКС" 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очередной финансовый год.</w:t>
      </w:r>
    </w:p>
    <w:p w14:paraId="36E82437" w14:textId="77777777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144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определении стоимости услуг включаются следующие расходы:</w:t>
      </w:r>
    </w:p>
    <w:p w14:paraId="02C21EF0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772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оплата услуг привлеченных специалистов по договорам гражданско- правового характера;</w:t>
      </w:r>
    </w:p>
    <w:p w14:paraId="6C297F34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772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материалы и предметы для текущих хозяйственных целей: затраты, направляемые на приобретение канцелярских товаров, необходимых для заключения договоров, ведения делопроизводства при оказании платных услуг, приобретение материалов и предметов для санитарного содержания помещений, используемых при оказании данной услуги;</w:t>
      </w:r>
    </w:p>
    <w:p w14:paraId="0F01D991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772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прочие текущие расходы: расходы на проведение культурно-массовых мероприятий, на приобретение учебников, пособий и раздаточного материала, отдельной строкой учитываются расходы на уплату налогов, относимых на себестоимость, в соответствии с действующим законодательством;</w:t>
      </w:r>
    </w:p>
    <w:p w14:paraId="55045AD4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772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оплата текущего ремонта оборудования и инвентаря: расходы на ремонт и обслуживание используемого оборудования, затраты определяются из расчета норм амортизации данного оборудования и времени его использования при оказании конкретной услуги;</w:t>
      </w:r>
    </w:p>
    <w:p w14:paraId="231D57FA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772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оплата транспортных услуг: учитывается в случае необходимости привлечения транспорта при оказании конкретной услуги;</w:t>
      </w:r>
    </w:p>
    <w:p w14:paraId="37C4C6F2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772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оплата коммунальных услуг: расходы, связанные с содержанием помещения, на базе которого оказываются платные услуги, затраты на коммунальные услуги, необходимые при оказании данного вида платной услуги;</w:t>
      </w:r>
    </w:p>
    <w:p w14:paraId="13110370" w14:textId="77777777" w:rsidR="006434BF" w:rsidRPr="006434BF" w:rsidRDefault="006434BF" w:rsidP="00C95167">
      <w:pPr>
        <w:widowControl w:val="0"/>
        <w:numPr>
          <w:ilvl w:val="0"/>
          <w:numId w:val="6"/>
        </w:numPr>
        <w:tabs>
          <w:tab w:val="left" w:pos="813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прочие расходы (с расшифровкой и обоснованием).</w:t>
      </w:r>
    </w:p>
    <w:p w14:paraId="1D5B5A8C" w14:textId="7C2347B1" w:rsidR="006434BF" w:rsidRPr="006434BF" w:rsidRDefault="006434BF" w:rsidP="00C95167">
      <w:pPr>
        <w:widowControl w:val="0"/>
        <w:numPr>
          <w:ilvl w:val="1"/>
          <w:numId w:val="5"/>
        </w:numPr>
        <w:tabs>
          <w:tab w:val="left" w:pos="564"/>
        </w:tabs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Доход от оказания платных услуг направляется на развитие </w:t>
      </w:r>
      <w:r w:rsidR="007F1A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МБУК "Козульская ЦКС"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заработную плату и внебюджетные фонды.</w:t>
      </w:r>
    </w:p>
    <w:p w14:paraId="1DDC2C4F" w14:textId="5DDFA138" w:rsidR="006434BF" w:rsidRPr="006434BF" w:rsidRDefault="006434BF" w:rsidP="00C95167">
      <w:pPr>
        <w:pStyle w:val="Heading10"/>
        <w:keepNext/>
        <w:keepLines/>
        <w:numPr>
          <w:ilvl w:val="1"/>
          <w:numId w:val="5"/>
        </w:numPr>
        <w:shd w:val="clear" w:color="auto" w:fill="auto"/>
        <w:tabs>
          <w:tab w:val="left" w:pos="1238"/>
        </w:tabs>
        <w:spacing w:after="0" w:line="240" w:lineRule="auto"/>
      </w:pPr>
      <w:bookmarkStart w:id="1" w:name="bookmark0"/>
      <w:r w:rsidRPr="006434BF">
        <w:rPr>
          <w:color w:val="000000"/>
          <w:lang w:eastAsia="ru-RU" w:bidi="ru-RU"/>
        </w:rPr>
        <w:t xml:space="preserve">Средства, полученные от оказания </w:t>
      </w:r>
      <w:bookmarkEnd w:id="1"/>
      <w:r w:rsidR="00C95167">
        <w:rPr>
          <w:color w:val="000000"/>
          <w:lang w:eastAsia="ru-RU" w:bidi="ru-RU"/>
        </w:rPr>
        <w:t>МБУК "Козульская ЦКС"</w:t>
      </w:r>
      <w:r w:rsidRPr="006434BF">
        <w:rPr>
          <w:color w:val="000000"/>
          <w:lang w:eastAsia="ru-RU" w:bidi="ru-RU"/>
        </w:rPr>
        <w:t>, расходуются строго в соответствии с планом финансово-хозяйственной деятельности.</w:t>
      </w:r>
    </w:p>
    <w:p w14:paraId="6B4FACF2" w14:textId="257AE162" w:rsidR="006434BF" w:rsidRPr="00C95167" w:rsidRDefault="006434BF" w:rsidP="00C95167">
      <w:pPr>
        <w:widowControl w:val="0"/>
        <w:numPr>
          <w:ilvl w:val="1"/>
          <w:numId w:val="5"/>
        </w:numPr>
        <w:tabs>
          <w:tab w:val="left" w:pos="1440"/>
        </w:tabs>
        <w:spacing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Налогообложение доходов от реализации платных услуг муниципальными бюджетными учреждениями культуры производится в соответствии с действующим </w:t>
      </w:r>
      <w:proofErr w:type="gramStart"/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законодательством</w:t>
      </w:r>
      <w:proofErr w:type="gramEnd"/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76252AA4" w14:textId="77777777" w:rsidR="00C95167" w:rsidRPr="006434BF" w:rsidRDefault="00C95167" w:rsidP="00C95167">
      <w:pPr>
        <w:widowControl w:val="0"/>
        <w:tabs>
          <w:tab w:val="left" w:pos="1440"/>
        </w:tabs>
        <w:spacing w:after="0" w:line="240" w:lineRule="auto"/>
        <w:ind w:left="640"/>
        <w:jc w:val="both"/>
        <w:rPr>
          <w:rFonts w:ascii="Times New Roman" w:hAnsi="Times New Roman" w:cs="Times New Roman"/>
          <w:sz w:val="28"/>
          <w:szCs w:val="28"/>
        </w:rPr>
      </w:pPr>
    </w:p>
    <w:p w14:paraId="6AAAB8C5" w14:textId="77777777" w:rsidR="006434BF" w:rsidRPr="006434BF" w:rsidRDefault="006434BF" w:rsidP="006434BF">
      <w:pPr>
        <w:widowControl w:val="0"/>
        <w:numPr>
          <w:ilvl w:val="0"/>
          <w:numId w:val="5"/>
        </w:numPr>
        <w:tabs>
          <w:tab w:val="left" w:pos="2658"/>
        </w:tabs>
        <w:spacing w:after="308" w:line="280" w:lineRule="exact"/>
        <w:ind w:left="22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ПОРЯДОК ПРЕДОСТАВЛЕНИЯ ЛЬГОТ</w:t>
      </w:r>
    </w:p>
    <w:p w14:paraId="327F5D52" w14:textId="590D51AA" w:rsidR="006434BF" w:rsidRPr="006434BF" w:rsidRDefault="00C95167" w:rsidP="006434BF">
      <w:pPr>
        <w:widowControl w:val="0"/>
        <w:numPr>
          <w:ilvl w:val="1"/>
          <w:numId w:val="5"/>
        </w:numPr>
        <w:tabs>
          <w:tab w:val="left" w:pos="1218"/>
        </w:tabs>
        <w:spacing w:after="0"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МБУК "Козульская ЦКС" </w:t>
      </w:r>
      <w:r w:rsidR="006434BF"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определя</w:t>
      </w:r>
      <w:r w:rsidR="00EB62A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6434BF"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 перечень и размеры льгот при оказании платных услуг, если иное не установлено действующим </w:t>
      </w:r>
      <w:r w:rsidR="006434BF"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законодательством. Перечень льготных категорий потребителей с указанием размера предоставляемой льготы утверждается директором учреждения.</w:t>
      </w:r>
    </w:p>
    <w:p w14:paraId="5B2BE103" w14:textId="77777777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218"/>
        </w:tabs>
        <w:spacing w:after="0"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Учреждения культуры предусматривают льготы для следующих категорий потребителей:</w:t>
      </w:r>
    </w:p>
    <w:p w14:paraId="3D642235" w14:textId="189CA5E4" w:rsidR="006434BF" w:rsidRPr="006434BF" w:rsidRDefault="00EB62A5" w:rsidP="006434BF">
      <w:pPr>
        <w:widowControl w:val="0"/>
        <w:numPr>
          <w:ilvl w:val="0"/>
          <w:numId w:val="6"/>
        </w:numPr>
        <w:tabs>
          <w:tab w:val="left" w:pos="912"/>
        </w:tabs>
        <w:spacing w:after="0"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6434BF"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ети из многодетных семей (с количеством детей 3 человека и более);</w:t>
      </w:r>
    </w:p>
    <w:p w14:paraId="4581173B" w14:textId="03467BFF" w:rsidR="006434BF" w:rsidRPr="006434BF" w:rsidRDefault="00EB62A5" w:rsidP="006434BF">
      <w:pPr>
        <w:widowControl w:val="0"/>
        <w:numPr>
          <w:ilvl w:val="0"/>
          <w:numId w:val="6"/>
        </w:numPr>
        <w:tabs>
          <w:tab w:val="left" w:pos="912"/>
        </w:tabs>
        <w:spacing w:after="0"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6434BF"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ети из неполных семей;</w:t>
      </w:r>
    </w:p>
    <w:p w14:paraId="04651352" w14:textId="6A3B4D2D" w:rsidR="006434BF" w:rsidRPr="006434BF" w:rsidRDefault="00EB62A5" w:rsidP="006434BF">
      <w:pPr>
        <w:widowControl w:val="0"/>
        <w:numPr>
          <w:ilvl w:val="0"/>
          <w:numId w:val="6"/>
        </w:numPr>
        <w:tabs>
          <w:tab w:val="left" w:pos="912"/>
        </w:tabs>
        <w:spacing w:after="0"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6434BF"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ети-сироты;</w:t>
      </w:r>
    </w:p>
    <w:p w14:paraId="34A2DEF2" w14:textId="7E418390" w:rsidR="006434BF" w:rsidRPr="006434BF" w:rsidRDefault="00EB62A5" w:rsidP="00EB62A5">
      <w:pPr>
        <w:widowControl w:val="0"/>
        <w:numPr>
          <w:ilvl w:val="0"/>
          <w:numId w:val="6"/>
        </w:numPr>
        <w:tabs>
          <w:tab w:val="left" w:pos="851"/>
        </w:tabs>
        <w:spacing w:after="0"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6434BF"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ети из семей, совокупный доход которых ниже прожиточного минимума;</w:t>
      </w:r>
    </w:p>
    <w:p w14:paraId="674FBF8E" w14:textId="69D24C73" w:rsidR="006434BF" w:rsidRPr="00EB62A5" w:rsidRDefault="00EB62A5" w:rsidP="006434BF">
      <w:pPr>
        <w:widowControl w:val="0"/>
        <w:numPr>
          <w:ilvl w:val="0"/>
          <w:numId w:val="6"/>
        </w:numPr>
        <w:tabs>
          <w:tab w:val="left" w:pos="912"/>
        </w:tabs>
        <w:spacing w:after="0"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6434BF"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енсионеры и инвалиды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48EDD227" w14:textId="33991440" w:rsidR="00EB62A5" w:rsidRPr="00EB62A5" w:rsidRDefault="00EB62A5" w:rsidP="00EB62A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A5">
        <w:rPr>
          <w:rFonts w:ascii="Times New Roman" w:hAnsi="Times New Roman" w:cs="Times New Roman"/>
          <w:sz w:val="28"/>
          <w:szCs w:val="28"/>
        </w:rPr>
        <w:t xml:space="preserve"> Участники ВОВ; </w:t>
      </w:r>
    </w:p>
    <w:p w14:paraId="66A3FF14" w14:textId="48569739" w:rsidR="00EB62A5" w:rsidRPr="00EB62A5" w:rsidRDefault="00EB62A5" w:rsidP="00EB62A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A5">
        <w:rPr>
          <w:rFonts w:ascii="Times New Roman" w:hAnsi="Times New Roman" w:cs="Times New Roman"/>
          <w:sz w:val="28"/>
          <w:szCs w:val="28"/>
        </w:rPr>
        <w:t xml:space="preserve"> Герои СССР; </w:t>
      </w:r>
    </w:p>
    <w:p w14:paraId="3C7D8519" w14:textId="01F5A8BA" w:rsidR="00EB62A5" w:rsidRPr="00EB62A5" w:rsidRDefault="00EB62A5" w:rsidP="00EB62A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A5">
        <w:rPr>
          <w:rFonts w:ascii="Times New Roman" w:hAnsi="Times New Roman" w:cs="Times New Roman"/>
          <w:sz w:val="28"/>
          <w:szCs w:val="28"/>
        </w:rPr>
        <w:t xml:space="preserve"> Герои РФ; </w:t>
      </w:r>
    </w:p>
    <w:p w14:paraId="3667D9F6" w14:textId="0989AE70" w:rsidR="00EB62A5" w:rsidRPr="00EB62A5" w:rsidRDefault="00EB62A5" w:rsidP="00EB62A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A5">
        <w:rPr>
          <w:rFonts w:ascii="Times New Roman" w:hAnsi="Times New Roman" w:cs="Times New Roman"/>
          <w:sz w:val="28"/>
          <w:szCs w:val="28"/>
        </w:rPr>
        <w:t xml:space="preserve"> Полные кавалеры Ордена славы;</w:t>
      </w:r>
    </w:p>
    <w:p w14:paraId="49218FF4" w14:textId="4CCDAD99" w:rsidR="00EB62A5" w:rsidRPr="00EB62A5" w:rsidRDefault="00EB62A5" w:rsidP="00EB62A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A5">
        <w:rPr>
          <w:rFonts w:ascii="Times New Roman" w:hAnsi="Times New Roman" w:cs="Times New Roman"/>
          <w:sz w:val="28"/>
          <w:szCs w:val="28"/>
        </w:rPr>
        <w:t xml:space="preserve"> Участники ЧАЭС; </w:t>
      </w:r>
    </w:p>
    <w:p w14:paraId="279C5876" w14:textId="08556BD2" w:rsidR="00EB62A5" w:rsidRPr="00EB62A5" w:rsidRDefault="00EB62A5" w:rsidP="00EB62A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B62A5">
        <w:rPr>
          <w:rFonts w:ascii="Times New Roman" w:hAnsi="Times New Roman" w:cs="Times New Roman"/>
          <w:sz w:val="28"/>
          <w:szCs w:val="28"/>
        </w:rPr>
        <w:t xml:space="preserve">туденты очной формы; </w:t>
      </w:r>
    </w:p>
    <w:p w14:paraId="33FA7205" w14:textId="798A0E76" w:rsidR="00EB62A5" w:rsidRPr="00EB62A5" w:rsidRDefault="00EB62A5" w:rsidP="00EB62A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A5">
        <w:rPr>
          <w:rFonts w:ascii="Times New Roman" w:hAnsi="Times New Roman" w:cs="Times New Roman"/>
          <w:sz w:val="28"/>
          <w:szCs w:val="28"/>
        </w:rPr>
        <w:t xml:space="preserve"> Участники и члены семьи СВО; </w:t>
      </w:r>
    </w:p>
    <w:p w14:paraId="29F50AC6" w14:textId="7A991C80" w:rsidR="00EB62A5" w:rsidRPr="00EB62A5" w:rsidRDefault="00EB62A5" w:rsidP="00EB62A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B62A5">
        <w:rPr>
          <w:rFonts w:ascii="Times New Roman" w:hAnsi="Times New Roman" w:cs="Times New Roman"/>
          <w:sz w:val="28"/>
          <w:szCs w:val="28"/>
        </w:rPr>
        <w:t xml:space="preserve">оеннослужащие срочной службы; </w:t>
      </w:r>
    </w:p>
    <w:p w14:paraId="38AB296B" w14:textId="75DF3F4A" w:rsidR="00EB62A5" w:rsidRDefault="00EB62A5" w:rsidP="00EB62A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B62A5">
        <w:rPr>
          <w:rFonts w:ascii="Times New Roman" w:hAnsi="Times New Roman" w:cs="Times New Roman"/>
          <w:sz w:val="28"/>
          <w:szCs w:val="28"/>
        </w:rPr>
        <w:t xml:space="preserve">частники клубных формирований; </w:t>
      </w:r>
    </w:p>
    <w:p w14:paraId="108BE70E" w14:textId="17C6CF5B" w:rsidR="00EB62A5" w:rsidRPr="00EB62A5" w:rsidRDefault="00EB62A5" w:rsidP="00EB62A5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E64517" w:rsidRPr="00E64517">
        <w:rPr>
          <w:rFonts w:ascii="Times New Roman" w:hAnsi="Times New Roman" w:cs="Times New Roman"/>
          <w:sz w:val="28"/>
          <w:szCs w:val="28"/>
        </w:rPr>
        <w:t>Районного Дома культуры и АКБ</w:t>
      </w:r>
      <w:r w:rsidR="00E64517">
        <w:rPr>
          <w:rFonts w:ascii="Times New Roman" w:hAnsi="Times New Roman" w:cs="Times New Roman"/>
          <w:sz w:val="28"/>
          <w:szCs w:val="28"/>
        </w:rPr>
        <w:t>;</w:t>
      </w:r>
    </w:p>
    <w:p w14:paraId="71350BEB" w14:textId="365EB1A8" w:rsidR="00EB62A5" w:rsidRDefault="00EB62A5" w:rsidP="00EB62A5">
      <w:pPr>
        <w:pStyle w:val="a5"/>
        <w:widowControl w:val="0"/>
        <w:numPr>
          <w:ilvl w:val="0"/>
          <w:numId w:val="6"/>
        </w:numPr>
        <w:tabs>
          <w:tab w:val="left" w:pos="1134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62A5">
        <w:rPr>
          <w:rFonts w:ascii="Times New Roman" w:hAnsi="Times New Roman" w:cs="Times New Roman"/>
          <w:sz w:val="28"/>
          <w:szCs w:val="28"/>
        </w:rPr>
        <w:t xml:space="preserve">Группа от 10 человек; </w:t>
      </w:r>
    </w:p>
    <w:p w14:paraId="678DE096" w14:textId="0F23F32F" w:rsidR="00EB62A5" w:rsidRPr="00EB62A5" w:rsidRDefault="00EB62A5" w:rsidP="00EB62A5">
      <w:pPr>
        <w:pStyle w:val="a5"/>
        <w:widowControl w:val="0"/>
        <w:numPr>
          <w:ilvl w:val="0"/>
          <w:numId w:val="6"/>
        </w:numPr>
        <w:tabs>
          <w:tab w:val="left" w:pos="1134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B62A5">
        <w:rPr>
          <w:rFonts w:ascii="Times New Roman" w:hAnsi="Times New Roman" w:cs="Times New Roman"/>
          <w:sz w:val="28"/>
          <w:szCs w:val="28"/>
        </w:rPr>
        <w:t>Сопровождающий группы от 10 человек.</w:t>
      </w:r>
    </w:p>
    <w:p w14:paraId="79749C06" w14:textId="531B512C" w:rsidR="006434BF" w:rsidRDefault="006434BF" w:rsidP="006434BF">
      <w:pPr>
        <w:pStyle w:val="Bodytext60"/>
        <w:shd w:val="clear" w:color="auto" w:fill="auto"/>
        <w:spacing w:after="40" w:line="240" w:lineRule="exact"/>
        <w:ind w:left="2160"/>
        <w:rPr>
          <w:color w:val="000000"/>
          <w:sz w:val="28"/>
          <w:szCs w:val="28"/>
          <w:lang w:eastAsia="ru-RU" w:bidi="ru-RU"/>
        </w:rPr>
      </w:pPr>
    </w:p>
    <w:p w14:paraId="5C3E0A3B" w14:textId="77777777" w:rsidR="00EB62A5" w:rsidRPr="006434BF" w:rsidRDefault="00EB62A5" w:rsidP="006434BF">
      <w:pPr>
        <w:pStyle w:val="Bodytext60"/>
        <w:shd w:val="clear" w:color="auto" w:fill="auto"/>
        <w:spacing w:after="40" w:line="240" w:lineRule="exact"/>
        <w:ind w:left="2160"/>
        <w:rPr>
          <w:sz w:val="28"/>
          <w:szCs w:val="28"/>
        </w:rPr>
      </w:pPr>
    </w:p>
    <w:p w14:paraId="09929289" w14:textId="77777777" w:rsidR="006434BF" w:rsidRPr="006434BF" w:rsidRDefault="006434BF" w:rsidP="006434BF">
      <w:pPr>
        <w:widowControl w:val="0"/>
        <w:numPr>
          <w:ilvl w:val="0"/>
          <w:numId w:val="5"/>
        </w:numPr>
        <w:tabs>
          <w:tab w:val="left" w:pos="1218"/>
        </w:tabs>
        <w:spacing w:after="608" w:line="280" w:lineRule="exact"/>
        <w:ind w:left="82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ПРАВА И ОБЯЗАННОСТИ ПОТРЕБИТЕЛЯ ПЛАТНЫХ УСЛУГ</w:t>
      </w:r>
    </w:p>
    <w:p w14:paraId="570C4B17" w14:textId="77777777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224"/>
        </w:tabs>
        <w:spacing w:after="0"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Потребители платных услуг имеют право:</w:t>
      </w:r>
    </w:p>
    <w:p w14:paraId="0DA98979" w14:textId="77777777" w:rsidR="006434BF" w:rsidRPr="006434BF" w:rsidRDefault="006434BF" w:rsidP="006434BF">
      <w:pPr>
        <w:widowControl w:val="0"/>
        <w:numPr>
          <w:ilvl w:val="2"/>
          <w:numId w:val="5"/>
        </w:numPr>
        <w:tabs>
          <w:tab w:val="left" w:pos="1333"/>
        </w:tabs>
        <w:spacing w:after="0"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Получать необходимую информацию от учреждения о правилах предоставления платных услуг;</w:t>
      </w:r>
    </w:p>
    <w:p w14:paraId="3C0BB1D0" w14:textId="77777777" w:rsidR="006434BF" w:rsidRPr="006434BF" w:rsidRDefault="006434BF" w:rsidP="006434BF">
      <w:pPr>
        <w:widowControl w:val="0"/>
        <w:numPr>
          <w:ilvl w:val="2"/>
          <w:numId w:val="5"/>
        </w:numPr>
        <w:tabs>
          <w:tab w:val="left" w:pos="1430"/>
        </w:tabs>
        <w:spacing w:after="0"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Знакомиться со следующими документами:</w:t>
      </w:r>
    </w:p>
    <w:p w14:paraId="27B13DA6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912"/>
        </w:tabs>
        <w:spacing w:after="0" w:line="31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уставом учреждения;</w:t>
      </w:r>
    </w:p>
    <w:p w14:paraId="5596CEE9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912"/>
        </w:tabs>
        <w:spacing w:after="0" w:line="280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выпиской ОГРН на осуществление соответствующих видов деятельности;</w:t>
      </w:r>
    </w:p>
    <w:p w14:paraId="158CB709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912"/>
        </w:tabs>
        <w:spacing w:after="0" w:line="280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настоящим и локальным положениями о предоставлении платных услуг;</w:t>
      </w:r>
    </w:p>
    <w:p w14:paraId="52568772" w14:textId="77777777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912"/>
        </w:tabs>
        <w:spacing w:after="0" w:line="30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расчетом цен на платные услуги;</w:t>
      </w:r>
    </w:p>
    <w:p w14:paraId="5C96FC93" w14:textId="501BCB78" w:rsidR="006434BF" w:rsidRPr="006434BF" w:rsidRDefault="006434BF" w:rsidP="006434BF">
      <w:pPr>
        <w:widowControl w:val="0"/>
        <w:numPr>
          <w:ilvl w:val="0"/>
          <w:numId w:val="6"/>
        </w:numPr>
        <w:tabs>
          <w:tab w:val="left" w:pos="912"/>
        </w:tabs>
        <w:spacing w:after="0" w:line="30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бланками договоров на платные услуги, разработанными учреждением</w:t>
      </w:r>
      <w:r w:rsidR="00EB62A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7647D47" w14:textId="67EB2024" w:rsidR="006434BF" w:rsidRPr="006434BF" w:rsidRDefault="006434BF" w:rsidP="006434BF">
      <w:pPr>
        <w:widowControl w:val="0"/>
        <w:numPr>
          <w:ilvl w:val="2"/>
          <w:numId w:val="5"/>
        </w:numPr>
        <w:tabs>
          <w:tab w:val="left" w:pos="1333"/>
        </w:tabs>
        <w:spacing w:after="0" w:line="30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Требовать предоставления</w:t>
      </w:r>
      <w:r w:rsidR="00EB62A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платных услуг в строгом соответствии с правовыми актами или с заключенным договором;</w:t>
      </w:r>
    </w:p>
    <w:p w14:paraId="5526D985" w14:textId="77777777" w:rsidR="006434BF" w:rsidRPr="006434BF" w:rsidRDefault="006434BF" w:rsidP="006434BF">
      <w:pPr>
        <w:widowControl w:val="0"/>
        <w:numPr>
          <w:ilvl w:val="2"/>
          <w:numId w:val="5"/>
        </w:numPr>
        <w:tabs>
          <w:tab w:val="left" w:pos="1440"/>
        </w:tabs>
        <w:spacing w:after="0" w:line="307" w:lineRule="exact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Защищать свои права в судебном порядке.</w:t>
      </w:r>
      <w:r w:rsidRPr="006434BF">
        <w:rPr>
          <w:rFonts w:ascii="Times New Roman" w:hAnsi="Times New Roman" w:cs="Times New Roman"/>
          <w:sz w:val="28"/>
          <w:szCs w:val="28"/>
        </w:rPr>
        <w:br w:type="page"/>
      </w:r>
    </w:p>
    <w:p w14:paraId="4E739D28" w14:textId="77777777" w:rsidR="006434BF" w:rsidRPr="006434BF" w:rsidRDefault="006434BF" w:rsidP="006434BF">
      <w:pPr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6.2. Потребители платных услуг обязаны:</w:t>
      </w:r>
    </w:p>
    <w:p w14:paraId="4460D934" w14:textId="77777777" w:rsidR="006434BF" w:rsidRPr="006434BF" w:rsidRDefault="006434BF" w:rsidP="006434BF">
      <w:pPr>
        <w:widowControl w:val="0"/>
        <w:numPr>
          <w:ilvl w:val="0"/>
          <w:numId w:val="7"/>
        </w:numPr>
        <w:tabs>
          <w:tab w:val="left" w:pos="1353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Выполнять условия договора, заключенного на оказание платной услуги;</w:t>
      </w:r>
    </w:p>
    <w:p w14:paraId="52797947" w14:textId="77777777" w:rsidR="006434BF" w:rsidRPr="006434BF" w:rsidRDefault="006434BF" w:rsidP="006434BF">
      <w:pPr>
        <w:widowControl w:val="0"/>
        <w:numPr>
          <w:ilvl w:val="0"/>
          <w:numId w:val="7"/>
        </w:numPr>
        <w:tabs>
          <w:tab w:val="left" w:pos="1353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Вносить плату за услуги в сроки, указанные в правовых актах, договорах.</w:t>
      </w:r>
    </w:p>
    <w:p w14:paraId="192E8D62" w14:textId="77777777" w:rsidR="006434BF" w:rsidRPr="006434BF" w:rsidRDefault="006434BF" w:rsidP="006434BF">
      <w:pPr>
        <w:spacing w:after="27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6.3. Потребители платных услуг имеют другие права и несут обязанности </w:t>
      </w:r>
      <w:proofErr w:type="gramStart"/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соответствиями</w:t>
      </w:r>
      <w:proofErr w:type="gramEnd"/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условиями заключенных договоров на получение платных услуг.</w:t>
      </w:r>
    </w:p>
    <w:p w14:paraId="29F2B45B" w14:textId="77777777" w:rsidR="006434BF" w:rsidRPr="006434BF" w:rsidRDefault="006434BF" w:rsidP="006434BF">
      <w:pPr>
        <w:widowControl w:val="0"/>
        <w:numPr>
          <w:ilvl w:val="0"/>
          <w:numId w:val="5"/>
        </w:numPr>
        <w:tabs>
          <w:tab w:val="left" w:pos="1495"/>
        </w:tabs>
        <w:spacing w:after="0" w:line="280" w:lineRule="exact"/>
        <w:ind w:left="114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ИСПОЛНИТЕЛЯ ПРИ ОКАЗАНИИ</w:t>
      </w:r>
    </w:p>
    <w:p w14:paraId="5EFDD309" w14:textId="77777777" w:rsidR="006434BF" w:rsidRPr="006434BF" w:rsidRDefault="006434BF" w:rsidP="006434BF">
      <w:pPr>
        <w:spacing w:after="253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ПЛАТНЫХ УСЛУГ</w:t>
      </w:r>
    </w:p>
    <w:p w14:paraId="4A95E127" w14:textId="0D791B97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109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законодательством РФ </w:t>
      </w:r>
      <w:r w:rsidR="00EB62A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МБУК "Козульская ЦКС"</w:t>
      </w: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несет ответственность перед потребителем за неисполнение или ненадлежащее исполнение условий договора, несоблюдение требований, предъявляемых к оказанию услуг.</w:t>
      </w:r>
    </w:p>
    <w:p w14:paraId="72EB69AF" w14:textId="77777777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104"/>
        </w:tabs>
        <w:spacing w:after="0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Должностные лица и специалисты, виновные в нарушении требований, несут ответственность в установленном законом порядке.</w:t>
      </w:r>
    </w:p>
    <w:p w14:paraId="4C425A95" w14:textId="77777777" w:rsidR="006434BF" w:rsidRPr="006434BF" w:rsidRDefault="006434BF" w:rsidP="006434BF">
      <w:pPr>
        <w:widowControl w:val="0"/>
        <w:numPr>
          <w:ilvl w:val="1"/>
          <w:numId w:val="5"/>
        </w:numPr>
        <w:tabs>
          <w:tab w:val="left" w:pos="1099"/>
        </w:tabs>
        <w:spacing w:after="236" w:line="317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Ответственность за соблюдение дисциплины цен при оказании платных услуг, выполнение законодательства о защите прав потребителей, правильность учета платных услуг возлагается непосредственно на учреждение в лице его директора.</w:t>
      </w:r>
    </w:p>
    <w:p w14:paraId="2899D149" w14:textId="77777777" w:rsidR="006434BF" w:rsidRPr="006434BF" w:rsidRDefault="006434BF" w:rsidP="006434BF">
      <w:pPr>
        <w:widowControl w:val="0"/>
        <w:numPr>
          <w:ilvl w:val="0"/>
          <w:numId w:val="5"/>
        </w:numPr>
        <w:tabs>
          <w:tab w:val="left" w:pos="1871"/>
        </w:tabs>
        <w:spacing w:after="0" w:line="322" w:lineRule="exact"/>
        <w:ind w:left="580" w:firstLine="1000"/>
        <w:rPr>
          <w:rFonts w:ascii="Times New Roman" w:hAnsi="Times New Roman" w:cs="Times New Roman"/>
          <w:sz w:val="28"/>
          <w:szCs w:val="28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 ОКАЗАНИЕМ ПЛАТНЫХ УСЛУГ, ПОСТУПЛЕНИЕМ И РАСХОДОВАНИЕМ ПОЛУЧЕННЫХ ОТ НИХ</w:t>
      </w:r>
    </w:p>
    <w:p w14:paraId="413200D3" w14:textId="77777777" w:rsidR="006434BF" w:rsidRDefault="006434BF" w:rsidP="006434BF">
      <w:pPr>
        <w:spacing w:after="0"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434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СРЕДСТВ</w:t>
      </w:r>
    </w:p>
    <w:p w14:paraId="5CB28131" w14:textId="77777777" w:rsidR="00EB62A5" w:rsidRDefault="00EB62A5" w:rsidP="006434BF">
      <w:pPr>
        <w:spacing w:after="0" w:line="322" w:lineRule="exac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7132EB6" w14:textId="77777777" w:rsidR="00EB62A5" w:rsidRDefault="00EB62A5" w:rsidP="00EB62A5">
      <w:pPr>
        <w:widowControl w:val="0"/>
        <w:numPr>
          <w:ilvl w:val="0"/>
          <w:numId w:val="8"/>
        </w:numPr>
        <w:tabs>
          <w:tab w:val="left" w:pos="1229"/>
        </w:tabs>
        <w:spacing w:after="0" w:line="317" w:lineRule="exact"/>
        <w:ind w:firstLine="640"/>
        <w:jc w:val="both"/>
      </w:pPr>
      <w:r>
        <w:rPr>
          <w:rStyle w:val="Bodytext2Exact"/>
          <w:rFonts w:eastAsiaTheme="minorHAnsi"/>
        </w:rPr>
        <w:t>Организация платных услуг в учреждении осуществляется в соответствии с настоящим Положением с учетом действующих законодательных актов РФ, Красноярского края и нормативных правовых актов органов местного самоуправления.</w:t>
      </w:r>
    </w:p>
    <w:p w14:paraId="45F3C3E6" w14:textId="0283C6C5" w:rsidR="00EB62A5" w:rsidRDefault="00EB62A5" w:rsidP="00EB62A5">
      <w:pPr>
        <w:widowControl w:val="0"/>
        <w:numPr>
          <w:ilvl w:val="0"/>
          <w:numId w:val="8"/>
        </w:numPr>
        <w:tabs>
          <w:tab w:val="left" w:pos="1090"/>
        </w:tabs>
        <w:spacing w:after="0" w:line="317" w:lineRule="exact"/>
        <w:ind w:firstLine="640"/>
        <w:jc w:val="both"/>
      </w:pPr>
      <w:r>
        <w:rPr>
          <w:rStyle w:val="Bodytext2Exact"/>
          <w:rFonts w:eastAsiaTheme="minorHAnsi"/>
        </w:rPr>
        <w:t xml:space="preserve"> Контроль за организацией и качеством выполнения платных услуг возлагается на МКУК "Козульский </w:t>
      </w:r>
      <w:proofErr w:type="spellStart"/>
      <w:r>
        <w:rPr>
          <w:rStyle w:val="Bodytext2Exact"/>
          <w:rFonts w:eastAsiaTheme="minorHAnsi"/>
        </w:rPr>
        <w:t>ОКиК</w:t>
      </w:r>
      <w:proofErr w:type="spellEnd"/>
      <w:r>
        <w:rPr>
          <w:rStyle w:val="Bodytext2Exact"/>
          <w:rFonts w:eastAsiaTheme="minorHAnsi"/>
        </w:rPr>
        <w:t>".</w:t>
      </w:r>
    </w:p>
    <w:p w14:paraId="447ED8E4" w14:textId="77777777" w:rsidR="00EB62A5" w:rsidRDefault="00EB62A5" w:rsidP="00EB62A5">
      <w:pPr>
        <w:widowControl w:val="0"/>
        <w:numPr>
          <w:ilvl w:val="0"/>
          <w:numId w:val="8"/>
        </w:numPr>
        <w:tabs>
          <w:tab w:val="left" w:pos="1253"/>
        </w:tabs>
        <w:spacing w:after="0" w:line="317" w:lineRule="exact"/>
        <w:ind w:firstLine="640"/>
        <w:jc w:val="both"/>
      </w:pPr>
      <w:r>
        <w:rPr>
          <w:rStyle w:val="Bodytext2Exact"/>
          <w:rFonts w:eastAsiaTheme="minorHAnsi"/>
        </w:rPr>
        <w:t>Контроль за соблюдением дисциплины цен, правильностью исполнения плана финансово-хозяйственной деятельности возлагается МКУ "</w:t>
      </w:r>
      <w:proofErr w:type="spellStart"/>
      <w:r>
        <w:rPr>
          <w:rStyle w:val="Bodytext2Exact"/>
          <w:rFonts w:eastAsiaTheme="minorHAnsi"/>
        </w:rPr>
        <w:t>Техноцентр</w:t>
      </w:r>
      <w:proofErr w:type="spellEnd"/>
      <w:r>
        <w:rPr>
          <w:rStyle w:val="Bodytext2Exact"/>
          <w:rFonts w:eastAsiaTheme="minorHAnsi"/>
        </w:rPr>
        <w:t>".</w:t>
      </w:r>
    </w:p>
    <w:p w14:paraId="2FFE981D" w14:textId="05D6186F" w:rsidR="00EB62A5" w:rsidRPr="00EB62A5" w:rsidRDefault="00EB62A5" w:rsidP="00EB62A5">
      <w:pPr>
        <w:widowControl w:val="0"/>
        <w:numPr>
          <w:ilvl w:val="0"/>
          <w:numId w:val="8"/>
        </w:numPr>
        <w:tabs>
          <w:tab w:val="left" w:pos="1253"/>
        </w:tabs>
        <w:spacing w:after="0" w:line="317" w:lineRule="exact"/>
        <w:ind w:firstLine="640"/>
        <w:jc w:val="both"/>
        <w:sectPr w:rsidR="00EB62A5" w:rsidRPr="00EB62A5" w:rsidSect="006434BF">
          <w:headerReference w:type="default" r:id="rId8"/>
          <w:pgSz w:w="11900" w:h="16840"/>
          <w:pgMar w:top="1134" w:right="851" w:bottom="1134" w:left="1418" w:header="0" w:footer="6" w:gutter="0"/>
          <w:cols w:space="720"/>
          <w:noEndnote/>
          <w:titlePg/>
          <w:docGrid w:linePitch="360"/>
        </w:sectPr>
      </w:pPr>
      <w:r w:rsidRPr="00EB62A5">
        <w:rPr>
          <w:rStyle w:val="Bodytext2Exact"/>
          <w:rFonts w:eastAsiaTheme="minorHAnsi"/>
        </w:rPr>
        <w:t xml:space="preserve">Общий контроль за оказанием платных услуг </w:t>
      </w:r>
      <w:r>
        <w:rPr>
          <w:rStyle w:val="Bodytext2Exact"/>
          <w:rFonts w:eastAsiaTheme="minorHAnsi"/>
        </w:rPr>
        <w:t>МБУК "Козульская ЦКС"</w:t>
      </w:r>
      <w:r w:rsidRPr="00EB62A5">
        <w:rPr>
          <w:rStyle w:val="Bodytext2Exact"/>
          <w:rFonts w:eastAsiaTheme="minorHAnsi"/>
        </w:rPr>
        <w:t xml:space="preserve"> осуществляют в пределах своей компетенции органы местного самоуправления района, государственные органы и организации, на которые в соответствии с законами и иными правовыми актами Российской Федерации возложена проверка деятельности учреждений культуры</w:t>
      </w:r>
    </w:p>
    <w:p w14:paraId="7034DC4E" w14:textId="4A25A3D2" w:rsidR="00EB62A5" w:rsidRDefault="00EB62A5" w:rsidP="00EB62A5">
      <w:pPr>
        <w:pStyle w:val="a5"/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</w:p>
    <w:p w14:paraId="210A7C05" w14:textId="31B9F3C7" w:rsidR="00EB62A5" w:rsidRDefault="00EB62A5" w:rsidP="00EB62A5">
      <w:pPr>
        <w:pStyle w:val="a5"/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Положению о предоставлении</w:t>
      </w:r>
    </w:p>
    <w:p w14:paraId="45C9DA41" w14:textId="700584D6" w:rsidR="00EB62A5" w:rsidRPr="00EB62A5" w:rsidRDefault="00EB62A5" w:rsidP="00EB62A5">
      <w:pPr>
        <w:pStyle w:val="a5"/>
        <w:widowControl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платных услуг МБУК "Козульская ЦКС"</w:t>
      </w:r>
    </w:p>
    <w:p w14:paraId="551E6C06" w14:textId="77777777" w:rsidR="006434BF" w:rsidRPr="006434BF" w:rsidRDefault="006434BF" w:rsidP="006434BF">
      <w:pPr>
        <w:spacing w:before="39" w:after="39" w:line="240" w:lineRule="exact"/>
        <w:rPr>
          <w:rFonts w:ascii="Times New Roman" w:hAnsi="Times New Roman" w:cs="Times New Roman"/>
          <w:sz w:val="28"/>
          <w:szCs w:val="28"/>
        </w:rPr>
      </w:pPr>
    </w:p>
    <w:p w14:paraId="5ACAB73C" w14:textId="77777777" w:rsidR="00EF0D1C" w:rsidRDefault="00EF0D1C" w:rsidP="00223E4A">
      <w:pPr>
        <w:widowControl w:val="0"/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D5C90B4" w14:textId="77777777" w:rsidR="00EF0D1C" w:rsidRPr="00EB62A5" w:rsidRDefault="00EF0D1C" w:rsidP="00EF0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2A5">
        <w:rPr>
          <w:rFonts w:ascii="Times New Roman" w:hAnsi="Times New Roman" w:cs="Times New Roman"/>
          <w:b/>
          <w:bCs/>
          <w:sz w:val="28"/>
          <w:szCs w:val="28"/>
        </w:rPr>
        <w:t>Перечень услуг, предоставляемых МБУК "Козульская ЦКС"</w:t>
      </w:r>
    </w:p>
    <w:p w14:paraId="53281F68" w14:textId="77777777" w:rsidR="00EF0D1C" w:rsidRPr="00EB62A5" w:rsidRDefault="00EF0D1C" w:rsidP="00EF0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2A5">
        <w:rPr>
          <w:rFonts w:ascii="Times New Roman" w:hAnsi="Times New Roman" w:cs="Times New Roman"/>
          <w:b/>
          <w:bCs/>
          <w:sz w:val="28"/>
          <w:szCs w:val="28"/>
        </w:rPr>
        <w:t>на платной основе</w:t>
      </w:r>
    </w:p>
    <w:p w14:paraId="4549C6B3" w14:textId="4EC8029F" w:rsidR="00EF0D1C" w:rsidRDefault="00EF0D1C" w:rsidP="00EF0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96307" w14:textId="77777777" w:rsidR="00175363" w:rsidRPr="00EF0D1C" w:rsidRDefault="00175363" w:rsidP="00EF0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8ACC6" w14:textId="77777777" w:rsidR="00EF0D1C" w:rsidRPr="00175363" w:rsidRDefault="00EF0D1C" w:rsidP="00EF0D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5363">
        <w:rPr>
          <w:rFonts w:ascii="Times New Roman" w:hAnsi="Times New Roman" w:cs="Times New Roman"/>
          <w:b/>
          <w:bCs/>
          <w:sz w:val="32"/>
          <w:szCs w:val="32"/>
        </w:rPr>
        <w:t>Основные услуги</w:t>
      </w:r>
    </w:p>
    <w:p w14:paraId="76E90969" w14:textId="77777777"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6"/>
        <w:gridCol w:w="2751"/>
        <w:gridCol w:w="2835"/>
        <w:gridCol w:w="1701"/>
        <w:gridCol w:w="1412"/>
      </w:tblGrid>
      <w:tr w:rsidR="00175363" w:rsidRPr="00940FB6" w14:paraId="093A8E3E" w14:textId="77777777" w:rsidTr="002743A1">
        <w:trPr>
          <w:trHeight w:val="1254"/>
        </w:trPr>
        <w:tc>
          <w:tcPr>
            <w:tcW w:w="646" w:type="dxa"/>
            <w:vAlign w:val="center"/>
          </w:tcPr>
          <w:p w14:paraId="5236845F" w14:textId="77777777" w:rsidR="00175363" w:rsidRPr="003E2960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E2960">
              <w:rPr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751" w:type="dxa"/>
            <w:vAlign w:val="center"/>
          </w:tcPr>
          <w:p w14:paraId="108104E2" w14:textId="77777777" w:rsidR="00175363" w:rsidRPr="003E2960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E2960">
              <w:rPr>
                <w:b/>
                <w:bCs/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2835" w:type="dxa"/>
            <w:vAlign w:val="center"/>
          </w:tcPr>
          <w:p w14:paraId="40A519CF" w14:textId="77777777" w:rsidR="00175363" w:rsidRPr="003E2960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E2960">
              <w:rPr>
                <w:b/>
                <w:bCs/>
                <w:sz w:val="24"/>
                <w:szCs w:val="24"/>
                <w:lang w:val="ru-RU"/>
              </w:rPr>
              <w:t>Филиал</w:t>
            </w:r>
          </w:p>
        </w:tc>
        <w:tc>
          <w:tcPr>
            <w:tcW w:w="1701" w:type="dxa"/>
            <w:vAlign w:val="center"/>
          </w:tcPr>
          <w:p w14:paraId="18DBED86" w14:textId="77777777" w:rsidR="00175363" w:rsidRPr="003E2960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E2960">
              <w:rPr>
                <w:b/>
                <w:bCs/>
                <w:sz w:val="24"/>
                <w:szCs w:val="24"/>
                <w:lang w:val="ru-RU"/>
              </w:rPr>
              <w:t>Единица расчета стоимости услуги</w:t>
            </w:r>
          </w:p>
        </w:tc>
        <w:tc>
          <w:tcPr>
            <w:tcW w:w="1412" w:type="dxa"/>
            <w:vAlign w:val="center"/>
          </w:tcPr>
          <w:p w14:paraId="4833E08E" w14:textId="77777777" w:rsidR="00175363" w:rsidRPr="003E2960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3E2960">
              <w:rPr>
                <w:b/>
                <w:bCs/>
                <w:sz w:val="24"/>
                <w:szCs w:val="24"/>
                <w:lang w:val="ru-RU"/>
              </w:rPr>
              <w:t>Стоимость услуги, рублей</w:t>
            </w:r>
            <w:r>
              <w:rPr>
                <w:b/>
                <w:bCs/>
                <w:sz w:val="24"/>
                <w:szCs w:val="24"/>
                <w:lang w:val="ru-RU"/>
              </w:rPr>
              <w:t>*</w:t>
            </w:r>
          </w:p>
        </w:tc>
      </w:tr>
      <w:tr w:rsidR="00175363" w:rsidRPr="00940FB6" w14:paraId="6C2F964D" w14:textId="77777777" w:rsidTr="002743A1">
        <w:tc>
          <w:tcPr>
            <w:tcW w:w="646" w:type="dxa"/>
          </w:tcPr>
          <w:p w14:paraId="266F8E28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51" w:type="dxa"/>
          </w:tcPr>
          <w:p w14:paraId="20AD5FC3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концерта</w:t>
            </w:r>
          </w:p>
        </w:tc>
        <w:tc>
          <w:tcPr>
            <w:tcW w:w="2835" w:type="dxa"/>
          </w:tcPr>
          <w:p w14:paraId="363F7D67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филиалы</w:t>
            </w:r>
          </w:p>
        </w:tc>
        <w:tc>
          <w:tcPr>
            <w:tcW w:w="1701" w:type="dxa"/>
          </w:tcPr>
          <w:p w14:paraId="3CBAAFC9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60F683EA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100-250</w:t>
            </w:r>
          </w:p>
        </w:tc>
      </w:tr>
      <w:tr w:rsidR="00175363" w:rsidRPr="00940FB6" w14:paraId="02C2182E" w14:textId="77777777" w:rsidTr="002743A1">
        <w:tc>
          <w:tcPr>
            <w:tcW w:w="646" w:type="dxa"/>
          </w:tcPr>
          <w:p w14:paraId="78A5F032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751" w:type="dxa"/>
          </w:tcPr>
          <w:p w14:paraId="10FCA17B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детской дискотеки***</w:t>
            </w:r>
          </w:p>
        </w:tc>
        <w:tc>
          <w:tcPr>
            <w:tcW w:w="2835" w:type="dxa"/>
          </w:tcPr>
          <w:p w14:paraId="46CBB424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филиалы</w:t>
            </w:r>
          </w:p>
        </w:tc>
        <w:tc>
          <w:tcPr>
            <w:tcW w:w="1701" w:type="dxa"/>
          </w:tcPr>
          <w:p w14:paraId="0FCA955C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69D09A73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5-10</w:t>
            </w:r>
          </w:p>
        </w:tc>
      </w:tr>
      <w:tr w:rsidR="00175363" w:rsidRPr="00940FB6" w14:paraId="2CC69E44" w14:textId="77777777" w:rsidTr="002743A1">
        <w:tc>
          <w:tcPr>
            <w:tcW w:w="646" w:type="dxa"/>
          </w:tcPr>
          <w:p w14:paraId="6B264D7D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751" w:type="dxa"/>
          </w:tcPr>
          <w:p w14:paraId="377797C5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дискотеки</w:t>
            </w:r>
          </w:p>
        </w:tc>
        <w:tc>
          <w:tcPr>
            <w:tcW w:w="2835" w:type="dxa"/>
          </w:tcPr>
          <w:p w14:paraId="02062594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Сельский Дом культуры с. Лазурное</w:t>
            </w:r>
          </w:p>
        </w:tc>
        <w:tc>
          <w:tcPr>
            <w:tcW w:w="1701" w:type="dxa"/>
          </w:tcPr>
          <w:p w14:paraId="40DC5D68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60F832ED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175363" w:rsidRPr="00940FB6" w14:paraId="7F83DC94" w14:textId="77777777" w:rsidTr="002743A1">
        <w:tc>
          <w:tcPr>
            <w:tcW w:w="646" w:type="dxa"/>
          </w:tcPr>
          <w:p w14:paraId="5AB26D52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51" w:type="dxa"/>
          </w:tcPr>
          <w:p w14:paraId="0A18BBBC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молодежного вечера</w:t>
            </w:r>
          </w:p>
        </w:tc>
        <w:tc>
          <w:tcPr>
            <w:tcW w:w="2835" w:type="dxa"/>
          </w:tcPr>
          <w:p w14:paraId="71E6BFB6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Сельский Дом культуры с. Лазурное</w:t>
            </w:r>
          </w:p>
        </w:tc>
        <w:tc>
          <w:tcPr>
            <w:tcW w:w="1701" w:type="dxa"/>
          </w:tcPr>
          <w:p w14:paraId="3C558D99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3925F063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175363" w:rsidRPr="00940FB6" w14:paraId="75D0DD1A" w14:textId="77777777" w:rsidTr="002743A1">
        <w:tc>
          <w:tcPr>
            <w:tcW w:w="646" w:type="dxa"/>
          </w:tcPr>
          <w:p w14:paraId="00B21913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751" w:type="dxa"/>
          </w:tcPr>
          <w:p w14:paraId="4B789264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дискотеки</w:t>
            </w:r>
          </w:p>
        </w:tc>
        <w:tc>
          <w:tcPr>
            <w:tcW w:w="2835" w:type="dxa"/>
          </w:tcPr>
          <w:p w14:paraId="6B94F1C6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Сельский Дом культуры с. Шадрино</w:t>
            </w:r>
          </w:p>
        </w:tc>
        <w:tc>
          <w:tcPr>
            <w:tcW w:w="1701" w:type="dxa"/>
          </w:tcPr>
          <w:p w14:paraId="4C0C305D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0AA84E4F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175363" w:rsidRPr="00940FB6" w14:paraId="070C8DAE" w14:textId="77777777" w:rsidTr="002743A1">
        <w:tc>
          <w:tcPr>
            <w:tcW w:w="646" w:type="dxa"/>
          </w:tcPr>
          <w:p w14:paraId="68BF1552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51" w:type="dxa"/>
          </w:tcPr>
          <w:p w14:paraId="05A1D3C4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молодежного вечера</w:t>
            </w:r>
          </w:p>
        </w:tc>
        <w:tc>
          <w:tcPr>
            <w:tcW w:w="2835" w:type="dxa"/>
          </w:tcPr>
          <w:p w14:paraId="2C45CC0A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Сельский Дом культуры с. Шадрино</w:t>
            </w:r>
          </w:p>
        </w:tc>
        <w:tc>
          <w:tcPr>
            <w:tcW w:w="1701" w:type="dxa"/>
          </w:tcPr>
          <w:p w14:paraId="0CB15A34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0ADE23B5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175363" w:rsidRPr="00940FB6" w14:paraId="7EBDFF1C" w14:textId="77777777" w:rsidTr="002743A1">
        <w:tc>
          <w:tcPr>
            <w:tcW w:w="646" w:type="dxa"/>
          </w:tcPr>
          <w:p w14:paraId="07A40529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751" w:type="dxa"/>
          </w:tcPr>
          <w:p w14:paraId="3A66AB2B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дискотеки</w:t>
            </w:r>
          </w:p>
        </w:tc>
        <w:tc>
          <w:tcPr>
            <w:tcW w:w="2835" w:type="dxa"/>
          </w:tcPr>
          <w:p w14:paraId="0FC17015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Сельский Дом культуры с. Балахтон</w:t>
            </w:r>
          </w:p>
        </w:tc>
        <w:tc>
          <w:tcPr>
            <w:tcW w:w="1701" w:type="dxa"/>
          </w:tcPr>
          <w:p w14:paraId="0AF598D8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0AF54753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175363" w:rsidRPr="00940FB6" w14:paraId="76FDF6AF" w14:textId="77777777" w:rsidTr="002743A1">
        <w:tc>
          <w:tcPr>
            <w:tcW w:w="646" w:type="dxa"/>
          </w:tcPr>
          <w:p w14:paraId="59F0CBB5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51" w:type="dxa"/>
          </w:tcPr>
          <w:p w14:paraId="05C3C662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молодежного вечера</w:t>
            </w:r>
          </w:p>
        </w:tc>
        <w:tc>
          <w:tcPr>
            <w:tcW w:w="2835" w:type="dxa"/>
          </w:tcPr>
          <w:p w14:paraId="429E5918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Сельский Дом культуры с. Балахтон</w:t>
            </w:r>
          </w:p>
        </w:tc>
        <w:tc>
          <w:tcPr>
            <w:tcW w:w="1701" w:type="dxa"/>
          </w:tcPr>
          <w:p w14:paraId="4FCCD019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7F583BE0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</w:tr>
      <w:tr w:rsidR="00175363" w:rsidRPr="00940FB6" w14:paraId="40515C96" w14:textId="77777777" w:rsidTr="002743A1">
        <w:tc>
          <w:tcPr>
            <w:tcW w:w="646" w:type="dxa"/>
          </w:tcPr>
          <w:p w14:paraId="07ED9096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751" w:type="dxa"/>
          </w:tcPr>
          <w:p w14:paraId="3FD08B75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дискотеки</w:t>
            </w:r>
          </w:p>
        </w:tc>
        <w:tc>
          <w:tcPr>
            <w:tcW w:w="2835" w:type="dxa"/>
          </w:tcPr>
          <w:p w14:paraId="3E82CD7D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Районный Дом культуры</w:t>
            </w:r>
          </w:p>
        </w:tc>
        <w:tc>
          <w:tcPr>
            <w:tcW w:w="1701" w:type="dxa"/>
          </w:tcPr>
          <w:p w14:paraId="3B1200EA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3CB9D5F1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175363" w:rsidRPr="00940FB6" w14:paraId="1413F2D0" w14:textId="77777777" w:rsidTr="002743A1">
        <w:tc>
          <w:tcPr>
            <w:tcW w:w="646" w:type="dxa"/>
          </w:tcPr>
          <w:p w14:paraId="0C59BEC3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51" w:type="dxa"/>
          </w:tcPr>
          <w:p w14:paraId="69F7F144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молодежного вечера</w:t>
            </w:r>
          </w:p>
        </w:tc>
        <w:tc>
          <w:tcPr>
            <w:tcW w:w="2835" w:type="dxa"/>
          </w:tcPr>
          <w:p w14:paraId="67EFA0E8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Районный Дом культуры</w:t>
            </w:r>
          </w:p>
        </w:tc>
        <w:tc>
          <w:tcPr>
            <w:tcW w:w="1701" w:type="dxa"/>
          </w:tcPr>
          <w:p w14:paraId="6EFCD100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73EADC57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</w:tr>
      <w:tr w:rsidR="00175363" w:rsidRPr="00940FB6" w14:paraId="0F317631" w14:textId="77777777" w:rsidTr="002743A1">
        <w:tc>
          <w:tcPr>
            <w:tcW w:w="646" w:type="dxa"/>
          </w:tcPr>
          <w:p w14:paraId="5C56DD1E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751" w:type="dxa"/>
          </w:tcPr>
          <w:p w14:paraId="0B6DB3A6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дискотеки</w:t>
            </w:r>
          </w:p>
        </w:tc>
        <w:tc>
          <w:tcPr>
            <w:tcW w:w="2835" w:type="dxa"/>
          </w:tcPr>
          <w:p w14:paraId="0A91A26D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 культуры "Новочернореченский"</w:t>
            </w:r>
          </w:p>
        </w:tc>
        <w:tc>
          <w:tcPr>
            <w:tcW w:w="1701" w:type="dxa"/>
          </w:tcPr>
          <w:p w14:paraId="1010EF24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74B2ECC0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</w:tr>
      <w:tr w:rsidR="00175363" w:rsidRPr="00940FB6" w14:paraId="70AE470A" w14:textId="77777777" w:rsidTr="002743A1">
        <w:tc>
          <w:tcPr>
            <w:tcW w:w="646" w:type="dxa"/>
          </w:tcPr>
          <w:p w14:paraId="778FF3C3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51" w:type="dxa"/>
          </w:tcPr>
          <w:p w14:paraId="6887885B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молодежного вечера</w:t>
            </w:r>
          </w:p>
        </w:tc>
        <w:tc>
          <w:tcPr>
            <w:tcW w:w="2835" w:type="dxa"/>
          </w:tcPr>
          <w:p w14:paraId="32870977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Дом культуры "Новочернореченский"</w:t>
            </w:r>
          </w:p>
        </w:tc>
        <w:tc>
          <w:tcPr>
            <w:tcW w:w="1701" w:type="dxa"/>
          </w:tcPr>
          <w:p w14:paraId="0182DE1F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148FEE1B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</w:tr>
      <w:tr w:rsidR="00175363" w:rsidRPr="00940FB6" w14:paraId="7886D22B" w14:textId="77777777" w:rsidTr="002743A1">
        <w:tc>
          <w:tcPr>
            <w:tcW w:w="646" w:type="dxa"/>
          </w:tcPr>
          <w:p w14:paraId="68E8500A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751" w:type="dxa"/>
          </w:tcPr>
          <w:p w14:paraId="33538C8A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мастер-классе</w:t>
            </w:r>
          </w:p>
        </w:tc>
        <w:tc>
          <w:tcPr>
            <w:tcW w:w="2835" w:type="dxa"/>
          </w:tcPr>
          <w:p w14:paraId="27435C1B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филиалы</w:t>
            </w:r>
          </w:p>
        </w:tc>
        <w:tc>
          <w:tcPr>
            <w:tcW w:w="1701" w:type="dxa"/>
          </w:tcPr>
          <w:p w14:paraId="5E3146B5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1 человека</w:t>
            </w:r>
          </w:p>
        </w:tc>
        <w:tc>
          <w:tcPr>
            <w:tcW w:w="1412" w:type="dxa"/>
          </w:tcPr>
          <w:p w14:paraId="237271DC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50-1000</w:t>
            </w:r>
          </w:p>
        </w:tc>
      </w:tr>
      <w:tr w:rsidR="00175363" w:rsidRPr="00940FB6" w14:paraId="6CEFCE13" w14:textId="77777777" w:rsidTr="002743A1">
        <w:tc>
          <w:tcPr>
            <w:tcW w:w="646" w:type="dxa"/>
          </w:tcPr>
          <w:p w14:paraId="6739C63D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51" w:type="dxa"/>
          </w:tcPr>
          <w:p w14:paraId="2E76ED80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 мастер-класса</w:t>
            </w:r>
          </w:p>
        </w:tc>
        <w:tc>
          <w:tcPr>
            <w:tcW w:w="2835" w:type="dxa"/>
          </w:tcPr>
          <w:p w14:paraId="23820B16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филиалы</w:t>
            </w:r>
          </w:p>
        </w:tc>
        <w:tc>
          <w:tcPr>
            <w:tcW w:w="1701" w:type="dxa"/>
          </w:tcPr>
          <w:p w14:paraId="4EF01EB0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мастер-класс</w:t>
            </w:r>
          </w:p>
        </w:tc>
        <w:tc>
          <w:tcPr>
            <w:tcW w:w="1412" w:type="dxa"/>
          </w:tcPr>
          <w:p w14:paraId="6CD61BA7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200-2000</w:t>
            </w:r>
          </w:p>
        </w:tc>
      </w:tr>
      <w:tr w:rsidR="00175363" w:rsidRPr="00940FB6" w14:paraId="4C78253C" w14:textId="77777777" w:rsidTr="002743A1">
        <w:tc>
          <w:tcPr>
            <w:tcW w:w="646" w:type="dxa"/>
          </w:tcPr>
          <w:p w14:paraId="46C1AB35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751" w:type="dxa"/>
          </w:tcPr>
          <w:p w14:paraId="0ED1F749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тематического вечера</w:t>
            </w:r>
          </w:p>
        </w:tc>
        <w:tc>
          <w:tcPr>
            <w:tcW w:w="2835" w:type="dxa"/>
          </w:tcPr>
          <w:p w14:paraId="280855A2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филиалы</w:t>
            </w:r>
          </w:p>
        </w:tc>
        <w:tc>
          <w:tcPr>
            <w:tcW w:w="1701" w:type="dxa"/>
          </w:tcPr>
          <w:p w14:paraId="62C9DE79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7568B1C1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10-100</w:t>
            </w:r>
          </w:p>
        </w:tc>
      </w:tr>
      <w:tr w:rsidR="00175363" w:rsidRPr="00940FB6" w14:paraId="13E48ABF" w14:textId="77777777" w:rsidTr="002743A1">
        <w:tc>
          <w:tcPr>
            <w:tcW w:w="646" w:type="dxa"/>
          </w:tcPr>
          <w:p w14:paraId="38394CD5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751" w:type="dxa"/>
          </w:tcPr>
          <w:p w14:paraId="09455FA6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вечера отдыха</w:t>
            </w:r>
          </w:p>
        </w:tc>
        <w:tc>
          <w:tcPr>
            <w:tcW w:w="2835" w:type="dxa"/>
          </w:tcPr>
          <w:p w14:paraId="457315BB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филиалы</w:t>
            </w:r>
          </w:p>
        </w:tc>
        <w:tc>
          <w:tcPr>
            <w:tcW w:w="1701" w:type="dxa"/>
          </w:tcPr>
          <w:p w14:paraId="6B158A23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34614D70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100-1500</w:t>
            </w:r>
          </w:p>
        </w:tc>
      </w:tr>
      <w:tr w:rsidR="00175363" w:rsidRPr="00940FB6" w14:paraId="0A81A5B4" w14:textId="77777777" w:rsidTr="002743A1">
        <w:tc>
          <w:tcPr>
            <w:tcW w:w="646" w:type="dxa"/>
          </w:tcPr>
          <w:p w14:paraId="41AB78AF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2751" w:type="dxa"/>
          </w:tcPr>
          <w:p w14:paraId="6A41AD5C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праздника</w:t>
            </w:r>
          </w:p>
        </w:tc>
        <w:tc>
          <w:tcPr>
            <w:tcW w:w="2835" w:type="dxa"/>
          </w:tcPr>
          <w:p w14:paraId="74A48FD0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филиалы</w:t>
            </w:r>
          </w:p>
        </w:tc>
        <w:tc>
          <w:tcPr>
            <w:tcW w:w="1701" w:type="dxa"/>
          </w:tcPr>
          <w:p w14:paraId="682E2641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4D7E8A04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100-300</w:t>
            </w:r>
          </w:p>
        </w:tc>
      </w:tr>
      <w:tr w:rsidR="00175363" w:rsidRPr="00940FB6" w14:paraId="08C5584A" w14:textId="77777777" w:rsidTr="002743A1">
        <w:tc>
          <w:tcPr>
            <w:tcW w:w="646" w:type="dxa"/>
          </w:tcPr>
          <w:p w14:paraId="2ABEB399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2751" w:type="dxa"/>
          </w:tcPr>
          <w:p w14:paraId="70FCB9D0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новогодней елки***</w:t>
            </w:r>
          </w:p>
        </w:tc>
        <w:tc>
          <w:tcPr>
            <w:tcW w:w="2835" w:type="dxa"/>
          </w:tcPr>
          <w:p w14:paraId="2A715A79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филиалы</w:t>
            </w:r>
          </w:p>
        </w:tc>
        <w:tc>
          <w:tcPr>
            <w:tcW w:w="1701" w:type="dxa"/>
          </w:tcPr>
          <w:p w14:paraId="59A89BD0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346E5BD2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100-300</w:t>
            </w:r>
          </w:p>
        </w:tc>
      </w:tr>
      <w:tr w:rsidR="00175363" w:rsidRPr="00940FB6" w14:paraId="6C98C23D" w14:textId="77777777" w:rsidTr="002743A1">
        <w:tc>
          <w:tcPr>
            <w:tcW w:w="646" w:type="dxa"/>
          </w:tcPr>
          <w:p w14:paraId="15D8CFEC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2751" w:type="dxa"/>
          </w:tcPr>
          <w:p w14:paraId="39AD5DB0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спектакля</w:t>
            </w:r>
          </w:p>
        </w:tc>
        <w:tc>
          <w:tcPr>
            <w:tcW w:w="2835" w:type="dxa"/>
          </w:tcPr>
          <w:p w14:paraId="4AEFF151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филиалы</w:t>
            </w:r>
          </w:p>
        </w:tc>
        <w:tc>
          <w:tcPr>
            <w:tcW w:w="1701" w:type="dxa"/>
          </w:tcPr>
          <w:p w14:paraId="72099C18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75B64598" w14:textId="77777777" w:rsidR="00175363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150-500</w:t>
            </w:r>
          </w:p>
        </w:tc>
      </w:tr>
      <w:tr w:rsidR="00175363" w:rsidRPr="00940FB6" w14:paraId="75BFB74B" w14:textId="77777777" w:rsidTr="002743A1">
        <w:tc>
          <w:tcPr>
            <w:tcW w:w="646" w:type="dxa"/>
          </w:tcPr>
          <w:p w14:paraId="3B609F43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2751" w:type="dxa"/>
          </w:tcPr>
          <w:p w14:paraId="04CAA5FC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Посещение </w:t>
            </w:r>
            <w:proofErr w:type="spellStart"/>
            <w:r>
              <w:rPr>
                <w:sz w:val="24"/>
                <w:szCs w:val="24"/>
                <w:lang w:val="ru-RU"/>
              </w:rPr>
              <w:t>конкурсно</w:t>
            </w:r>
            <w:proofErr w:type="spellEnd"/>
            <w:r>
              <w:rPr>
                <w:sz w:val="24"/>
                <w:szCs w:val="24"/>
                <w:lang w:val="ru-RU"/>
              </w:rPr>
              <w:t>-развлекательных, музыкально-развлекательных игровых программ, занятий детского развлекательного центра***</w:t>
            </w:r>
          </w:p>
        </w:tc>
        <w:tc>
          <w:tcPr>
            <w:tcW w:w="2835" w:type="dxa"/>
          </w:tcPr>
          <w:p w14:paraId="6D4E6373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филиалы</w:t>
            </w:r>
          </w:p>
        </w:tc>
        <w:tc>
          <w:tcPr>
            <w:tcW w:w="1701" w:type="dxa"/>
          </w:tcPr>
          <w:p w14:paraId="734A27BD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7EE36C53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50-150</w:t>
            </w:r>
          </w:p>
        </w:tc>
      </w:tr>
      <w:tr w:rsidR="00175363" w:rsidRPr="00940FB6" w14:paraId="77B87DF5" w14:textId="77777777" w:rsidTr="002743A1">
        <w:tc>
          <w:tcPr>
            <w:tcW w:w="646" w:type="dxa"/>
          </w:tcPr>
          <w:p w14:paraId="56E79DEC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2751" w:type="dxa"/>
          </w:tcPr>
          <w:p w14:paraId="0EA2534F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Обучение в кружках, студиях, на курсах, участие в любительских объединениях**</w:t>
            </w:r>
          </w:p>
        </w:tc>
        <w:tc>
          <w:tcPr>
            <w:tcW w:w="2835" w:type="dxa"/>
          </w:tcPr>
          <w:p w14:paraId="0462B8BF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филиалы</w:t>
            </w:r>
          </w:p>
        </w:tc>
        <w:tc>
          <w:tcPr>
            <w:tcW w:w="1701" w:type="dxa"/>
          </w:tcPr>
          <w:p w14:paraId="5A562FF5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в течение 1 месяца</w:t>
            </w:r>
          </w:p>
        </w:tc>
        <w:tc>
          <w:tcPr>
            <w:tcW w:w="1412" w:type="dxa"/>
          </w:tcPr>
          <w:p w14:paraId="377AA92A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200-500</w:t>
            </w:r>
          </w:p>
        </w:tc>
      </w:tr>
      <w:tr w:rsidR="00175363" w:rsidRPr="00940FB6" w14:paraId="18348BDF" w14:textId="77777777" w:rsidTr="002743A1">
        <w:tc>
          <w:tcPr>
            <w:tcW w:w="646" w:type="dxa"/>
          </w:tcPr>
          <w:p w14:paraId="7BC507B4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2751" w:type="dxa"/>
          </w:tcPr>
          <w:p w14:paraId="50C56D37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Посещение литературно-музыкальной гостиной</w:t>
            </w:r>
          </w:p>
        </w:tc>
        <w:tc>
          <w:tcPr>
            <w:tcW w:w="2835" w:type="dxa"/>
          </w:tcPr>
          <w:p w14:paraId="40FBB551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филиалы</w:t>
            </w:r>
          </w:p>
        </w:tc>
        <w:tc>
          <w:tcPr>
            <w:tcW w:w="1701" w:type="dxa"/>
          </w:tcPr>
          <w:p w14:paraId="1367B234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40FB6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412" w:type="dxa"/>
          </w:tcPr>
          <w:p w14:paraId="0C2C3D33" w14:textId="77777777" w:rsidR="00175363" w:rsidRPr="00940FB6" w:rsidRDefault="00175363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50-150</w:t>
            </w:r>
          </w:p>
        </w:tc>
      </w:tr>
    </w:tbl>
    <w:p w14:paraId="40610886" w14:textId="77777777"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0D086" w14:textId="77777777"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>* Цены указаны с учетом разных возрастных групп населения и категории учреждения культуры клубного типа.</w:t>
      </w:r>
    </w:p>
    <w:p w14:paraId="7F9C8855" w14:textId="77777777"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 xml:space="preserve">Минимальные цены устанавливаются для детей (дошкольного, младшего и среднего школьного возраста), для льготных категорий и сельских клубов. </w:t>
      </w:r>
    </w:p>
    <w:p w14:paraId="3327150C" w14:textId="77777777"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>Максимальные цены установлены для молодежи и трудоспособной категории населения, для Домов культуры.</w:t>
      </w:r>
    </w:p>
    <w:p w14:paraId="7D5F440C" w14:textId="77777777"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 xml:space="preserve">** Количество и продолжительность занятий рассчитывается с учетом предметной направленности кружка и возрастных особенностей занимающихся. </w:t>
      </w:r>
    </w:p>
    <w:p w14:paraId="4AC286A1" w14:textId="1208F606" w:rsid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 xml:space="preserve">*** Льгота "Дети до 13 лет (включительно)" не применяется. </w:t>
      </w:r>
    </w:p>
    <w:p w14:paraId="7CD30404" w14:textId="464E045D" w:rsidR="00175363" w:rsidRDefault="00175363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0A47D1" w14:textId="3771E336" w:rsidR="00175363" w:rsidRDefault="00175363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F9ED7" w14:textId="77777777" w:rsidR="00EF0D1C" w:rsidRPr="00EF0D1C" w:rsidRDefault="00EF0D1C" w:rsidP="00EF0D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D1C">
        <w:rPr>
          <w:rFonts w:ascii="Times New Roman" w:hAnsi="Times New Roman" w:cs="Times New Roman"/>
          <w:b/>
          <w:bCs/>
          <w:sz w:val="24"/>
          <w:szCs w:val="24"/>
        </w:rPr>
        <w:t>Льготные категории населения для основных услуг, предусмотренные ст. 52 "Основ законодательства РФ о культуре" от 09.10.1992 № 3612-1</w:t>
      </w:r>
    </w:p>
    <w:p w14:paraId="5DBD5926" w14:textId="77777777" w:rsidR="00EF0D1C" w:rsidRPr="00EF0D1C" w:rsidRDefault="00EF0D1C" w:rsidP="00EF0D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4"/>
        <w:gridCol w:w="3099"/>
        <w:gridCol w:w="4110"/>
        <w:gridCol w:w="1412"/>
      </w:tblGrid>
      <w:tr w:rsidR="00EF0D1C" w:rsidRPr="00EF0D1C" w14:paraId="0DF64F38" w14:textId="77777777" w:rsidTr="0096730B">
        <w:tc>
          <w:tcPr>
            <w:tcW w:w="724" w:type="dxa"/>
          </w:tcPr>
          <w:p w14:paraId="4411E5BE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7DA779D2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99" w:type="dxa"/>
          </w:tcPr>
          <w:p w14:paraId="1CF9584A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Льготные категории населения</w:t>
            </w:r>
          </w:p>
        </w:tc>
        <w:tc>
          <w:tcPr>
            <w:tcW w:w="4110" w:type="dxa"/>
          </w:tcPr>
          <w:p w14:paraId="24BCD10C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Документ, подтверждающий основание применения льгот</w:t>
            </w:r>
          </w:p>
        </w:tc>
        <w:tc>
          <w:tcPr>
            <w:tcW w:w="1412" w:type="dxa"/>
          </w:tcPr>
          <w:p w14:paraId="7AAC7BBE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Льготы,</w:t>
            </w:r>
          </w:p>
          <w:p w14:paraId="461425AE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 xml:space="preserve"> % от стоимости услуги</w:t>
            </w:r>
          </w:p>
        </w:tc>
      </w:tr>
      <w:tr w:rsidR="00EF0D1C" w:rsidRPr="00EF0D1C" w14:paraId="7240D390" w14:textId="77777777" w:rsidTr="0096730B">
        <w:tc>
          <w:tcPr>
            <w:tcW w:w="724" w:type="dxa"/>
          </w:tcPr>
          <w:p w14:paraId="3D49C400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14:paraId="51F117BB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Дети до 13 лет (включительно)</w:t>
            </w:r>
          </w:p>
        </w:tc>
        <w:tc>
          <w:tcPr>
            <w:tcW w:w="4110" w:type="dxa"/>
          </w:tcPr>
          <w:p w14:paraId="292831B5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Свидетельство во рождении</w:t>
            </w:r>
          </w:p>
        </w:tc>
        <w:tc>
          <w:tcPr>
            <w:tcW w:w="1412" w:type="dxa"/>
          </w:tcPr>
          <w:p w14:paraId="0607BF41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14:paraId="2D7D1BDC" w14:textId="77777777" w:rsidTr="0096730B">
        <w:tc>
          <w:tcPr>
            <w:tcW w:w="724" w:type="dxa"/>
          </w:tcPr>
          <w:p w14:paraId="3C0128EF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14:paraId="138C28C7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Инвалиды </w:t>
            </w:r>
            <w:r w:rsidRPr="00EF0D1C">
              <w:rPr>
                <w:sz w:val="24"/>
                <w:szCs w:val="24"/>
                <w:lang w:val="en-US"/>
              </w:rPr>
              <w:t>I</w:t>
            </w:r>
            <w:r w:rsidRPr="00EF0D1C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4110" w:type="dxa"/>
          </w:tcPr>
          <w:p w14:paraId="03050681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72D73CC8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14:paraId="4643AE28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6EA8BB53" w14:textId="77777777" w:rsidTr="0096730B">
        <w:tc>
          <w:tcPr>
            <w:tcW w:w="724" w:type="dxa"/>
          </w:tcPr>
          <w:p w14:paraId="33A28CE8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3.</w:t>
            </w:r>
          </w:p>
        </w:tc>
        <w:tc>
          <w:tcPr>
            <w:tcW w:w="3099" w:type="dxa"/>
          </w:tcPr>
          <w:p w14:paraId="7E046CC8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Инвалиды </w:t>
            </w:r>
            <w:r w:rsidRPr="00EF0D1C">
              <w:rPr>
                <w:sz w:val="24"/>
                <w:szCs w:val="24"/>
                <w:lang w:val="en-US"/>
              </w:rPr>
              <w:t>II</w:t>
            </w:r>
            <w:r w:rsidRPr="00EF0D1C">
              <w:rPr>
                <w:sz w:val="24"/>
                <w:szCs w:val="24"/>
              </w:rPr>
              <w:t xml:space="preserve">, </w:t>
            </w:r>
            <w:r w:rsidRPr="00EF0D1C">
              <w:rPr>
                <w:sz w:val="24"/>
                <w:szCs w:val="24"/>
                <w:lang w:val="en-US"/>
              </w:rPr>
              <w:t>III</w:t>
            </w:r>
            <w:r w:rsidRPr="00EF0D1C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4110" w:type="dxa"/>
          </w:tcPr>
          <w:p w14:paraId="0ACE1FF5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20ACB1AE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14:paraId="1C29121E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14:paraId="3618EB76" w14:textId="77777777" w:rsidTr="0096730B">
        <w:tc>
          <w:tcPr>
            <w:tcW w:w="724" w:type="dxa"/>
          </w:tcPr>
          <w:p w14:paraId="5A27425B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4.</w:t>
            </w:r>
          </w:p>
        </w:tc>
        <w:tc>
          <w:tcPr>
            <w:tcW w:w="3099" w:type="dxa"/>
          </w:tcPr>
          <w:p w14:paraId="2F2989C8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Дети – инвалиды </w:t>
            </w:r>
          </w:p>
        </w:tc>
        <w:tc>
          <w:tcPr>
            <w:tcW w:w="4110" w:type="dxa"/>
          </w:tcPr>
          <w:p w14:paraId="679786A2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Свидетельство о рождении;</w:t>
            </w:r>
          </w:p>
          <w:p w14:paraId="3B14F1E8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lastRenderedPageBreak/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14:paraId="2D913131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lastRenderedPageBreak/>
              <w:t>100</w:t>
            </w:r>
          </w:p>
        </w:tc>
      </w:tr>
      <w:tr w:rsidR="00EF0D1C" w:rsidRPr="00EF0D1C" w14:paraId="2CE94EED" w14:textId="77777777" w:rsidTr="0096730B">
        <w:tc>
          <w:tcPr>
            <w:tcW w:w="724" w:type="dxa"/>
          </w:tcPr>
          <w:p w14:paraId="750DCC5B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5.</w:t>
            </w:r>
          </w:p>
        </w:tc>
        <w:tc>
          <w:tcPr>
            <w:tcW w:w="3099" w:type="dxa"/>
          </w:tcPr>
          <w:p w14:paraId="2D65ABA2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Граждане, достигшие пенсионного возраста</w:t>
            </w:r>
          </w:p>
        </w:tc>
        <w:tc>
          <w:tcPr>
            <w:tcW w:w="4110" w:type="dxa"/>
          </w:tcPr>
          <w:p w14:paraId="307620F9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3EDBAFFF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получение гражданином трудовой пенсии по старости (пенсионное удостоверение)</w:t>
            </w:r>
          </w:p>
        </w:tc>
        <w:tc>
          <w:tcPr>
            <w:tcW w:w="1412" w:type="dxa"/>
          </w:tcPr>
          <w:p w14:paraId="0CFBA4AE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30</w:t>
            </w:r>
          </w:p>
        </w:tc>
      </w:tr>
      <w:tr w:rsidR="00EF0D1C" w:rsidRPr="00EF0D1C" w14:paraId="0A07CAEE" w14:textId="77777777" w:rsidTr="0096730B">
        <w:tc>
          <w:tcPr>
            <w:tcW w:w="724" w:type="dxa"/>
          </w:tcPr>
          <w:p w14:paraId="0D8597EB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6.</w:t>
            </w:r>
          </w:p>
        </w:tc>
        <w:tc>
          <w:tcPr>
            <w:tcW w:w="3099" w:type="dxa"/>
          </w:tcPr>
          <w:p w14:paraId="5921C03A" w14:textId="77777777" w:rsidR="00EF0D1C" w:rsidRPr="00EF0D1C" w:rsidRDefault="000C66CF" w:rsidP="0096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Участники, д</w:t>
            </w:r>
            <w:r w:rsidR="00EF0D1C" w:rsidRPr="00EF0D1C">
              <w:rPr>
                <w:sz w:val="24"/>
                <w:szCs w:val="24"/>
              </w:rPr>
              <w:t>ети и родители (члены семьи) участника специальной военной операции</w:t>
            </w:r>
          </w:p>
        </w:tc>
        <w:tc>
          <w:tcPr>
            <w:tcW w:w="4110" w:type="dxa"/>
          </w:tcPr>
          <w:p w14:paraId="7ED85133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4BB01374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статус родства с участником СВО.</w:t>
            </w:r>
          </w:p>
        </w:tc>
        <w:tc>
          <w:tcPr>
            <w:tcW w:w="1412" w:type="dxa"/>
          </w:tcPr>
          <w:p w14:paraId="3CE721C8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4CB23F75" w14:textId="77777777" w:rsidTr="0096730B">
        <w:tc>
          <w:tcPr>
            <w:tcW w:w="724" w:type="dxa"/>
          </w:tcPr>
          <w:p w14:paraId="6800B4B2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7.</w:t>
            </w:r>
          </w:p>
        </w:tc>
        <w:tc>
          <w:tcPr>
            <w:tcW w:w="3099" w:type="dxa"/>
          </w:tcPr>
          <w:p w14:paraId="7E20FF41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Члены многодетных семей</w:t>
            </w:r>
          </w:p>
        </w:tc>
        <w:tc>
          <w:tcPr>
            <w:tcW w:w="4110" w:type="dxa"/>
          </w:tcPr>
          <w:p w14:paraId="52ED64B6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783D7CF2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Свидетельство о рождении ребенка;</w:t>
            </w:r>
          </w:p>
          <w:p w14:paraId="69EF4028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в) Удостоверение многодетной семьи. </w:t>
            </w:r>
          </w:p>
        </w:tc>
        <w:tc>
          <w:tcPr>
            <w:tcW w:w="1412" w:type="dxa"/>
          </w:tcPr>
          <w:p w14:paraId="1A7D1C45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14:paraId="4369A18E" w14:textId="77777777" w:rsidTr="0096730B">
        <w:tc>
          <w:tcPr>
            <w:tcW w:w="724" w:type="dxa"/>
          </w:tcPr>
          <w:p w14:paraId="6D3954C7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8.</w:t>
            </w:r>
          </w:p>
        </w:tc>
        <w:tc>
          <w:tcPr>
            <w:tcW w:w="3099" w:type="dxa"/>
          </w:tcPr>
          <w:p w14:paraId="4B763800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Группа от 10 человек</w:t>
            </w:r>
          </w:p>
        </w:tc>
        <w:tc>
          <w:tcPr>
            <w:tcW w:w="4110" w:type="dxa"/>
          </w:tcPr>
          <w:p w14:paraId="114F2C73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14:paraId="2568E017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20</w:t>
            </w:r>
          </w:p>
        </w:tc>
      </w:tr>
      <w:tr w:rsidR="00EF0D1C" w:rsidRPr="00EF0D1C" w14:paraId="73E7FA94" w14:textId="77777777" w:rsidTr="0096730B">
        <w:tc>
          <w:tcPr>
            <w:tcW w:w="724" w:type="dxa"/>
          </w:tcPr>
          <w:p w14:paraId="46679E33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9.</w:t>
            </w:r>
          </w:p>
        </w:tc>
        <w:tc>
          <w:tcPr>
            <w:tcW w:w="3099" w:type="dxa"/>
          </w:tcPr>
          <w:p w14:paraId="102CEDA9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Сопровождающий группы от 10 человек</w:t>
            </w:r>
          </w:p>
        </w:tc>
        <w:tc>
          <w:tcPr>
            <w:tcW w:w="4110" w:type="dxa"/>
          </w:tcPr>
          <w:p w14:paraId="26A62BC9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14:paraId="4FEA8B1F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31802F77" w14:textId="77777777" w:rsidTr="0096730B">
        <w:tc>
          <w:tcPr>
            <w:tcW w:w="724" w:type="dxa"/>
          </w:tcPr>
          <w:p w14:paraId="2584E333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10.</w:t>
            </w:r>
          </w:p>
        </w:tc>
        <w:tc>
          <w:tcPr>
            <w:tcW w:w="3099" w:type="dxa"/>
          </w:tcPr>
          <w:p w14:paraId="760CD080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Дети сироты, дети, оставшиеся без попечения родителей, переданные семью граждан под опеку, в приемную семью</w:t>
            </w:r>
          </w:p>
        </w:tc>
        <w:tc>
          <w:tcPr>
            <w:tcW w:w="4110" w:type="dxa"/>
          </w:tcPr>
          <w:p w14:paraId="64A7A872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0EF617A0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Свидетельство о рождении ребенка;</w:t>
            </w:r>
          </w:p>
          <w:p w14:paraId="11F5126B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в) Свидетельство о смерти обоих или единственного родителя или решение (выписка из решения) органа опеки и попечительства об установлении опеки (попечительства) над ребенком, либо договор о передаче ребенка на воспитание в приемную семью или договор о передаче ребенка на патронатное воспитание</w:t>
            </w:r>
          </w:p>
        </w:tc>
        <w:tc>
          <w:tcPr>
            <w:tcW w:w="1412" w:type="dxa"/>
          </w:tcPr>
          <w:p w14:paraId="01D05CAE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065FDB06" w14:textId="77777777" w:rsidTr="0096730B">
        <w:tc>
          <w:tcPr>
            <w:tcW w:w="724" w:type="dxa"/>
          </w:tcPr>
          <w:p w14:paraId="1DA9C12D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11.</w:t>
            </w:r>
          </w:p>
        </w:tc>
        <w:tc>
          <w:tcPr>
            <w:tcW w:w="3099" w:type="dxa"/>
          </w:tcPr>
          <w:p w14:paraId="146496C5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Великой Отечественной Войны и приравненные к ним категории, ветераны боевых действий</w:t>
            </w:r>
          </w:p>
        </w:tc>
        <w:tc>
          <w:tcPr>
            <w:tcW w:w="4110" w:type="dxa"/>
          </w:tcPr>
          <w:p w14:paraId="71F8B89D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6DCF4FF3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Удостоверение ветерана Великой Отечественной Войны или удостоверение ветерана боевых действий либо удостоверение ветерана, выдаваемого лицам, для которых в соответствии с федеральным законом "О ветеранах" установлены звания "ветеран военной службы" и "ветеран труда"</w:t>
            </w:r>
          </w:p>
        </w:tc>
        <w:tc>
          <w:tcPr>
            <w:tcW w:w="1412" w:type="dxa"/>
          </w:tcPr>
          <w:p w14:paraId="453B134A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5123701B" w14:textId="77777777" w:rsidTr="0096730B">
        <w:tc>
          <w:tcPr>
            <w:tcW w:w="724" w:type="dxa"/>
          </w:tcPr>
          <w:p w14:paraId="26622031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12.</w:t>
            </w:r>
          </w:p>
        </w:tc>
        <w:tc>
          <w:tcPr>
            <w:tcW w:w="3099" w:type="dxa"/>
          </w:tcPr>
          <w:p w14:paraId="1D79B552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Герои СССР, Герои РФ, Полные кавалеры Ордена Славы</w:t>
            </w:r>
          </w:p>
        </w:tc>
        <w:tc>
          <w:tcPr>
            <w:tcW w:w="4110" w:type="dxa"/>
          </w:tcPr>
          <w:p w14:paraId="612DC322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33A3DFF8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статус Героя или полного кавалера ордена Славы.</w:t>
            </w:r>
          </w:p>
        </w:tc>
        <w:tc>
          <w:tcPr>
            <w:tcW w:w="1412" w:type="dxa"/>
          </w:tcPr>
          <w:p w14:paraId="30D40729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692786C7" w14:textId="77777777" w:rsidTr="0096730B">
        <w:tc>
          <w:tcPr>
            <w:tcW w:w="724" w:type="dxa"/>
          </w:tcPr>
          <w:p w14:paraId="5790AF32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099" w:type="dxa"/>
          </w:tcPr>
          <w:p w14:paraId="649E06E0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ликвидации последствий аварии на ЧАЭС</w:t>
            </w:r>
          </w:p>
        </w:tc>
        <w:tc>
          <w:tcPr>
            <w:tcW w:w="4110" w:type="dxa"/>
          </w:tcPr>
          <w:p w14:paraId="1D7AA6EE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0562ACFD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Удостоверение участника ликвидации последствий аварии на ЧАЭС.</w:t>
            </w:r>
          </w:p>
        </w:tc>
        <w:tc>
          <w:tcPr>
            <w:tcW w:w="1412" w:type="dxa"/>
          </w:tcPr>
          <w:p w14:paraId="3593260D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40F2CD04" w14:textId="77777777" w:rsidTr="0096730B">
        <w:tc>
          <w:tcPr>
            <w:tcW w:w="724" w:type="dxa"/>
          </w:tcPr>
          <w:p w14:paraId="2C6A7A21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14.</w:t>
            </w:r>
          </w:p>
        </w:tc>
        <w:tc>
          <w:tcPr>
            <w:tcW w:w="3099" w:type="dxa"/>
          </w:tcPr>
          <w:p w14:paraId="0BDC04CE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Студенты очной формы обучения</w:t>
            </w:r>
          </w:p>
        </w:tc>
        <w:tc>
          <w:tcPr>
            <w:tcW w:w="4110" w:type="dxa"/>
          </w:tcPr>
          <w:p w14:paraId="12B10AE3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Студенческий билет</w:t>
            </w:r>
          </w:p>
        </w:tc>
        <w:tc>
          <w:tcPr>
            <w:tcW w:w="1412" w:type="dxa"/>
          </w:tcPr>
          <w:p w14:paraId="2CFB54D9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14:paraId="5E249647" w14:textId="77777777" w:rsidTr="0096730B">
        <w:tc>
          <w:tcPr>
            <w:tcW w:w="724" w:type="dxa"/>
          </w:tcPr>
          <w:p w14:paraId="3DAFF788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15.</w:t>
            </w:r>
          </w:p>
        </w:tc>
        <w:tc>
          <w:tcPr>
            <w:tcW w:w="3099" w:type="dxa"/>
          </w:tcPr>
          <w:p w14:paraId="22B7F785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Военнослужащие срочной службы</w:t>
            </w:r>
          </w:p>
        </w:tc>
        <w:tc>
          <w:tcPr>
            <w:tcW w:w="4110" w:type="dxa"/>
          </w:tcPr>
          <w:p w14:paraId="069F7E5D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Документ, подтверждающий статус военнослужащего срочной службы</w:t>
            </w:r>
          </w:p>
        </w:tc>
        <w:tc>
          <w:tcPr>
            <w:tcW w:w="1412" w:type="dxa"/>
          </w:tcPr>
          <w:p w14:paraId="2FBF6F7B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14:paraId="56940C9B" w14:textId="77777777" w:rsidTr="0096730B">
        <w:tc>
          <w:tcPr>
            <w:tcW w:w="724" w:type="dxa"/>
          </w:tcPr>
          <w:p w14:paraId="3CA5FE68" w14:textId="0EDDD1F2" w:rsidR="00EF0D1C" w:rsidRPr="00EF0D1C" w:rsidRDefault="00EB62A5" w:rsidP="00967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99" w:type="dxa"/>
          </w:tcPr>
          <w:p w14:paraId="471DA2BD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4110" w:type="dxa"/>
          </w:tcPr>
          <w:p w14:paraId="56F90706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14:paraId="2A8F4D45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</w:tbl>
    <w:p w14:paraId="08B48D86" w14:textId="77777777" w:rsidR="00EF0D1C" w:rsidRPr="00EF0D1C" w:rsidRDefault="00EF0D1C" w:rsidP="00EF0D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DE524A" w14:textId="77777777" w:rsidR="00175363" w:rsidRDefault="00EF0D1C" w:rsidP="00175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75363">
        <w:rPr>
          <w:rFonts w:ascii="Times New Roman" w:hAnsi="Times New Roman" w:cs="Times New Roman"/>
          <w:b/>
          <w:bCs/>
          <w:sz w:val="32"/>
          <w:szCs w:val="32"/>
        </w:rPr>
        <w:t xml:space="preserve">Посещение кинопоказов фильмов, </w:t>
      </w:r>
    </w:p>
    <w:p w14:paraId="2878CDDA" w14:textId="384742E6" w:rsidR="00EF0D1C" w:rsidRPr="00175363" w:rsidRDefault="00EF0D1C" w:rsidP="0017536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75363">
        <w:rPr>
          <w:rFonts w:ascii="Times New Roman" w:hAnsi="Times New Roman" w:cs="Times New Roman"/>
          <w:b/>
          <w:bCs/>
          <w:sz w:val="32"/>
          <w:szCs w:val="32"/>
        </w:rPr>
        <w:t>предоставленных Енисей Кино:</w:t>
      </w:r>
    </w:p>
    <w:p w14:paraId="3D7DEBD4" w14:textId="77777777"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40"/>
        <w:gridCol w:w="2654"/>
        <w:gridCol w:w="2597"/>
        <w:gridCol w:w="1646"/>
        <w:gridCol w:w="1708"/>
      </w:tblGrid>
      <w:tr w:rsidR="00B52017" w:rsidRPr="00EF0D1C" w14:paraId="0B9B3D13" w14:textId="77777777" w:rsidTr="00B52017">
        <w:trPr>
          <w:trHeight w:val="1311"/>
        </w:trPr>
        <w:tc>
          <w:tcPr>
            <w:tcW w:w="796" w:type="dxa"/>
            <w:vAlign w:val="center"/>
          </w:tcPr>
          <w:p w14:paraId="22CCF05F" w14:textId="77777777" w:rsidR="00B52017" w:rsidRPr="00EF0D1C" w:rsidRDefault="00B52017" w:rsidP="0096730B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040" w:type="dxa"/>
            <w:vAlign w:val="center"/>
          </w:tcPr>
          <w:p w14:paraId="2B2E2383" w14:textId="77777777" w:rsidR="00B52017" w:rsidRPr="00EF0D1C" w:rsidRDefault="00B52017" w:rsidP="0096730B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1971" w:type="dxa"/>
            <w:vAlign w:val="center"/>
          </w:tcPr>
          <w:p w14:paraId="19C1F827" w14:textId="414A6BB6" w:rsidR="00B52017" w:rsidRPr="00EF0D1C" w:rsidRDefault="00B52017" w:rsidP="0096730B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Филиал</w:t>
            </w:r>
          </w:p>
        </w:tc>
        <w:tc>
          <w:tcPr>
            <w:tcW w:w="1737" w:type="dxa"/>
            <w:vAlign w:val="center"/>
          </w:tcPr>
          <w:p w14:paraId="24151881" w14:textId="1CC3AC9E" w:rsidR="00B52017" w:rsidRPr="00EF0D1C" w:rsidRDefault="00B52017" w:rsidP="0096730B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Единица расчета стоимости услуги</w:t>
            </w:r>
          </w:p>
        </w:tc>
        <w:tc>
          <w:tcPr>
            <w:tcW w:w="1801" w:type="dxa"/>
            <w:vAlign w:val="center"/>
          </w:tcPr>
          <w:p w14:paraId="5859E461" w14:textId="77777777" w:rsidR="00B52017" w:rsidRPr="00EF0D1C" w:rsidRDefault="00B52017" w:rsidP="0096730B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Стоимость услуги, рублей*</w:t>
            </w:r>
          </w:p>
        </w:tc>
      </w:tr>
      <w:tr w:rsidR="00B52017" w:rsidRPr="00EF0D1C" w14:paraId="6E9BB5B4" w14:textId="77777777" w:rsidTr="00B52017">
        <w:trPr>
          <w:trHeight w:val="577"/>
        </w:trPr>
        <w:tc>
          <w:tcPr>
            <w:tcW w:w="796" w:type="dxa"/>
            <w:vAlign w:val="center"/>
          </w:tcPr>
          <w:p w14:paraId="5D82C197" w14:textId="50360092" w:rsidR="00B52017" w:rsidRPr="00EF0D1C" w:rsidRDefault="00B52017" w:rsidP="0096730B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040" w:type="dxa"/>
            <w:vAlign w:val="center"/>
          </w:tcPr>
          <w:p w14:paraId="7C49A6D4" w14:textId="42C0C345" w:rsidR="00B52017" w:rsidRPr="00B52017" w:rsidRDefault="00B52017" w:rsidP="0096730B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B52017">
              <w:rPr>
                <w:sz w:val="24"/>
                <w:szCs w:val="24"/>
                <w:lang w:val="ru-RU"/>
              </w:rPr>
              <w:t xml:space="preserve">Посещение кинопоказа </w:t>
            </w:r>
          </w:p>
        </w:tc>
        <w:tc>
          <w:tcPr>
            <w:tcW w:w="1971" w:type="dxa"/>
            <w:vAlign w:val="center"/>
          </w:tcPr>
          <w:p w14:paraId="265AE8F4" w14:textId="51C323AE" w:rsidR="00B52017" w:rsidRPr="00EF0D1C" w:rsidRDefault="00B52017" w:rsidP="0096730B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Районный Дом культуры, Дом Культуры "Новочернореченский"</w:t>
            </w:r>
          </w:p>
        </w:tc>
        <w:tc>
          <w:tcPr>
            <w:tcW w:w="1737" w:type="dxa"/>
            <w:vAlign w:val="center"/>
          </w:tcPr>
          <w:p w14:paraId="3091FF37" w14:textId="41599FF9" w:rsidR="00B52017" w:rsidRPr="00EF0D1C" w:rsidRDefault="00B52017" w:rsidP="0096730B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801" w:type="dxa"/>
          </w:tcPr>
          <w:p w14:paraId="3C0D8B09" w14:textId="78B33B7C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10-30</w:t>
            </w:r>
          </w:p>
        </w:tc>
      </w:tr>
    </w:tbl>
    <w:p w14:paraId="6696A7A2" w14:textId="77777777"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9EBC3" w14:textId="77777777"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>* Цены указаны с учетом разных возрастных групп населения и категории учреждения культуры клубного типа.</w:t>
      </w:r>
    </w:p>
    <w:p w14:paraId="5DC65F9F" w14:textId="77777777"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 xml:space="preserve">Минимальные цены устанавливаются для детей (дошкольного, младшего и среднего школьного возраста), для льготных категорий и сельских клубов. </w:t>
      </w:r>
    </w:p>
    <w:p w14:paraId="1E4F310D" w14:textId="77777777"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>Максимальные цены установлены для молодежи и трудоспособной категории населения, для Домов культуры.</w:t>
      </w:r>
    </w:p>
    <w:p w14:paraId="35405263" w14:textId="77777777" w:rsidR="000D2624" w:rsidRDefault="00EF0D1C" w:rsidP="000D2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D1C">
        <w:rPr>
          <w:rFonts w:ascii="Times New Roman" w:hAnsi="Times New Roman" w:cs="Times New Roman"/>
          <w:b/>
          <w:bCs/>
          <w:sz w:val="24"/>
          <w:szCs w:val="24"/>
        </w:rPr>
        <w:t xml:space="preserve">Льготные категории населения для посещения кинопоказов, предоставляемых Енисей Кино, предусмотренные ст. 52 "Основ законодательства РФ о культуре" </w:t>
      </w:r>
    </w:p>
    <w:p w14:paraId="736FE321" w14:textId="3A8C5908" w:rsidR="00EF0D1C" w:rsidRPr="00EF0D1C" w:rsidRDefault="00EF0D1C" w:rsidP="000D2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D1C">
        <w:rPr>
          <w:rFonts w:ascii="Times New Roman" w:hAnsi="Times New Roman" w:cs="Times New Roman"/>
          <w:b/>
          <w:bCs/>
          <w:sz w:val="24"/>
          <w:szCs w:val="24"/>
        </w:rPr>
        <w:t>от 09.10.1992 № 3612-1</w:t>
      </w:r>
    </w:p>
    <w:p w14:paraId="26695FD4" w14:textId="77777777" w:rsidR="00EF0D1C" w:rsidRPr="00EF0D1C" w:rsidRDefault="00EF0D1C" w:rsidP="00EF0D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4"/>
        <w:gridCol w:w="3099"/>
        <w:gridCol w:w="4110"/>
        <w:gridCol w:w="1412"/>
      </w:tblGrid>
      <w:tr w:rsidR="00EF0D1C" w:rsidRPr="00EF0D1C" w14:paraId="490DFE7F" w14:textId="77777777" w:rsidTr="0096730B">
        <w:tc>
          <w:tcPr>
            <w:tcW w:w="724" w:type="dxa"/>
          </w:tcPr>
          <w:p w14:paraId="338DFECA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69745CC1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99" w:type="dxa"/>
          </w:tcPr>
          <w:p w14:paraId="30173BFE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Льготные категории населения</w:t>
            </w:r>
          </w:p>
        </w:tc>
        <w:tc>
          <w:tcPr>
            <w:tcW w:w="4110" w:type="dxa"/>
          </w:tcPr>
          <w:p w14:paraId="06655DFD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Документ, подтверждающий основание применения льгот</w:t>
            </w:r>
          </w:p>
        </w:tc>
        <w:tc>
          <w:tcPr>
            <w:tcW w:w="1412" w:type="dxa"/>
          </w:tcPr>
          <w:p w14:paraId="79D356CC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Льготы,</w:t>
            </w:r>
          </w:p>
          <w:p w14:paraId="3BB5D089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 xml:space="preserve"> % от стоимости услуги</w:t>
            </w:r>
          </w:p>
        </w:tc>
      </w:tr>
      <w:tr w:rsidR="00EF0D1C" w:rsidRPr="00EF0D1C" w14:paraId="35702656" w14:textId="77777777" w:rsidTr="0096730B">
        <w:tc>
          <w:tcPr>
            <w:tcW w:w="724" w:type="dxa"/>
          </w:tcPr>
          <w:p w14:paraId="38E9291A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1.</w:t>
            </w:r>
          </w:p>
        </w:tc>
        <w:tc>
          <w:tcPr>
            <w:tcW w:w="3099" w:type="dxa"/>
          </w:tcPr>
          <w:p w14:paraId="63DA918D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Дети до 13 лет (включительно)</w:t>
            </w:r>
          </w:p>
        </w:tc>
        <w:tc>
          <w:tcPr>
            <w:tcW w:w="4110" w:type="dxa"/>
          </w:tcPr>
          <w:p w14:paraId="530EB686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Свидетельство во рождении</w:t>
            </w:r>
          </w:p>
        </w:tc>
        <w:tc>
          <w:tcPr>
            <w:tcW w:w="1412" w:type="dxa"/>
          </w:tcPr>
          <w:p w14:paraId="767D0685" w14:textId="60874E3A" w:rsidR="00EF0D1C" w:rsidRPr="00EF0D1C" w:rsidRDefault="00EF24E7" w:rsidP="00967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EF0D1C" w:rsidRPr="00EF0D1C" w14:paraId="5475BB48" w14:textId="77777777" w:rsidTr="0096730B">
        <w:tc>
          <w:tcPr>
            <w:tcW w:w="724" w:type="dxa"/>
          </w:tcPr>
          <w:p w14:paraId="2A7B7B33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14:paraId="5E3211B7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Инвалиды </w:t>
            </w:r>
            <w:r w:rsidRPr="00EF0D1C">
              <w:rPr>
                <w:sz w:val="24"/>
                <w:szCs w:val="24"/>
                <w:lang w:val="en-US"/>
              </w:rPr>
              <w:t>I</w:t>
            </w:r>
            <w:r w:rsidRPr="00EF0D1C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4110" w:type="dxa"/>
          </w:tcPr>
          <w:p w14:paraId="41DE908B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125BF007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14:paraId="6C13F39D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51E15AF0" w14:textId="77777777" w:rsidTr="0096730B">
        <w:tc>
          <w:tcPr>
            <w:tcW w:w="724" w:type="dxa"/>
          </w:tcPr>
          <w:p w14:paraId="439E8CB4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099" w:type="dxa"/>
          </w:tcPr>
          <w:p w14:paraId="34889D2C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Инвалиды </w:t>
            </w:r>
            <w:r w:rsidRPr="00EF0D1C">
              <w:rPr>
                <w:sz w:val="24"/>
                <w:szCs w:val="24"/>
                <w:lang w:val="en-US"/>
              </w:rPr>
              <w:t>II</w:t>
            </w:r>
            <w:r w:rsidRPr="00EF0D1C">
              <w:rPr>
                <w:sz w:val="24"/>
                <w:szCs w:val="24"/>
              </w:rPr>
              <w:t xml:space="preserve">, </w:t>
            </w:r>
            <w:r w:rsidRPr="00EF0D1C">
              <w:rPr>
                <w:sz w:val="24"/>
                <w:szCs w:val="24"/>
                <w:lang w:val="en-US"/>
              </w:rPr>
              <w:t>III</w:t>
            </w:r>
            <w:r w:rsidRPr="00EF0D1C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4110" w:type="dxa"/>
          </w:tcPr>
          <w:p w14:paraId="78027B45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1240018D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14:paraId="3C883EE3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14:paraId="77B960A1" w14:textId="77777777" w:rsidTr="0096730B">
        <w:tc>
          <w:tcPr>
            <w:tcW w:w="724" w:type="dxa"/>
          </w:tcPr>
          <w:p w14:paraId="4D6A862C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4.</w:t>
            </w:r>
          </w:p>
        </w:tc>
        <w:tc>
          <w:tcPr>
            <w:tcW w:w="3099" w:type="dxa"/>
          </w:tcPr>
          <w:p w14:paraId="0AAA2FC9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Дети – инвалиды </w:t>
            </w:r>
          </w:p>
        </w:tc>
        <w:tc>
          <w:tcPr>
            <w:tcW w:w="4110" w:type="dxa"/>
          </w:tcPr>
          <w:p w14:paraId="3DF7F7C7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Свидетельство о рождении;</w:t>
            </w:r>
          </w:p>
          <w:p w14:paraId="6CE96B40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14:paraId="51C46DE9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6842439F" w14:textId="77777777" w:rsidTr="0096730B">
        <w:tc>
          <w:tcPr>
            <w:tcW w:w="724" w:type="dxa"/>
          </w:tcPr>
          <w:p w14:paraId="1DBCEA4A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5.</w:t>
            </w:r>
          </w:p>
        </w:tc>
        <w:tc>
          <w:tcPr>
            <w:tcW w:w="3099" w:type="dxa"/>
          </w:tcPr>
          <w:p w14:paraId="7374DEA3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Граждане, достигшие пенсионного возраста</w:t>
            </w:r>
          </w:p>
        </w:tc>
        <w:tc>
          <w:tcPr>
            <w:tcW w:w="4110" w:type="dxa"/>
          </w:tcPr>
          <w:p w14:paraId="658E1789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1729DA95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получение гражданином трудовой пенсии по старости (пенсионное удостоверение)</w:t>
            </w:r>
          </w:p>
        </w:tc>
        <w:tc>
          <w:tcPr>
            <w:tcW w:w="1412" w:type="dxa"/>
          </w:tcPr>
          <w:p w14:paraId="3BB34A9D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30</w:t>
            </w:r>
          </w:p>
        </w:tc>
      </w:tr>
      <w:tr w:rsidR="00EF0D1C" w:rsidRPr="00EF0D1C" w14:paraId="3DD111AA" w14:textId="77777777" w:rsidTr="0096730B">
        <w:tc>
          <w:tcPr>
            <w:tcW w:w="724" w:type="dxa"/>
          </w:tcPr>
          <w:p w14:paraId="51291BC1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6.</w:t>
            </w:r>
          </w:p>
        </w:tc>
        <w:tc>
          <w:tcPr>
            <w:tcW w:w="3099" w:type="dxa"/>
          </w:tcPr>
          <w:p w14:paraId="311A91A8" w14:textId="77777777" w:rsidR="00EF0D1C" w:rsidRPr="00EF0D1C" w:rsidRDefault="000C66CF" w:rsidP="0096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Участники, д</w:t>
            </w:r>
            <w:r w:rsidRPr="00EF0D1C">
              <w:rPr>
                <w:sz w:val="24"/>
                <w:szCs w:val="24"/>
              </w:rPr>
              <w:t>ети и родители (члены семьи) участника специальной военной операции</w:t>
            </w:r>
          </w:p>
        </w:tc>
        <w:tc>
          <w:tcPr>
            <w:tcW w:w="4110" w:type="dxa"/>
          </w:tcPr>
          <w:p w14:paraId="6352AC00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759D7143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статус родства с участником СВО.</w:t>
            </w:r>
          </w:p>
        </w:tc>
        <w:tc>
          <w:tcPr>
            <w:tcW w:w="1412" w:type="dxa"/>
          </w:tcPr>
          <w:p w14:paraId="340EFB72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3BA43CA8" w14:textId="77777777" w:rsidTr="0096730B">
        <w:tc>
          <w:tcPr>
            <w:tcW w:w="724" w:type="dxa"/>
          </w:tcPr>
          <w:p w14:paraId="189F8B04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7.</w:t>
            </w:r>
          </w:p>
        </w:tc>
        <w:tc>
          <w:tcPr>
            <w:tcW w:w="3099" w:type="dxa"/>
          </w:tcPr>
          <w:p w14:paraId="3BA4CD47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Члены многодетных семей</w:t>
            </w:r>
          </w:p>
        </w:tc>
        <w:tc>
          <w:tcPr>
            <w:tcW w:w="4110" w:type="dxa"/>
          </w:tcPr>
          <w:p w14:paraId="3C63F8CE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624CD2C5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Свидетельство о рождении ребенка;</w:t>
            </w:r>
          </w:p>
          <w:p w14:paraId="383ECAE6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в) Удостоверение многодетной семьи. </w:t>
            </w:r>
          </w:p>
        </w:tc>
        <w:tc>
          <w:tcPr>
            <w:tcW w:w="1412" w:type="dxa"/>
          </w:tcPr>
          <w:p w14:paraId="5BFAB2A5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14:paraId="39BCFB83" w14:textId="77777777" w:rsidTr="0096730B">
        <w:tc>
          <w:tcPr>
            <w:tcW w:w="724" w:type="dxa"/>
          </w:tcPr>
          <w:p w14:paraId="26B7D545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8.</w:t>
            </w:r>
          </w:p>
        </w:tc>
        <w:tc>
          <w:tcPr>
            <w:tcW w:w="3099" w:type="dxa"/>
          </w:tcPr>
          <w:p w14:paraId="757D828B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Группа от 10 человек</w:t>
            </w:r>
          </w:p>
        </w:tc>
        <w:tc>
          <w:tcPr>
            <w:tcW w:w="4110" w:type="dxa"/>
          </w:tcPr>
          <w:p w14:paraId="6B05FD76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14:paraId="5FD99884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20</w:t>
            </w:r>
          </w:p>
        </w:tc>
      </w:tr>
      <w:tr w:rsidR="00EF0D1C" w:rsidRPr="00EF0D1C" w14:paraId="57DE45D6" w14:textId="77777777" w:rsidTr="0096730B">
        <w:tc>
          <w:tcPr>
            <w:tcW w:w="724" w:type="dxa"/>
          </w:tcPr>
          <w:p w14:paraId="22099839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9.</w:t>
            </w:r>
          </w:p>
        </w:tc>
        <w:tc>
          <w:tcPr>
            <w:tcW w:w="3099" w:type="dxa"/>
          </w:tcPr>
          <w:p w14:paraId="65218F0F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Сопровождающий группы от 10 человек</w:t>
            </w:r>
          </w:p>
        </w:tc>
        <w:tc>
          <w:tcPr>
            <w:tcW w:w="4110" w:type="dxa"/>
          </w:tcPr>
          <w:p w14:paraId="537A0FCF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14:paraId="0CBD5E7B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360DAF06" w14:textId="77777777" w:rsidTr="0096730B">
        <w:tc>
          <w:tcPr>
            <w:tcW w:w="724" w:type="dxa"/>
          </w:tcPr>
          <w:p w14:paraId="052A0294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10.</w:t>
            </w:r>
          </w:p>
        </w:tc>
        <w:tc>
          <w:tcPr>
            <w:tcW w:w="3099" w:type="dxa"/>
          </w:tcPr>
          <w:p w14:paraId="37B1A775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Дети сироты, дети, оставшиеся без попечения родителей, переданные семью граждан под опеку, в приемную семью</w:t>
            </w:r>
          </w:p>
        </w:tc>
        <w:tc>
          <w:tcPr>
            <w:tcW w:w="4110" w:type="dxa"/>
          </w:tcPr>
          <w:p w14:paraId="3571F61E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6FFBA2BB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Свидетельство о рождении ребенка;</w:t>
            </w:r>
          </w:p>
          <w:p w14:paraId="239EC4DD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в) Свидетельство о смерти обоих или единственного родителя или решение (выписка из решения) органа опеки и попечительства об установлении опеки (попечительства) над ребенком, либо договор о передаче ребенка на воспитание в приемную семью или договор о передаче ребенка на патронатное воспитание</w:t>
            </w:r>
          </w:p>
        </w:tc>
        <w:tc>
          <w:tcPr>
            <w:tcW w:w="1412" w:type="dxa"/>
          </w:tcPr>
          <w:p w14:paraId="1CF31F8A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323730F3" w14:textId="77777777" w:rsidTr="0096730B">
        <w:tc>
          <w:tcPr>
            <w:tcW w:w="724" w:type="dxa"/>
          </w:tcPr>
          <w:p w14:paraId="4600545E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11.</w:t>
            </w:r>
          </w:p>
        </w:tc>
        <w:tc>
          <w:tcPr>
            <w:tcW w:w="3099" w:type="dxa"/>
          </w:tcPr>
          <w:p w14:paraId="15B1762A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Великой Отечественной Войны и приравненные к ним категории, ветераны боевых действий</w:t>
            </w:r>
          </w:p>
        </w:tc>
        <w:tc>
          <w:tcPr>
            <w:tcW w:w="4110" w:type="dxa"/>
          </w:tcPr>
          <w:p w14:paraId="540EDED5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59876659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Удостоверение ветерана Великой Отечественной Войны или удостоверение ветерана боевых действий либо удостоверение ветерана, выдаваемого лицам, для которых в соответствии с федеральным законом "О ветеранах" установлены звания "ветеран военной службы" и "ветеран труда"</w:t>
            </w:r>
          </w:p>
        </w:tc>
        <w:tc>
          <w:tcPr>
            <w:tcW w:w="1412" w:type="dxa"/>
          </w:tcPr>
          <w:p w14:paraId="3A6E3D6C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5D8E19C8" w14:textId="77777777" w:rsidTr="0096730B">
        <w:tc>
          <w:tcPr>
            <w:tcW w:w="724" w:type="dxa"/>
          </w:tcPr>
          <w:p w14:paraId="0A5DB685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099" w:type="dxa"/>
          </w:tcPr>
          <w:p w14:paraId="482FB06F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Герои СССР, Герои РФ, Полные кавалеры Ордена Славы</w:t>
            </w:r>
          </w:p>
        </w:tc>
        <w:tc>
          <w:tcPr>
            <w:tcW w:w="4110" w:type="dxa"/>
          </w:tcPr>
          <w:p w14:paraId="68905AED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04FD36AE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статус Героя или полного кавалера ордена Славы.</w:t>
            </w:r>
          </w:p>
        </w:tc>
        <w:tc>
          <w:tcPr>
            <w:tcW w:w="1412" w:type="dxa"/>
          </w:tcPr>
          <w:p w14:paraId="01275901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5AD1174B" w14:textId="77777777" w:rsidTr="0096730B">
        <w:tc>
          <w:tcPr>
            <w:tcW w:w="724" w:type="dxa"/>
          </w:tcPr>
          <w:p w14:paraId="2F80041F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13.</w:t>
            </w:r>
          </w:p>
        </w:tc>
        <w:tc>
          <w:tcPr>
            <w:tcW w:w="3099" w:type="dxa"/>
          </w:tcPr>
          <w:p w14:paraId="5D2ADEDE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ликвидации последствий аварии на ЧАЭС</w:t>
            </w:r>
          </w:p>
        </w:tc>
        <w:tc>
          <w:tcPr>
            <w:tcW w:w="4110" w:type="dxa"/>
          </w:tcPr>
          <w:p w14:paraId="50B4E109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4629EFCF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Удостоверение участника ликвидации последствий аварии на ЧАЭС.</w:t>
            </w:r>
          </w:p>
        </w:tc>
        <w:tc>
          <w:tcPr>
            <w:tcW w:w="1412" w:type="dxa"/>
          </w:tcPr>
          <w:p w14:paraId="51E1B45C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6A3AD002" w14:textId="77777777" w:rsidTr="0096730B">
        <w:tc>
          <w:tcPr>
            <w:tcW w:w="724" w:type="dxa"/>
          </w:tcPr>
          <w:p w14:paraId="22778B57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14.</w:t>
            </w:r>
          </w:p>
        </w:tc>
        <w:tc>
          <w:tcPr>
            <w:tcW w:w="3099" w:type="dxa"/>
          </w:tcPr>
          <w:p w14:paraId="5F293C14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Студенты очной формы обучения</w:t>
            </w:r>
          </w:p>
        </w:tc>
        <w:tc>
          <w:tcPr>
            <w:tcW w:w="4110" w:type="dxa"/>
          </w:tcPr>
          <w:p w14:paraId="4BF2C34D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Студенческий билет</w:t>
            </w:r>
          </w:p>
        </w:tc>
        <w:tc>
          <w:tcPr>
            <w:tcW w:w="1412" w:type="dxa"/>
          </w:tcPr>
          <w:p w14:paraId="3B3B3A5D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14:paraId="5C851969" w14:textId="77777777" w:rsidTr="0096730B">
        <w:tc>
          <w:tcPr>
            <w:tcW w:w="724" w:type="dxa"/>
          </w:tcPr>
          <w:p w14:paraId="6D4ACED7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15.</w:t>
            </w:r>
          </w:p>
        </w:tc>
        <w:tc>
          <w:tcPr>
            <w:tcW w:w="3099" w:type="dxa"/>
          </w:tcPr>
          <w:p w14:paraId="69EE0072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Военнослужащие срочной службы</w:t>
            </w:r>
          </w:p>
        </w:tc>
        <w:tc>
          <w:tcPr>
            <w:tcW w:w="4110" w:type="dxa"/>
          </w:tcPr>
          <w:p w14:paraId="6A93F672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Документ, подтверждающий статус военнослужащего срочной службы</w:t>
            </w:r>
          </w:p>
        </w:tc>
        <w:tc>
          <w:tcPr>
            <w:tcW w:w="1412" w:type="dxa"/>
          </w:tcPr>
          <w:p w14:paraId="496255DF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14:paraId="5C8F1F65" w14:textId="77777777" w:rsidTr="0096730B">
        <w:tc>
          <w:tcPr>
            <w:tcW w:w="724" w:type="dxa"/>
          </w:tcPr>
          <w:p w14:paraId="792CC355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16.</w:t>
            </w:r>
          </w:p>
        </w:tc>
        <w:tc>
          <w:tcPr>
            <w:tcW w:w="3099" w:type="dxa"/>
          </w:tcPr>
          <w:p w14:paraId="454E8D30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4110" w:type="dxa"/>
          </w:tcPr>
          <w:p w14:paraId="718B4745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14:paraId="073A244C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</w:tbl>
    <w:p w14:paraId="79B450D6" w14:textId="0EFE00F5" w:rsidR="00EF0D1C" w:rsidRDefault="00EF0D1C" w:rsidP="00EF0D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020FCD" w14:textId="77777777" w:rsidR="00175363" w:rsidRDefault="00175363" w:rsidP="00EF0D1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43637A" w14:textId="77777777" w:rsidR="00EF0D1C" w:rsidRPr="00175363" w:rsidRDefault="00EF0D1C" w:rsidP="00EF0D1C">
      <w:pPr>
        <w:jc w:val="center"/>
        <w:rPr>
          <w:rFonts w:ascii="Times New Roman" w:hAnsi="Times New Roman" w:cs="Times New Roman"/>
          <w:sz w:val="32"/>
          <w:szCs w:val="32"/>
        </w:rPr>
      </w:pPr>
      <w:r w:rsidRPr="00175363">
        <w:rPr>
          <w:rFonts w:ascii="Times New Roman" w:hAnsi="Times New Roman" w:cs="Times New Roman"/>
          <w:b/>
          <w:bCs/>
          <w:sz w:val="32"/>
          <w:szCs w:val="32"/>
        </w:rPr>
        <w:t>Посещение премьерных кинопоказов</w:t>
      </w:r>
    </w:p>
    <w:p w14:paraId="3F4BF7F7" w14:textId="77777777"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6"/>
        <w:gridCol w:w="3040"/>
        <w:gridCol w:w="1971"/>
        <w:gridCol w:w="1737"/>
        <w:gridCol w:w="1801"/>
      </w:tblGrid>
      <w:tr w:rsidR="00B52017" w:rsidRPr="00EF0D1C" w14:paraId="1BF8B99B" w14:textId="77777777" w:rsidTr="00B52017">
        <w:trPr>
          <w:trHeight w:val="1311"/>
        </w:trPr>
        <w:tc>
          <w:tcPr>
            <w:tcW w:w="796" w:type="dxa"/>
            <w:vAlign w:val="center"/>
          </w:tcPr>
          <w:p w14:paraId="66146B35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040" w:type="dxa"/>
            <w:vAlign w:val="center"/>
          </w:tcPr>
          <w:p w14:paraId="3861CBA9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1971" w:type="dxa"/>
            <w:vAlign w:val="center"/>
          </w:tcPr>
          <w:p w14:paraId="1ACEF275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Филиал</w:t>
            </w:r>
          </w:p>
        </w:tc>
        <w:tc>
          <w:tcPr>
            <w:tcW w:w="1737" w:type="dxa"/>
            <w:vAlign w:val="center"/>
          </w:tcPr>
          <w:p w14:paraId="103820BD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Единица расчета стоимости услуги</w:t>
            </w:r>
          </w:p>
        </w:tc>
        <w:tc>
          <w:tcPr>
            <w:tcW w:w="1801" w:type="dxa"/>
            <w:vAlign w:val="center"/>
          </w:tcPr>
          <w:p w14:paraId="544CA8E8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Стоимость услуги, рублей*</w:t>
            </w:r>
          </w:p>
        </w:tc>
      </w:tr>
      <w:tr w:rsidR="00B52017" w:rsidRPr="00EF0D1C" w14:paraId="71429994" w14:textId="77777777" w:rsidTr="00B52017">
        <w:trPr>
          <w:trHeight w:val="577"/>
        </w:trPr>
        <w:tc>
          <w:tcPr>
            <w:tcW w:w="796" w:type="dxa"/>
          </w:tcPr>
          <w:p w14:paraId="2FF5234F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14:paraId="6A5869C9" w14:textId="77777777" w:rsidR="00B52017" w:rsidRPr="00B52017" w:rsidRDefault="00B52017" w:rsidP="00B52017">
            <w:pPr>
              <w:pStyle w:val="3"/>
              <w:tabs>
                <w:tab w:val="left" w:pos="1080"/>
              </w:tabs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B52017">
              <w:rPr>
                <w:b/>
                <w:bCs/>
                <w:sz w:val="24"/>
                <w:szCs w:val="24"/>
                <w:lang w:val="ru-RU"/>
              </w:rPr>
              <w:t>Посещение кинопоказа в будние дни</w:t>
            </w:r>
          </w:p>
        </w:tc>
        <w:tc>
          <w:tcPr>
            <w:tcW w:w="1971" w:type="dxa"/>
            <w:vMerge w:val="restart"/>
            <w:vAlign w:val="center"/>
          </w:tcPr>
          <w:p w14:paraId="5CDF26EC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Районный Дом культуры</w:t>
            </w:r>
          </w:p>
        </w:tc>
        <w:tc>
          <w:tcPr>
            <w:tcW w:w="1737" w:type="dxa"/>
            <w:vMerge w:val="restart"/>
            <w:vAlign w:val="center"/>
          </w:tcPr>
          <w:p w14:paraId="77E522F1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посещение</w:t>
            </w:r>
          </w:p>
        </w:tc>
        <w:tc>
          <w:tcPr>
            <w:tcW w:w="1801" w:type="dxa"/>
          </w:tcPr>
          <w:p w14:paraId="2C7A7761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52017" w:rsidRPr="00EF0D1C" w14:paraId="7D1A3172" w14:textId="77777777" w:rsidTr="00B52017">
        <w:trPr>
          <w:trHeight w:val="577"/>
        </w:trPr>
        <w:tc>
          <w:tcPr>
            <w:tcW w:w="796" w:type="dxa"/>
          </w:tcPr>
          <w:p w14:paraId="230ABEB3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040" w:type="dxa"/>
          </w:tcPr>
          <w:p w14:paraId="6E429D49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Дневной сеанс с 09.00 до 15.59</w:t>
            </w:r>
          </w:p>
        </w:tc>
        <w:tc>
          <w:tcPr>
            <w:tcW w:w="1971" w:type="dxa"/>
            <w:vMerge/>
          </w:tcPr>
          <w:p w14:paraId="0C98E592" w14:textId="77777777" w:rsidR="00B52017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vMerge/>
          </w:tcPr>
          <w:p w14:paraId="60ABC2D1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385DAF48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</w:t>
            </w:r>
          </w:p>
        </w:tc>
      </w:tr>
      <w:tr w:rsidR="00B52017" w:rsidRPr="00EF0D1C" w14:paraId="65D95BEB" w14:textId="77777777" w:rsidTr="00B52017">
        <w:trPr>
          <w:trHeight w:val="577"/>
        </w:trPr>
        <w:tc>
          <w:tcPr>
            <w:tcW w:w="796" w:type="dxa"/>
          </w:tcPr>
          <w:p w14:paraId="70E7EFE0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040" w:type="dxa"/>
          </w:tcPr>
          <w:p w14:paraId="0CEA622F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Вечерний сеанс с 16.00 до 24.00</w:t>
            </w:r>
          </w:p>
        </w:tc>
        <w:tc>
          <w:tcPr>
            <w:tcW w:w="1971" w:type="dxa"/>
            <w:vMerge/>
          </w:tcPr>
          <w:p w14:paraId="16C557A7" w14:textId="77777777" w:rsidR="00B52017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vMerge/>
          </w:tcPr>
          <w:p w14:paraId="2BC06C73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100D35E5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220</w:t>
            </w:r>
          </w:p>
        </w:tc>
      </w:tr>
      <w:tr w:rsidR="00B52017" w:rsidRPr="00EF0D1C" w14:paraId="55D61DB5" w14:textId="77777777" w:rsidTr="00B52017">
        <w:trPr>
          <w:trHeight w:val="577"/>
        </w:trPr>
        <w:tc>
          <w:tcPr>
            <w:tcW w:w="796" w:type="dxa"/>
          </w:tcPr>
          <w:p w14:paraId="5EA83C62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40" w:type="dxa"/>
          </w:tcPr>
          <w:p w14:paraId="772158A9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B52017">
              <w:rPr>
                <w:b/>
                <w:bCs/>
                <w:sz w:val="24"/>
                <w:szCs w:val="24"/>
                <w:lang w:val="ru-RU"/>
              </w:rPr>
              <w:t xml:space="preserve">Посещение кинопоказа в </w:t>
            </w:r>
            <w:r>
              <w:rPr>
                <w:b/>
                <w:bCs/>
                <w:sz w:val="24"/>
                <w:szCs w:val="24"/>
                <w:lang w:val="ru-RU"/>
              </w:rPr>
              <w:t>выходные и праздничные дни</w:t>
            </w:r>
          </w:p>
        </w:tc>
        <w:tc>
          <w:tcPr>
            <w:tcW w:w="1971" w:type="dxa"/>
            <w:vMerge/>
          </w:tcPr>
          <w:p w14:paraId="55533C29" w14:textId="77777777" w:rsidR="00B52017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vMerge/>
          </w:tcPr>
          <w:p w14:paraId="7537D8F8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7A8B8765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52017" w:rsidRPr="00EF0D1C" w14:paraId="55E4B53A" w14:textId="77777777" w:rsidTr="00B52017">
        <w:trPr>
          <w:trHeight w:val="577"/>
        </w:trPr>
        <w:tc>
          <w:tcPr>
            <w:tcW w:w="796" w:type="dxa"/>
          </w:tcPr>
          <w:p w14:paraId="123E97E0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040" w:type="dxa"/>
          </w:tcPr>
          <w:p w14:paraId="06552E2A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Дневной сеанс с 09.00 до 15.59</w:t>
            </w:r>
          </w:p>
        </w:tc>
        <w:tc>
          <w:tcPr>
            <w:tcW w:w="1971" w:type="dxa"/>
            <w:vMerge/>
          </w:tcPr>
          <w:p w14:paraId="0CD8C72B" w14:textId="77777777" w:rsidR="00B52017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vMerge/>
          </w:tcPr>
          <w:p w14:paraId="735D8227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65570196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180</w:t>
            </w:r>
          </w:p>
        </w:tc>
      </w:tr>
      <w:tr w:rsidR="00B52017" w:rsidRPr="00EF0D1C" w14:paraId="3CA05173" w14:textId="77777777" w:rsidTr="00B52017">
        <w:trPr>
          <w:trHeight w:val="577"/>
        </w:trPr>
        <w:tc>
          <w:tcPr>
            <w:tcW w:w="796" w:type="dxa"/>
          </w:tcPr>
          <w:p w14:paraId="420954D3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040" w:type="dxa"/>
          </w:tcPr>
          <w:p w14:paraId="7B080BEC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Вечерний сеанс с 16.00 до 24.00</w:t>
            </w:r>
          </w:p>
        </w:tc>
        <w:tc>
          <w:tcPr>
            <w:tcW w:w="1971" w:type="dxa"/>
            <w:vMerge/>
          </w:tcPr>
          <w:p w14:paraId="7EBE64CD" w14:textId="77777777" w:rsidR="00B52017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7" w:type="dxa"/>
            <w:vMerge/>
          </w:tcPr>
          <w:p w14:paraId="692E0747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01" w:type="dxa"/>
          </w:tcPr>
          <w:p w14:paraId="25DA23E8" w14:textId="77777777" w:rsidR="00B52017" w:rsidRPr="00EF0D1C" w:rsidRDefault="00B52017" w:rsidP="00B52017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</w:t>
            </w:r>
          </w:p>
        </w:tc>
      </w:tr>
    </w:tbl>
    <w:p w14:paraId="71004134" w14:textId="0BC5BD69" w:rsid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173EB" w14:textId="3F96E9A2" w:rsidR="000D2624" w:rsidRDefault="002202DB" w:rsidP="000D2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83168278"/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EF0D1C" w:rsidRPr="00EF0D1C">
        <w:rPr>
          <w:rFonts w:ascii="Times New Roman" w:hAnsi="Times New Roman" w:cs="Times New Roman"/>
          <w:b/>
          <w:bCs/>
          <w:sz w:val="24"/>
          <w:szCs w:val="24"/>
        </w:rPr>
        <w:t xml:space="preserve">ьготные категории населения для посещения премьерных </w:t>
      </w:r>
      <w:proofErr w:type="gramStart"/>
      <w:r w:rsidR="00EF0D1C" w:rsidRPr="00EF0D1C">
        <w:rPr>
          <w:rFonts w:ascii="Times New Roman" w:hAnsi="Times New Roman" w:cs="Times New Roman"/>
          <w:b/>
          <w:bCs/>
          <w:sz w:val="24"/>
          <w:szCs w:val="24"/>
        </w:rPr>
        <w:t>кинопоказов,  предусмотренные</w:t>
      </w:r>
      <w:proofErr w:type="gramEnd"/>
      <w:r w:rsidR="00EF0D1C" w:rsidRPr="00EF0D1C">
        <w:rPr>
          <w:rFonts w:ascii="Times New Roman" w:hAnsi="Times New Roman" w:cs="Times New Roman"/>
          <w:b/>
          <w:bCs/>
          <w:sz w:val="24"/>
          <w:szCs w:val="24"/>
        </w:rPr>
        <w:t xml:space="preserve"> ст. 52 "Основ законодательства РФ о культуре" </w:t>
      </w:r>
    </w:p>
    <w:p w14:paraId="6D3E5180" w14:textId="000A07FF" w:rsidR="00EF0D1C" w:rsidRPr="00EF0D1C" w:rsidRDefault="00EF0D1C" w:rsidP="000D2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D1C">
        <w:rPr>
          <w:rFonts w:ascii="Times New Roman" w:hAnsi="Times New Roman" w:cs="Times New Roman"/>
          <w:b/>
          <w:bCs/>
          <w:sz w:val="24"/>
          <w:szCs w:val="24"/>
        </w:rPr>
        <w:t>от 09.10.1992 № 3612-1</w:t>
      </w:r>
    </w:p>
    <w:p w14:paraId="0AC999D5" w14:textId="77777777" w:rsidR="00EF0D1C" w:rsidRPr="00EF0D1C" w:rsidRDefault="00EF0D1C" w:rsidP="00EF0D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24"/>
        <w:gridCol w:w="3099"/>
        <w:gridCol w:w="4110"/>
        <w:gridCol w:w="1412"/>
      </w:tblGrid>
      <w:tr w:rsidR="00EF0D1C" w:rsidRPr="00EF0D1C" w14:paraId="5069CB24" w14:textId="77777777" w:rsidTr="0096730B">
        <w:tc>
          <w:tcPr>
            <w:tcW w:w="724" w:type="dxa"/>
          </w:tcPr>
          <w:p w14:paraId="731F3D71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 xml:space="preserve">№ </w:t>
            </w:r>
          </w:p>
          <w:p w14:paraId="108519AE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99" w:type="dxa"/>
          </w:tcPr>
          <w:p w14:paraId="5D36E4FA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Льготные категории населения</w:t>
            </w:r>
          </w:p>
        </w:tc>
        <w:tc>
          <w:tcPr>
            <w:tcW w:w="4110" w:type="dxa"/>
          </w:tcPr>
          <w:p w14:paraId="1DFB3093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Документ, подтверждающий основание применения льгот</w:t>
            </w:r>
          </w:p>
        </w:tc>
        <w:tc>
          <w:tcPr>
            <w:tcW w:w="1412" w:type="dxa"/>
          </w:tcPr>
          <w:p w14:paraId="48834481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>Льготы,</w:t>
            </w:r>
          </w:p>
          <w:p w14:paraId="6EE7DF2E" w14:textId="77777777" w:rsidR="00EF0D1C" w:rsidRPr="00EF0D1C" w:rsidRDefault="00EF0D1C" w:rsidP="0096730B">
            <w:pPr>
              <w:jc w:val="center"/>
              <w:rPr>
                <w:b/>
                <w:bCs/>
                <w:sz w:val="24"/>
                <w:szCs w:val="24"/>
              </w:rPr>
            </w:pPr>
            <w:r w:rsidRPr="00EF0D1C">
              <w:rPr>
                <w:b/>
                <w:bCs/>
                <w:sz w:val="24"/>
                <w:szCs w:val="24"/>
              </w:rPr>
              <w:t xml:space="preserve"> % от стоимости услуги</w:t>
            </w:r>
          </w:p>
        </w:tc>
      </w:tr>
      <w:tr w:rsidR="00EF0D1C" w:rsidRPr="00EF0D1C" w14:paraId="3070D5B1" w14:textId="77777777" w:rsidTr="0096730B">
        <w:tc>
          <w:tcPr>
            <w:tcW w:w="724" w:type="dxa"/>
          </w:tcPr>
          <w:p w14:paraId="05A2FF6B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099" w:type="dxa"/>
          </w:tcPr>
          <w:p w14:paraId="592D6F75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Инвалиды </w:t>
            </w:r>
            <w:r w:rsidRPr="00EF0D1C">
              <w:rPr>
                <w:sz w:val="24"/>
                <w:szCs w:val="24"/>
                <w:lang w:val="en-US"/>
              </w:rPr>
              <w:t>I</w:t>
            </w:r>
            <w:r w:rsidRPr="00EF0D1C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4110" w:type="dxa"/>
          </w:tcPr>
          <w:p w14:paraId="3F19AF33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57630D3F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14:paraId="0DFFFBF0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29B8A1AA" w14:textId="77777777" w:rsidTr="0096730B">
        <w:tc>
          <w:tcPr>
            <w:tcW w:w="724" w:type="dxa"/>
          </w:tcPr>
          <w:p w14:paraId="73C2C748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2.</w:t>
            </w:r>
          </w:p>
        </w:tc>
        <w:tc>
          <w:tcPr>
            <w:tcW w:w="3099" w:type="dxa"/>
          </w:tcPr>
          <w:p w14:paraId="12640926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Инвалиды </w:t>
            </w:r>
            <w:r w:rsidRPr="00EF0D1C">
              <w:rPr>
                <w:sz w:val="24"/>
                <w:szCs w:val="24"/>
                <w:lang w:val="en-US"/>
              </w:rPr>
              <w:t>II</w:t>
            </w:r>
            <w:r w:rsidRPr="00EF0D1C">
              <w:rPr>
                <w:sz w:val="24"/>
                <w:szCs w:val="24"/>
              </w:rPr>
              <w:t xml:space="preserve">, </w:t>
            </w:r>
            <w:r w:rsidRPr="00EF0D1C">
              <w:rPr>
                <w:sz w:val="24"/>
                <w:szCs w:val="24"/>
                <w:lang w:val="en-US"/>
              </w:rPr>
              <w:t>III</w:t>
            </w:r>
            <w:r w:rsidRPr="00EF0D1C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4110" w:type="dxa"/>
          </w:tcPr>
          <w:p w14:paraId="22BFB12D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2EFCD1EE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14:paraId="340E7559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14:paraId="64E4B5A5" w14:textId="77777777" w:rsidTr="0096730B">
        <w:tc>
          <w:tcPr>
            <w:tcW w:w="724" w:type="dxa"/>
          </w:tcPr>
          <w:p w14:paraId="2B1EB16E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3.</w:t>
            </w:r>
          </w:p>
        </w:tc>
        <w:tc>
          <w:tcPr>
            <w:tcW w:w="3099" w:type="dxa"/>
          </w:tcPr>
          <w:p w14:paraId="5389850D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Дети – инвалиды </w:t>
            </w:r>
          </w:p>
        </w:tc>
        <w:tc>
          <w:tcPr>
            <w:tcW w:w="4110" w:type="dxa"/>
          </w:tcPr>
          <w:p w14:paraId="5DC2377C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Свидетельство о рождении;</w:t>
            </w:r>
          </w:p>
          <w:p w14:paraId="7ED7823C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Справка, подтверждающая факт установления инвалидности.</w:t>
            </w:r>
          </w:p>
        </w:tc>
        <w:tc>
          <w:tcPr>
            <w:tcW w:w="1412" w:type="dxa"/>
          </w:tcPr>
          <w:p w14:paraId="2CAC311B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2ACB60A3" w14:textId="77777777" w:rsidTr="0096730B">
        <w:tc>
          <w:tcPr>
            <w:tcW w:w="724" w:type="dxa"/>
          </w:tcPr>
          <w:p w14:paraId="351956CE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4.</w:t>
            </w:r>
          </w:p>
        </w:tc>
        <w:tc>
          <w:tcPr>
            <w:tcW w:w="3099" w:type="dxa"/>
          </w:tcPr>
          <w:p w14:paraId="2823EAD7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Граждане, достигшие пенсионного возраста</w:t>
            </w:r>
          </w:p>
        </w:tc>
        <w:tc>
          <w:tcPr>
            <w:tcW w:w="4110" w:type="dxa"/>
          </w:tcPr>
          <w:p w14:paraId="04F4F0F5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43CC98FB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получение гражданином трудовой пенсии по старости (пенсионное удостоверение)</w:t>
            </w:r>
          </w:p>
        </w:tc>
        <w:tc>
          <w:tcPr>
            <w:tcW w:w="1412" w:type="dxa"/>
          </w:tcPr>
          <w:p w14:paraId="1B15B4F2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30</w:t>
            </w:r>
          </w:p>
        </w:tc>
      </w:tr>
      <w:tr w:rsidR="00EF0D1C" w:rsidRPr="00EF0D1C" w14:paraId="66939FB1" w14:textId="77777777" w:rsidTr="0096730B">
        <w:tc>
          <w:tcPr>
            <w:tcW w:w="724" w:type="dxa"/>
          </w:tcPr>
          <w:p w14:paraId="574713F2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5.</w:t>
            </w:r>
          </w:p>
        </w:tc>
        <w:tc>
          <w:tcPr>
            <w:tcW w:w="3099" w:type="dxa"/>
          </w:tcPr>
          <w:p w14:paraId="5CD516BC" w14:textId="77777777" w:rsidR="00EF0D1C" w:rsidRPr="00EF0D1C" w:rsidRDefault="000C66CF" w:rsidP="0096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Участники, д</w:t>
            </w:r>
            <w:r w:rsidRPr="00EF0D1C">
              <w:rPr>
                <w:sz w:val="24"/>
                <w:szCs w:val="24"/>
              </w:rPr>
              <w:t>ети и родители (члены семьи) участника специальной военной операции</w:t>
            </w:r>
          </w:p>
        </w:tc>
        <w:tc>
          <w:tcPr>
            <w:tcW w:w="4110" w:type="dxa"/>
          </w:tcPr>
          <w:p w14:paraId="75D612BE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309A0B2B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статус родства с участником СВО.</w:t>
            </w:r>
          </w:p>
        </w:tc>
        <w:tc>
          <w:tcPr>
            <w:tcW w:w="1412" w:type="dxa"/>
          </w:tcPr>
          <w:p w14:paraId="20AB4C1C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48E63864" w14:textId="77777777" w:rsidTr="0096730B">
        <w:tc>
          <w:tcPr>
            <w:tcW w:w="724" w:type="dxa"/>
          </w:tcPr>
          <w:p w14:paraId="48623B1E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6.</w:t>
            </w:r>
          </w:p>
        </w:tc>
        <w:tc>
          <w:tcPr>
            <w:tcW w:w="3099" w:type="dxa"/>
          </w:tcPr>
          <w:p w14:paraId="7B82C45D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Члены многодетных семей</w:t>
            </w:r>
          </w:p>
        </w:tc>
        <w:tc>
          <w:tcPr>
            <w:tcW w:w="4110" w:type="dxa"/>
          </w:tcPr>
          <w:p w14:paraId="62B41526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319C4C44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Свидетельство о рождении ребенка;</w:t>
            </w:r>
          </w:p>
          <w:p w14:paraId="54269109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в) Удостоверение многодетной семьи. </w:t>
            </w:r>
          </w:p>
        </w:tc>
        <w:tc>
          <w:tcPr>
            <w:tcW w:w="1412" w:type="dxa"/>
          </w:tcPr>
          <w:p w14:paraId="6696F948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14:paraId="106DDF08" w14:textId="77777777" w:rsidTr="0096730B">
        <w:tc>
          <w:tcPr>
            <w:tcW w:w="724" w:type="dxa"/>
          </w:tcPr>
          <w:p w14:paraId="430E2A1F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7.</w:t>
            </w:r>
          </w:p>
        </w:tc>
        <w:tc>
          <w:tcPr>
            <w:tcW w:w="3099" w:type="dxa"/>
          </w:tcPr>
          <w:p w14:paraId="1172C048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Группа от 10 человек</w:t>
            </w:r>
          </w:p>
        </w:tc>
        <w:tc>
          <w:tcPr>
            <w:tcW w:w="4110" w:type="dxa"/>
          </w:tcPr>
          <w:p w14:paraId="7A473589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14:paraId="18DDCF7E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20</w:t>
            </w:r>
          </w:p>
        </w:tc>
      </w:tr>
      <w:tr w:rsidR="00EF0D1C" w:rsidRPr="00EF0D1C" w14:paraId="06FCCBD1" w14:textId="77777777" w:rsidTr="0096730B">
        <w:tc>
          <w:tcPr>
            <w:tcW w:w="724" w:type="dxa"/>
          </w:tcPr>
          <w:p w14:paraId="6211E99B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8.</w:t>
            </w:r>
          </w:p>
        </w:tc>
        <w:tc>
          <w:tcPr>
            <w:tcW w:w="3099" w:type="dxa"/>
          </w:tcPr>
          <w:p w14:paraId="643BC5E2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Сопровождающий группы от 10 человек</w:t>
            </w:r>
          </w:p>
        </w:tc>
        <w:tc>
          <w:tcPr>
            <w:tcW w:w="4110" w:type="dxa"/>
          </w:tcPr>
          <w:p w14:paraId="6423627D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14:paraId="3C864B1F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4A8A7F77" w14:textId="77777777" w:rsidTr="0096730B">
        <w:tc>
          <w:tcPr>
            <w:tcW w:w="724" w:type="dxa"/>
          </w:tcPr>
          <w:p w14:paraId="2B23C574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9.</w:t>
            </w:r>
          </w:p>
        </w:tc>
        <w:tc>
          <w:tcPr>
            <w:tcW w:w="3099" w:type="dxa"/>
          </w:tcPr>
          <w:p w14:paraId="165AB348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Дети сироты, дети, оставшиеся без попечения родителей, переданные семью граждан под опеку, в приемную семью</w:t>
            </w:r>
          </w:p>
        </w:tc>
        <w:tc>
          <w:tcPr>
            <w:tcW w:w="4110" w:type="dxa"/>
          </w:tcPr>
          <w:p w14:paraId="309C9737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0261EC74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Свидетельство о рождении ребенка;</w:t>
            </w:r>
          </w:p>
          <w:p w14:paraId="01B8DEF5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в) Свидетельство о смерти обоих или единственного родителя или решение (выписка из решения) органа опеки и попечительства об установлении опеки (попечительства) над ребенком, либо договор о передаче ребенка на воспитание в приемную семью или договор о передаче ребенка на патронатное воспитание</w:t>
            </w:r>
          </w:p>
        </w:tc>
        <w:tc>
          <w:tcPr>
            <w:tcW w:w="1412" w:type="dxa"/>
          </w:tcPr>
          <w:p w14:paraId="2C4E150E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5B47A7BE" w14:textId="77777777" w:rsidTr="0096730B">
        <w:tc>
          <w:tcPr>
            <w:tcW w:w="724" w:type="dxa"/>
          </w:tcPr>
          <w:p w14:paraId="3E48D212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10.</w:t>
            </w:r>
          </w:p>
        </w:tc>
        <w:tc>
          <w:tcPr>
            <w:tcW w:w="3099" w:type="dxa"/>
          </w:tcPr>
          <w:p w14:paraId="0AAFCE37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Великой Отечественной Войны и приравненные к ним категории, ветераны боевых действий</w:t>
            </w:r>
          </w:p>
        </w:tc>
        <w:tc>
          <w:tcPr>
            <w:tcW w:w="4110" w:type="dxa"/>
          </w:tcPr>
          <w:p w14:paraId="1586C702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6E8D65F3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 xml:space="preserve">б) Удостоверение ветерана Великой Отечественной Войны или удостоверение ветерана боевых действий либо удостоверение ветерана, выдаваемого лицам, для которых в соответствии с </w:t>
            </w:r>
            <w:r w:rsidRPr="00EF0D1C">
              <w:rPr>
                <w:sz w:val="24"/>
                <w:szCs w:val="24"/>
              </w:rPr>
              <w:lastRenderedPageBreak/>
              <w:t>федеральным законом "О ветеранах" установлены звания "ветеран военной службы" и "ветеран труда"</w:t>
            </w:r>
          </w:p>
        </w:tc>
        <w:tc>
          <w:tcPr>
            <w:tcW w:w="1412" w:type="dxa"/>
          </w:tcPr>
          <w:p w14:paraId="418D0D65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lastRenderedPageBreak/>
              <w:t>100</w:t>
            </w:r>
          </w:p>
        </w:tc>
      </w:tr>
      <w:tr w:rsidR="00EF0D1C" w:rsidRPr="00EF0D1C" w14:paraId="12102642" w14:textId="77777777" w:rsidTr="0096730B">
        <w:tc>
          <w:tcPr>
            <w:tcW w:w="724" w:type="dxa"/>
          </w:tcPr>
          <w:p w14:paraId="66FB0BDF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11.</w:t>
            </w:r>
          </w:p>
        </w:tc>
        <w:tc>
          <w:tcPr>
            <w:tcW w:w="3099" w:type="dxa"/>
          </w:tcPr>
          <w:p w14:paraId="480360C6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Герои СССР, Герои РФ, Полные кавалеры Ордена Славы</w:t>
            </w:r>
          </w:p>
        </w:tc>
        <w:tc>
          <w:tcPr>
            <w:tcW w:w="4110" w:type="dxa"/>
          </w:tcPr>
          <w:p w14:paraId="44A461F3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714E6ED5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Документ, подтверждающий статус Героя или полного кавалера ордена Славы.</w:t>
            </w:r>
          </w:p>
        </w:tc>
        <w:tc>
          <w:tcPr>
            <w:tcW w:w="1412" w:type="dxa"/>
          </w:tcPr>
          <w:p w14:paraId="68FECD20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3067C1EE" w14:textId="77777777" w:rsidTr="0096730B">
        <w:tc>
          <w:tcPr>
            <w:tcW w:w="724" w:type="dxa"/>
          </w:tcPr>
          <w:p w14:paraId="10987F75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12.</w:t>
            </w:r>
          </w:p>
        </w:tc>
        <w:tc>
          <w:tcPr>
            <w:tcW w:w="3099" w:type="dxa"/>
          </w:tcPr>
          <w:p w14:paraId="455E57F0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ликвидации последствий аварии на ЧАЭС</w:t>
            </w:r>
          </w:p>
        </w:tc>
        <w:tc>
          <w:tcPr>
            <w:tcW w:w="4110" w:type="dxa"/>
          </w:tcPr>
          <w:p w14:paraId="4F606103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а) Документ, удостоверяющий личность гражданина;</w:t>
            </w:r>
          </w:p>
          <w:p w14:paraId="3F768D3A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б) Удостоверение участника ликвидации последствий аварии на ЧАЭС.</w:t>
            </w:r>
          </w:p>
        </w:tc>
        <w:tc>
          <w:tcPr>
            <w:tcW w:w="1412" w:type="dxa"/>
          </w:tcPr>
          <w:p w14:paraId="4214BB71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100</w:t>
            </w:r>
          </w:p>
        </w:tc>
      </w:tr>
      <w:tr w:rsidR="00EF0D1C" w:rsidRPr="00EF0D1C" w14:paraId="1EEBA88C" w14:textId="77777777" w:rsidTr="0096730B">
        <w:tc>
          <w:tcPr>
            <w:tcW w:w="724" w:type="dxa"/>
          </w:tcPr>
          <w:p w14:paraId="1787A62C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13.</w:t>
            </w:r>
          </w:p>
        </w:tc>
        <w:tc>
          <w:tcPr>
            <w:tcW w:w="3099" w:type="dxa"/>
          </w:tcPr>
          <w:p w14:paraId="49FEB03D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Студенты очной формы обучения</w:t>
            </w:r>
          </w:p>
        </w:tc>
        <w:tc>
          <w:tcPr>
            <w:tcW w:w="4110" w:type="dxa"/>
          </w:tcPr>
          <w:p w14:paraId="4ABBEE39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Студенческий билет</w:t>
            </w:r>
          </w:p>
        </w:tc>
        <w:tc>
          <w:tcPr>
            <w:tcW w:w="1412" w:type="dxa"/>
          </w:tcPr>
          <w:p w14:paraId="26AEE749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14:paraId="5AFBBA2C" w14:textId="77777777" w:rsidTr="0096730B">
        <w:tc>
          <w:tcPr>
            <w:tcW w:w="724" w:type="dxa"/>
          </w:tcPr>
          <w:p w14:paraId="51ADD235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14.</w:t>
            </w:r>
          </w:p>
        </w:tc>
        <w:tc>
          <w:tcPr>
            <w:tcW w:w="3099" w:type="dxa"/>
          </w:tcPr>
          <w:p w14:paraId="146622CF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Военнослужащие срочной службы</w:t>
            </w:r>
          </w:p>
        </w:tc>
        <w:tc>
          <w:tcPr>
            <w:tcW w:w="4110" w:type="dxa"/>
          </w:tcPr>
          <w:p w14:paraId="2D5213BA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Документ, подтверждающий статус военнослужащего срочной службы</w:t>
            </w:r>
          </w:p>
        </w:tc>
        <w:tc>
          <w:tcPr>
            <w:tcW w:w="1412" w:type="dxa"/>
          </w:tcPr>
          <w:p w14:paraId="40CB86B6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50</w:t>
            </w:r>
          </w:p>
        </w:tc>
      </w:tr>
      <w:tr w:rsidR="00EF0D1C" w:rsidRPr="00EF0D1C" w14:paraId="0BCA8D86" w14:textId="77777777" w:rsidTr="0096730B">
        <w:tc>
          <w:tcPr>
            <w:tcW w:w="724" w:type="dxa"/>
          </w:tcPr>
          <w:p w14:paraId="062223D2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15.</w:t>
            </w:r>
          </w:p>
        </w:tc>
        <w:tc>
          <w:tcPr>
            <w:tcW w:w="3099" w:type="dxa"/>
          </w:tcPr>
          <w:p w14:paraId="66C4F01A" w14:textId="37D13784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Участники клубных формирований</w:t>
            </w:r>
            <w:r w:rsidR="00E64517">
              <w:rPr>
                <w:sz w:val="24"/>
                <w:szCs w:val="24"/>
              </w:rPr>
              <w:t xml:space="preserve"> Районного Дома культуры и АКБ</w:t>
            </w:r>
          </w:p>
        </w:tc>
        <w:tc>
          <w:tcPr>
            <w:tcW w:w="4110" w:type="dxa"/>
          </w:tcPr>
          <w:p w14:paraId="2C3BF3DB" w14:textId="77777777" w:rsidR="00EF0D1C" w:rsidRPr="00EF0D1C" w:rsidRDefault="00EF0D1C" w:rsidP="0096730B">
            <w:pPr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14:paraId="1306ED4E" w14:textId="77777777" w:rsidR="00EF0D1C" w:rsidRPr="00EF0D1C" w:rsidRDefault="00EF0D1C" w:rsidP="0096730B">
            <w:pPr>
              <w:jc w:val="center"/>
              <w:rPr>
                <w:sz w:val="24"/>
                <w:szCs w:val="24"/>
              </w:rPr>
            </w:pPr>
            <w:r w:rsidRPr="00EF0D1C">
              <w:rPr>
                <w:sz w:val="24"/>
                <w:szCs w:val="24"/>
              </w:rPr>
              <w:t>20</w:t>
            </w:r>
          </w:p>
        </w:tc>
      </w:tr>
      <w:tr w:rsidR="00E64517" w:rsidRPr="00EF0D1C" w14:paraId="24FE6142" w14:textId="77777777" w:rsidTr="0096730B">
        <w:tc>
          <w:tcPr>
            <w:tcW w:w="724" w:type="dxa"/>
          </w:tcPr>
          <w:p w14:paraId="2AD3CE11" w14:textId="7F55928C" w:rsidR="00E64517" w:rsidRPr="00EF0D1C" w:rsidRDefault="00E64517" w:rsidP="00967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099" w:type="dxa"/>
          </w:tcPr>
          <w:p w14:paraId="1A95350D" w14:textId="4AB3C3F7" w:rsidR="00E64517" w:rsidRPr="00EF0D1C" w:rsidRDefault="00E64517" w:rsidP="0096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Районного Дома культуры и АКБ</w:t>
            </w:r>
          </w:p>
        </w:tc>
        <w:tc>
          <w:tcPr>
            <w:tcW w:w="4110" w:type="dxa"/>
          </w:tcPr>
          <w:p w14:paraId="6920FA27" w14:textId="409A3221" w:rsidR="00E64517" w:rsidRPr="00EF0D1C" w:rsidRDefault="00E64517" w:rsidP="009673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1412" w:type="dxa"/>
          </w:tcPr>
          <w:p w14:paraId="3129A07B" w14:textId="6FACFB1F" w:rsidR="00E64517" w:rsidRPr="00EF0D1C" w:rsidRDefault="00E64517" w:rsidP="009673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14:paraId="74A40C64" w14:textId="5A2ABE49" w:rsidR="00EF0D1C" w:rsidRDefault="00EF0D1C" w:rsidP="00EF0D1C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547C59CE" w14:textId="77777777" w:rsidR="00EF0D1C" w:rsidRPr="00175363" w:rsidRDefault="00EF0D1C" w:rsidP="00EF0D1C">
      <w:pPr>
        <w:jc w:val="center"/>
        <w:rPr>
          <w:rFonts w:ascii="Times New Roman" w:hAnsi="Times New Roman" w:cs="Times New Roman"/>
          <w:sz w:val="32"/>
          <w:szCs w:val="32"/>
        </w:rPr>
      </w:pPr>
      <w:r w:rsidRPr="00175363">
        <w:rPr>
          <w:rFonts w:ascii="Times New Roman" w:hAnsi="Times New Roman" w:cs="Times New Roman"/>
          <w:b/>
          <w:bCs/>
          <w:sz w:val="32"/>
          <w:szCs w:val="32"/>
        </w:rPr>
        <w:t>Дополнительные услуги</w:t>
      </w:r>
    </w:p>
    <w:p w14:paraId="418E08E1" w14:textId="77777777"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308" w:type="dxa"/>
        <w:tblLook w:val="04A0" w:firstRow="1" w:lastRow="0" w:firstColumn="1" w:lastColumn="0" w:noHBand="0" w:noVBand="1"/>
      </w:tblPr>
      <w:tblGrid>
        <w:gridCol w:w="899"/>
        <w:gridCol w:w="4050"/>
        <w:gridCol w:w="2373"/>
        <w:gridCol w:w="1986"/>
      </w:tblGrid>
      <w:tr w:rsidR="002743A1" w:rsidRPr="00EF0D1C" w14:paraId="7B447B2B" w14:textId="77777777" w:rsidTr="002743A1">
        <w:trPr>
          <w:trHeight w:val="1280"/>
        </w:trPr>
        <w:tc>
          <w:tcPr>
            <w:tcW w:w="899" w:type="dxa"/>
            <w:vAlign w:val="center"/>
          </w:tcPr>
          <w:p w14:paraId="1E0B937B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050" w:type="dxa"/>
            <w:vAlign w:val="center"/>
          </w:tcPr>
          <w:p w14:paraId="3D259898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Услуга</w:t>
            </w:r>
          </w:p>
        </w:tc>
        <w:tc>
          <w:tcPr>
            <w:tcW w:w="2373" w:type="dxa"/>
            <w:vAlign w:val="center"/>
          </w:tcPr>
          <w:p w14:paraId="665BE0EC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Единица расчета стоимости услуги</w:t>
            </w:r>
          </w:p>
        </w:tc>
        <w:tc>
          <w:tcPr>
            <w:tcW w:w="1986" w:type="dxa"/>
            <w:vAlign w:val="center"/>
          </w:tcPr>
          <w:p w14:paraId="6DD0B88A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Стоимость услуги, рублей</w:t>
            </w:r>
          </w:p>
        </w:tc>
      </w:tr>
      <w:tr w:rsidR="002743A1" w:rsidRPr="00EF0D1C" w14:paraId="5FF64851" w14:textId="77777777" w:rsidTr="002743A1">
        <w:trPr>
          <w:trHeight w:val="20"/>
        </w:trPr>
        <w:tc>
          <w:tcPr>
            <w:tcW w:w="899" w:type="dxa"/>
          </w:tcPr>
          <w:p w14:paraId="0D361656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050" w:type="dxa"/>
          </w:tcPr>
          <w:p w14:paraId="6F03A281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Гастрольный выезд творческого коллектива с концертной программой*</w:t>
            </w:r>
          </w:p>
        </w:tc>
        <w:tc>
          <w:tcPr>
            <w:tcW w:w="2373" w:type="dxa"/>
          </w:tcPr>
          <w:p w14:paraId="797E10B7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1986" w:type="dxa"/>
          </w:tcPr>
          <w:p w14:paraId="7454455F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3000-5000</w:t>
            </w:r>
          </w:p>
        </w:tc>
      </w:tr>
      <w:tr w:rsidR="002743A1" w:rsidRPr="00EF0D1C" w14:paraId="08B45188" w14:textId="77777777" w:rsidTr="002743A1">
        <w:trPr>
          <w:trHeight w:val="20"/>
        </w:trPr>
        <w:tc>
          <w:tcPr>
            <w:tcW w:w="899" w:type="dxa"/>
          </w:tcPr>
          <w:p w14:paraId="0641408B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050" w:type="dxa"/>
          </w:tcPr>
          <w:p w14:paraId="1055C44E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en-US"/>
              </w:rPr>
            </w:pPr>
            <w:r w:rsidRPr="00EF0D1C">
              <w:rPr>
                <w:sz w:val="24"/>
                <w:szCs w:val="24"/>
                <w:lang w:val="ru-RU"/>
              </w:rPr>
              <w:t>Проведение частного торжества</w:t>
            </w:r>
            <w:r w:rsidRPr="00EF0D1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373" w:type="dxa"/>
          </w:tcPr>
          <w:p w14:paraId="45589377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1986" w:type="dxa"/>
          </w:tcPr>
          <w:p w14:paraId="721E1FBC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3000-5000</w:t>
            </w:r>
          </w:p>
        </w:tc>
      </w:tr>
      <w:tr w:rsidR="002743A1" w:rsidRPr="00EF0D1C" w14:paraId="1E217B4D" w14:textId="77777777" w:rsidTr="002743A1">
        <w:trPr>
          <w:trHeight w:val="20"/>
        </w:trPr>
        <w:tc>
          <w:tcPr>
            <w:tcW w:w="899" w:type="dxa"/>
          </w:tcPr>
          <w:p w14:paraId="08A886FB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050" w:type="dxa"/>
          </w:tcPr>
          <w:p w14:paraId="444F03FB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en-US"/>
              </w:rPr>
            </w:pPr>
            <w:r w:rsidRPr="00EF0D1C">
              <w:rPr>
                <w:sz w:val="24"/>
                <w:szCs w:val="24"/>
                <w:lang w:val="ru-RU"/>
              </w:rPr>
              <w:t>Ведение концертной программы</w:t>
            </w:r>
            <w:r w:rsidRPr="00EF0D1C">
              <w:rPr>
                <w:sz w:val="24"/>
                <w:szCs w:val="24"/>
                <w:lang w:val="en-US"/>
              </w:rPr>
              <w:t>*</w:t>
            </w:r>
          </w:p>
        </w:tc>
        <w:tc>
          <w:tcPr>
            <w:tcW w:w="2373" w:type="dxa"/>
          </w:tcPr>
          <w:p w14:paraId="265881E3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1986" w:type="dxa"/>
          </w:tcPr>
          <w:p w14:paraId="2C7BA2CE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500-1500</w:t>
            </w:r>
          </w:p>
        </w:tc>
      </w:tr>
      <w:tr w:rsidR="002743A1" w:rsidRPr="00EF0D1C" w14:paraId="4C1C405B" w14:textId="77777777" w:rsidTr="002743A1">
        <w:trPr>
          <w:trHeight w:val="20"/>
        </w:trPr>
        <w:tc>
          <w:tcPr>
            <w:tcW w:w="899" w:type="dxa"/>
          </w:tcPr>
          <w:p w14:paraId="0583F0E0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050" w:type="dxa"/>
          </w:tcPr>
          <w:p w14:paraId="31BC61D2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Озвучивание мероприятия с аппаратурой</w:t>
            </w:r>
          </w:p>
        </w:tc>
        <w:tc>
          <w:tcPr>
            <w:tcW w:w="2373" w:type="dxa"/>
          </w:tcPr>
          <w:p w14:paraId="230181B8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1986" w:type="dxa"/>
          </w:tcPr>
          <w:p w14:paraId="0BDA2DD0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 xml:space="preserve"> 1500</w:t>
            </w:r>
          </w:p>
        </w:tc>
      </w:tr>
      <w:tr w:rsidR="002743A1" w:rsidRPr="00EF0D1C" w14:paraId="11C63108" w14:textId="77777777" w:rsidTr="002743A1">
        <w:trPr>
          <w:trHeight w:val="20"/>
        </w:trPr>
        <w:tc>
          <w:tcPr>
            <w:tcW w:w="899" w:type="dxa"/>
          </w:tcPr>
          <w:p w14:paraId="72DDBAF2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050" w:type="dxa"/>
          </w:tcPr>
          <w:p w14:paraId="3F59D897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Организация выступления ансамблей, самодеятельных коллективов для музыкального оформления семейных праздников, торжеств и других корпоративных культурно-досуговых мероприятий*</w:t>
            </w:r>
          </w:p>
        </w:tc>
        <w:tc>
          <w:tcPr>
            <w:tcW w:w="2373" w:type="dxa"/>
          </w:tcPr>
          <w:p w14:paraId="74D6EA4D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номер</w:t>
            </w:r>
          </w:p>
        </w:tc>
        <w:tc>
          <w:tcPr>
            <w:tcW w:w="1986" w:type="dxa"/>
          </w:tcPr>
          <w:p w14:paraId="73E776D1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350</w:t>
            </w:r>
          </w:p>
        </w:tc>
      </w:tr>
      <w:tr w:rsidR="002743A1" w:rsidRPr="00EF0D1C" w14:paraId="3C958D95" w14:textId="77777777" w:rsidTr="002743A1">
        <w:trPr>
          <w:trHeight w:val="20"/>
        </w:trPr>
        <w:tc>
          <w:tcPr>
            <w:tcW w:w="899" w:type="dxa"/>
          </w:tcPr>
          <w:p w14:paraId="7B53B22E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050" w:type="dxa"/>
          </w:tcPr>
          <w:p w14:paraId="54E78A57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Организация выступления отдельных исполнителей для музыкального оформления семейных праздников, торжеств и других корпоративных культурно-досуговых мероприятий*</w:t>
            </w:r>
          </w:p>
        </w:tc>
        <w:tc>
          <w:tcPr>
            <w:tcW w:w="2373" w:type="dxa"/>
          </w:tcPr>
          <w:p w14:paraId="51B320B8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номер</w:t>
            </w:r>
          </w:p>
        </w:tc>
        <w:tc>
          <w:tcPr>
            <w:tcW w:w="1986" w:type="dxa"/>
          </w:tcPr>
          <w:p w14:paraId="5FFB0902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200</w:t>
            </w:r>
          </w:p>
        </w:tc>
      </w:tr>
      <w:tr w:rsidR="002743A1" w:rsidRPr="00EF0D1C" w14:paraId="0197ADC5" w14:textId="77777777" w:rsidTr="002743A1">
        <w:trPr>
          <w:trHeight w:val="20"/>
        </w:trPr>
        <w:tc>
          <w:tcPr>
            <w:tcW w:w="899" w:type="dxa"/>
          </w:tcPr>
          <w:p w14:paraId="506570A2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4050" w:type="dxa"/>
          </w:tcPr>
          <w:p w14:paraId="5E9ED915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Создание авторского сценария*</w:t>
            </w:r>
          </w:p>
        </w:tc>
        <w:tc>
          <w:tcPr>
            <w:tcW w:w="2373" w:type="dxa"/>
          </w:tcPr>
          <w:p w14:paraId="0EFAD97E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сценарий</w:t>
            </w:r>
          </w:p>
        </w:tc>
        <w:tc>
          <w:tcPr>
            <w:tcW w:w="1986" w:type="dxa"/>
          </w:tcPr>
          <w:p w14:paraId="4876689A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1500-3000</w:t>
            </w:r>
          </w:p>
        </w:tc>
      </w:tr>
      <w:tr w:rsidR="002743A1" w:rsidRPr="00EF0D1C" w14:paraId="34676347" w14:textId="77777777" w:rsidTr="002743A1">
        <w:trPr>
          <w:trHeight w:val="20"/>
        </w:trPr>
        <w:tc>
          <w:tcPr>
            <w:tcW w:w="899" w:type="dxa"/>
          </w:tcPr>
          <w:p w14:paraId="32F21F88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050" w:type="dxa"/>
          </w:tcPr>
          <w:p w14:paraId="0DB06A65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 xml:space="preserve">Тиражирование отдельных файлов, запись на </w:t>
            </w:r>
            <w:proofErr w:type="spellStart"/>
            <w:r w:rsidRPr="00EF0D1C">
              <w:rPr>
                <w:sz w:val="24"/>
                <w:szCs w:val="24"/>
                <w:lang w:val="ru-RU"/>
              </w:rPr>
              <w:t>флеш</w:t>
            </w:r>
            <w:proofErr w:type="spellEnd"/>
            <w:r w:rsidRPr="00EF0D1C">
              <w:rPr>
                <w:sz w:val="24"/>
                <w:szCs w:val="24"/>
                <w:lang w:val="ru-RU"/>
              </w:rPr>
              <w:t>-карту, диск пользователя*</w:t>
            </w:r>
          </w:p>
        </w:tc>
        <w:tc>
          <w:tcPr>
            <w:tcW w:w="2373" w:type="dxa"/>
          </w:tcPr>
          <w:p w14:paraId="43EE5655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носитель</w:t>
            </w:r>
          </w:p>
        </w:tc>
        <w:tc>
          <w:tcPr>
            <w:tcW w:w="1986" w:type="dxa"/>
          </w:tcPr>
          <w:p w14:paraId="2972CE77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</w:t>
            </w:r>
          </w:p>
        </w:tc>
      </w:tr>
      <w:tr w:rsidR="002743A1" w:rsidRPr="00EF0D1C" w14:paraId="3B8C53CC" w14:textId="77777777" w:rsidTr="002743A1">
        <w:trPr>
          <w:trHeight w:val="20"/>
        </w:trPr>
        <w:tc>
          <w:tcPr>
            <w:tcW w:w="899" w:type="dxa"/>
          </w:tcPr>
          <w:p w14:paraId="7D586F89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050" w:type="dxa"/>
          </w:tcPr>
          <w:p w14:paraId="44BBC551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Создание и запись презентации*</w:t>
            </w:r>
          </w:p>
        </w:tc>
        <w:tc>
          <w:tcPr>
            <w:tcW w:w="2373" w:type="dxa"/>
          </w:tcPr>
          <w:p w14:paraId="728D99A7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презентация</w:t>
            </w:r>
          </w:p>
        </w:tc>
        <w:tc>
          <w:tcPr>
            <w:tcW w:w="1986" w:type="dxa"/>
          </w:tcPr>
          <w:p w14:paraId="3D4C84B8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250-500</w:t>
            </w:r>
          </w:p>
        </w:tc>
      </w:tr>
      <w:tr w:rsidR="002743A1" w:rsidRPr="00EF0D1C" w14:paraId="168F071D" w14:textId="77777777" w:rsidTr="002743A1">
        <w:trPr>
          <w:trHeight w:val="20"/>
        </w:trPr>
        <w:tc>
          <w:tcPr>
            <w:tcW w:w="899" w:type="dxa"/>
          </w:tcPr>
          <w:p w14:paraId="1177817E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050" w:type="dxa"/>
          </w:tcPr>
          <w:p w14:paraId="30AF8415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Монтаж видеоролика*</w:t>
            </w:r>
          </w:p>
        </w:tc>
        <w:tc>
          <w:tcPr>
            <w:tcW w:w="2373" w:type="dxa"/>
          </w:tcPr>
          <w:p w14:paraId="586AF424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ролик</w:t>
            </w:r>
          </w:p>
        </w:tc>
        <w:tc>
          <w:tcPr>
            <w:tcW w:w="1986" w:type="dxa"/>
          </w:tcPr>
          <w:p w14:paraId="1A24F31B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250-3000</w:t>
            </w:r>
          </w:p>
        </w:tc>
      </w:tr>
      <w:tr w:rsidR="002743A1" w:rsidRPr="00EF0D1C" w14:paraId="3368226E" w14:textId="77777777" w:rsidTr="002743A1">
        <w:trPr>
          <w:trHeight w:val="20"/>
        </w:trPr>
        <w:tc>
          <w:tcPr>
            <w:tcW w:w="899" w:type="dxa"/>
          </w:tcPr>
          <w:p w14:paraId="08108EC6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050" w:type="dxa"/>
          </w:tcPr>
          <w:p w14:paraId="7E41EDFC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Звукозапись отдельного исполнителя, сведение звукозаписи*</w:t>
            </w:r>
          </w:p>
        </w:tc>
        <w:tc>
          <w:tcPr>
            <w:tcW w:w="2373" w:type="dxa"/>
          </w:tcPr>
          <w:p w14:paraId="4253D542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запись</w:t>
            </w:r>
          </w:p>
        </w:tc>
        <w:tc>
          <w:tcPr>
            <w:tcW w:w="1986" w:type="dxa"/>
          </w:tcPr>
          <w:p w14:paraId="2529106E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1000</w:t>
            </w:r>
          </w:p>
        </w:tc>
      </w:tr>
      <w:tr w:rsidR="002743A1" w:rsidRPr="00EF0D1C" w14:paraId="74E5BCFF" w14:textId="77777777" w:rsidTr="002743A1">
        <w:trPr>
          <w:trHeight w:val="20"/>
        </w:trPr>
        <w:tc>
          <w:tcPr>
            <w:tcW w:w="899" w:type="dxa"/>
          </w:tcPr>
          <w:p w14:paraId="3CFDA0F7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050" w:type="dxa"/>
          </w:tcPr>
          <w:p w14:paraId="6914F6C0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Звукозапись коллектива, сведение звукозаписи*</w:t>
            </w:r>
          </w:p>
        </w:tc>
        <w:tc>
          <w:tcPr>
            <w:tcW w:w="2373" w:type="dxa"/>
          </w:tcPr>
          <w:p w14:paraId="644B077A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запись</w:t>
            </w:r>
          </w:p>
        </w:tc>
        <w:tc>
          <w:tcPr>
            <w:tcW w:w="1986" w:type="dxa"/>
          </w:tcPr>
          <w:p w14:paraId="2D6ACA75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3000</w:t>
            </w:r>
          </w:p>
        </w:tc>
      </w:tr>
      <w:tr w:rsidR="002743A1" w:rsidRPr="00EF0D1C" w14:paraId="51BFD57F" w14:textId="77777777" w:rsidTr="002743A1">
        <w:trPr>
          <w:trHeight w:val="20"/>
        </w:trPr>
        <w:tc>
          <w:tcPr>
            <w:tcW w:w="899" w:type="dxa"/>
          </w:tcPr>
          <w:p w14:paraId="2C908251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050" w:type="dxa"/>
          </w:tcPr>
          <w:p w14:paraId="3EE424AF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Оформление объявления на стенде</w:t>
            </w:r>
          </w:p>
          <w:p w14:paraId="51601D72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А1</w:t>
            </w:r>
          </w:p>
          <w:p w14:paraId="6F569061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А2</w:t>
            </w:r>
          </w:p>
          <w:p w14:paraId="66EDBDA4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А3</w:t>
            </w:r>
          </w:p>
          <w:p w14:paraId="499125B4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А4</w:t>
            </w:r>
          </w:p>
        </w:tc>
        <w:tc>
          <w:tcPr>
            <w:tcW w:w="2373" w:type="dxa"/>
          </w:tcPr>
          <w:p w14:paraId="60603E29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штука</w:t>
            </w:r>
          </w:p>
        </w:tc>
        <w:tc>
          <w:tcPr>
            <w:tcW w:w="1986" w:type="dxa"/>
          </w:tcPr>
          <w:p w14:paraId="673D8794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  <w:p w14:paraId="3E872D0E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700</w:t>
            </w:r>
          </w:p>
          <w:p w14:paraId="62D84854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400</w:t>
            </w:r>
          </w:p>
          <w:p w14:paraId="1E5B9AFB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200</w:t>
            </w:r>
          </w:p>
          <w:p w14:paraId="3B554834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</w:t>
            </w:r>
          </w:p>
        </w:tc>
      </w:tr>
      <w:tr w:rsidR="002743A1" w:rsidRPr="00EF0D1C" w14:paraId="1F1F460D" w14:textId="77777777" w:rsidTr="002743A1">
        <w:trPr>
          <w:trHeight w:val="20"/>
        </w:trPr>
        <w:tc>
          <w:tcPr>
            <w:tcW w:w="899" w:type="dxa"/>
          </w:tcPr>
          <w:p w14:paraId="476E4479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050" w:type="dxa"/>
          </w:tcPr>
          <w:p w14:paraId="6C45BFE7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Размещение объявления в социальных сетях</w:t>
            </w:r>
          </w:p>
        </w:tc>
        <w:tc>
          <w:tcPr>
            <w:tcW w:w="2373" w:type="dxa"/>
          </w:tcPr>
          <w:p w14:paraId="4ADFFAFA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 xml:space="preserve">1 объявление, 1 </w:t>
            </w:r>
            <w:proofErr w:type="spellStart"/>
            <w:proofErr w:type="gramStart"/>
            <w:r w:rsidRPr="00EF0D1C">
              <w:rPr>
                <w:sz w:val="24"/>
                <w:szCs w:val="24"/>
                <w:lang w:val="ru-RU"/>
              </w:rPr>
              <w:t>соц.сеть</w:t>
            </w:r>
            <w:proofErr w:type="spellEnd"/>
            <w:proofErr w:type="gramEnd"/>
          </w:p>
        </w:tc>
        <w:tc>
          <w:tcPr>
            <w:tcW w:w="1986" w:type="dxa"/>
          </w:tcPr>
          <w:p w14:paraId="0DAC1E9E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</w:t>
            </w:r>
          </w:p>
        </w:tc>
      </w:tr>
      <w:tr w:rsidR="002743A1" w:rsidRPr="00EF0D1C" w14:paraId="60D005F3" w14:textId="77777777" w:rsidTr="002743A1">
        <w:trPr>
          <w:trHeight w:val="20"/>
        </w:trPr>
        <w:tc>
          <w:tcPr>
            <w:tcW w:w="9308" w:type="dxa"/>
            <w:gridSpan w:val="4"/>
          </w:tcPr>
          <w:p w14:paraId="0DCF3279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Прокат:</w:t>
            </w:r>
          </w:p>
        </w:tc>
      </w:tr>
      <w:tr w:rsidR="002743A1" w:rsidRPr="00EF0D1C" w14:paraId="24B3AFA1" w14:textId="77777777" w:rsidTr="002743A1">
        <w:trPr>
          <w:trHeight w:val="20"/>
        </w:trPr>
        <w:tc>
          <w:tcPr>
            <w:tcW w:w="899" w:type="dxa"/>
          </w:tcPr>
          <w:p w14:paraId="27812BBF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4050" w:type="dxa"/>
          </w:tcPr>
          <w:p w14:paraId="21780A84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Музыкальной аппаратуры</w:t>
            </w:r>
          </w:p>
        </w:tc>
        <w:tc>
          <w:tcPr>
            <w:tcW w:w="2373" w:type="dxa"/>
          </w:tcPr>
          <w:p w14:paraId="15383269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час</w:t>
            </w:r>
          </w:p>
        </w:tc>
        <w:tc>
          <w:tcPr>
            <w:tcW w:w="1986" w:type="dxa"/>
          </w:tcPr>
          <w:p w14:paraId="27F2B26C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1000</w:t>
            </w:r>
          </w:p>
        </w:tc>
      </w:tr>
      <w:tr w:rsidR="002743A1" w:rsidRPr="00EF0D1C" w14:paraId="56CA6BA3" w14:textId="77777777" w:rsidTr="002743A1">
        <w:trPr>
          <w:trHeight w:val="20"/>
        </w:trPr>
        <w:tc>
          <w:tcPr>
            <w:tcW w:w="899" w:type="dxa"/>
          </w:tcPr>
          <w:p w14:paraId="1C657787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4050" w:type="dxa"/>
          </w:tcPr>
          <w:p w14:paraId="7BA726D1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Сценических костюмов</w:t>
            </w:r>
          </w:p>
        </w:tc>
        <w:tc>
          <w:tcPr>
            <w:tcW w:w="2373" w:type="dxa"/>
          </w:tcPr>
          <w:p w14:paraId="568929A5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сутки</w:t>
            </w:r>
          </w:p>
        </w:tc>
        <w:tc>
          <w:tcPr>
            <w:tcW w:w="1986" w:type="dxa"/>
          </w:tcPr>
          <w:p w14:paraId="670F7362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200-1500</w:t>
            </w:r>
          </w:p>
        </w:tc>
      </w:tr>
      <w:tr w:rsidR="002743A1" w:rsidRPr="00EF0D1C" w14:paraId="508D2887" w14:textId="77777777" w:rsidTr="002743A1">
        <w:trPr>
          <w:trHeight w:val="20"/>
        </w:trPr>
        <w:tc>
          <w:tcPr>
            <w:tcW w:w="899" w:type="dxa"/>
          </w:tcPr>
          <w:p w14:paraId="2E9041C7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4050" w:type="dxa"/>
          </w:tcPr>
          <w:p w14:paraId="6F3848E8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Световой аппаратуры</w:t>
            </w:r>
          </w:p>
        </w:tc>
        <w:tc>
          <w:tcPr>
            <w:tcW w:w="2373" w:type="dxa"/>
          </w:tcPr>
          <w:p w14:paraId="5D51CF69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сутки</w:t>
            </w:r>
          </w:p>
        </w:tc>
        <w:tc>
          <w:tcPr>
            <w:tcW w:w="1986" w:type="dxa"/>
          </w:tcPr>
          <w:p w14:paraId="268ED4F9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1000</w:t>
            </w:r>
          </w:p>
        </w:tc>
      </w:tr>
      <w:tr w:rsidR="002743A1" w:rsidRPr="00EF0D1C" w14:paraId="1AF581B8" w14:textId="77777777" w:rsidTr="002743A1">
        <w:trPr>
          <w:trHeight w:val="20"/>
        </w:trPr>
        <w:tc>
          <w:tcPr>
            <w:tcW w:w="899" w:type="dxa"/>
          </w:tcPr>
          <w:p w14:paraId="5258953D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4050" w:type="dxa"/>
          </w:tcPr>
          <w:p w14:paraId="2B6228F7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Оформительской ткани</w:t>
            </w:r>
          </w:p>
        </w:tc>
        <w:tc>
          <w:tcPr>
            <w:tcW w:w="2373" w:type="dxa"/>
          </w:tcPr>
          <w:p w14:paraId="6FCA6378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сутки</w:t>
            </w:r>
          </w:p>
        </w:tc>
        <w:tc>
          <w:tcPr>
            <w:tcW w:w="1986" w:type="dxa"/>
          </w:tcPr>
          <w:p w14:paraId="4256E755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10% от стоимости</w:t>
            </w:r>
          </w:p>
        </w:tc>
      </w:tr>
      <w:tr w:rsidR="002743A1" w:rsidRPr="00EF0D1C" w14:paraId="00F82C5A" w14:textId="77777777" w:rsidTr="002743A1">
        <w:trPr>
          <w:trHeight w:val="20"/>
        </w:trPr>
        <w:tc>
          <w:tcPr>
            <w:tcW w:w="899" w:type="dxa"/>
          </w:tcPr>
          <w:p w14:paraId="577E4184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4050" w:type="dxa"/>
          </w:tcPr>
          <w:p w14:paraId="21A43E58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Реквизита</w:t>
            </w:r>
          </w:p>
        </w:tc>
        <w:tc>
          <w:tcPr>
            <w:tcW w:w="2373" w:type="dxa"/>
          </w:tcPr>
          <w:p w14:paraId="34F88432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 сутки</w:t>
            </w:r>
          </w:p>
        </w:tc>
        <w:tc>
          <w:tcPr>
            <w:tcW w:w="1986" w:type="dxa"/>
          </w:tcPr>
          <w:p w14:paraId="3CF43DEB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10 % от стоимости</w:t>
            </w:r>
          </w:p>
        </w:tc>
      </w:tr>
      <w:tr w:rsidR="002743A1" w:rsidRPr="00EF0D1C" w14:paraId="271B9981" w14:textId="77777777" w:rsidTr="002743A1">
        <w:trPr>
          <w:trHeight w:val="20"/>
        </w:trPr>
        <w:tc>
          <w:tcPr>
            <w:tcW w:w="9308" w:type="dxa"/>
            <w:gridSpan w:val="4"/>
          </w:tcPr>
          <w:p w14:paraId="4BCA3337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F0D1C">
              <w:rPr>
                <w:b/>
                <w:bCs/>
                <w:sz w:val="24"/>
                <w:szCs w:val="24"/>
                <w:lang w:val="ru-RU"/>
              </w:rPr>
              <w:t>Аренда помещений</w:t>
            </w:r>
          </w:p>
        </w:tc>
      </w:tr>
      <w:tr w:rsidR="002743A1" w:rsidRPr="00EF0D1C" w14:paraId="6ACC7093" w14:textId="77777777" w:rsidTr="002743A1">
        <w:trPr>
          <w:trHeight w:val="20"/>
        </w:trPr>
        <w:tc>
          <w:tcPr>
            <w:tcW w:w="899" w:type="dxa"/>
          </w:tcPr>
          <w:p w14:paraId="68DCA49B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8409" w:type="dxa"/>
            <w:gridSpan w:val="3"/>
          </w:tcPr>
          <w:p w14:paraId="73A3B7BB" w14:textId="77777777" w:rsidR="002743A1" w:rsidRPr="00EF0D1C" w:rsidRDefault="002743A1" w:rsidP="002743A1">
            <w:pPr>
              <w:pStyle w:val="3"/>
              <w:tabs>
                <w:tab w:val="left" w:pos="1080"/>
              </w:tabs>
              <w:spacing w:after="0"/>
              <w:rPr>
                <w:sz w:val="24"/>
                <w:szCs w:val="24"/>
                <w:lang w:val="ru-RU"/>
              </w:rPr>
            </w:pPr>
            <w:r w:rsidRPr="00EF0D1C">
              <w:rPr>
                <w:sz w:val="24"/>
                <w:szCs w:val="24"/>
                <w:lang w:val="ru-RU"/>
              </w:rPr>
              <w:t xml:space="preserve">Стоимость аренды всех помещений устанавливается на основании отчетов оценки рыночной стоимости права пользования нежилых помещений </w:t>
            </w:r>
          </w:p>
        </w:tc>
      </w:tr>
    </w:tbl>
    <w:p w14:paraId="3F96AE67" w14:textId="77777777"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AD6AF4" w14:textId="77777777" w:rsidR="00EF0D1C" w:rsidRPr="00EF0D1C" w:rsidRDefault="00EF0D1C" w:rsidP="00EF0D1C">
      <w:pPr>
        <w:jc w:val="both"/>
        <w:rPr>
          <w:rFonts w:ascii="Times New Roman" w:hAnsi="Times New Roman" w:cs="Times New Roman"/>
          <w:sz w:val="24"/>
          <w:szCs w:val="24"/>
        </w:rPr>
      </w:pPr>
      <w:r w:rsidRPr="00EF0D1C">
        <w:rPr>
          <w:rFonts w:ascii="Times New Roman" w:hAnsi="Times New Roman" w:cs="Times New Roman"/>
          <w:sz w:val="24"/>
          <w:szCs w:val="24"/>
        </w:rPr>
        <w:t>* За срочность исполнения заказа взимаются надбавки в размере до 50% стоимости дополнительной платной услуги.</w:t>
      </w:r>
    </w:p>
    <w:sectPr w:rsidR="00EF0D1C" w:rsidRPr="00EF0D1C" w:rsidSect="00EF0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74CDD" w14:textId="77777777" w:rsidR="009637F8" w:rsidRDefault="009637F8" w:rsidP="006434BF">
      <w:pPr>
        <w:spacing w:after="0" w:line="240" w:lineRule="auto"/>
      </w:pPr>
      <w:r>
        <w:separator/>
      </w:r>
    </w:p>
  </w:endnote>
  <w:endnote w:type="continuationSeparator" w:id="0">
    <w:p w14:paraId="0B66A4B8" w14:textId="77777777" w:rsidR="009637F8" w:rsidRDefault="009637F8" w:rsidP="00643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FA07C" w14:textId="77777777" w:rsidR="009637F8" w:rsidRDefault="009637F8" w:rsidP="006434BF">
      <w:pPr>
        <w:spacing w:after="0" w:line="240" w:lineRule="auto"/>
      </w:pPr>
      <w:r>
        <w:separator/>
      </w:r>
    </w:p>
  </w:footnote>
  <w:footnote w:type="continuationSeparator" w:id="0">
    <w:p w14:paraId="0E63C03F" w14:textId="77777777" w:rsidR="009637F8" w:rsidRDefault="009637F8" w:rsidP="00643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213243"/>
      <w:docPartObj>
        <w:docPartGallery w:val="Page Numbers (Top of Page)"/>
        <w:docPartUnique/>
      </w:docPartObj>
    </w:sdtPr>
    <w:sdtContent>
      <w:p w14:paraId="7EF20C57" w14:textId="77777777" w:rsidR="002743A1" w:rsidRDefault="002743A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B457A" w14:textId="77777777" w:rsidR="002743A1" w:rsidRDefault="002743A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B5BE0"/>
    <w:multiLevelType w:val="multilevel"/>
    <w:tmpl w:val="B988047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00BB9"/>
    <w:multiLevelType w:val="hybridMultilevel"/>
    <w:tmpl w:val="900ECF76"/>
    <w:lvl w:ilvl="0" w:tplc="68C4809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B91AA7"/>
    <w:multiLevelType w:val="hybridMultilevel"/>
    <w:tmpl w:val="9AF8B8E8"/>
    <w:lvl w:ilvl="0" w:tplc="1556F8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37370"/>
    <w:multiLevelType w:val="hybridMultilevel"/>
    <w:tmpl w:val="4D3A2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9A6D2A"/>
    <w:multiLevelType w:val="multilevel"/>
    <w:tmpl w:val="86A4BB84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57109E"/>
    <w:multiLevelType w:val="hybridMultilevel"/>
    <w:tmpl w:val="77DCD596"/>
    <w:lvl w:ilvl="0" w:tplc="77A22250">
      <w:start w:val="1"/>
      <w:numFmt w:val="bullet"/>
      <w:lvlText w:val="-"/>
      <w:lvlJc w:val="left"/>
      <w:rPr>
        <w:sz w:val="16"/>
        <w:szCs w:val="16"/>
      </w:rPr>
    </w:lvl>
    <w:lvl w:ilvl="1" w:tplc="E31C3D92">
      <w:numFmt w:val="decimal"/>
      <w:lvlText w:val=""/>
      <w:lvlJc w:val="left"/>
    </w:lvl>
    <w:lvl w:ilvl="2" w:tplc="753CE72A">
      <w:numFmt w:val="decimal"/>
      <w:lvlText w:val=""/>
      <w:lvlJc w:val="left"/>
    </w:lvl>
    <w:lvl w:ilvl="3" w:tplc="C21C68E6">
      <w:numFmt w:val="decimal"/>
      <w:lvlText w:val=""/>
      <w:lvlJc w:val="left"/>
    </w:lvl>
    <w:lvl w:ilvl="4" w:tplc="DA26A038">
      <w:numFmt w:val="decimal"/>
      <w:lvlText w:val=""/>
      <w:lvlJc w:val="left"/>
    </w:lvl>
    <w:lvl w:ilvl="5" w:tplc="2CA62440">
      <w:numFmt w:val="decimal"/>
      <w:lvlText w:val=""/>
      <w:lvlJc w:val="left"/>
    </w:lvl>
    <w:lvl w:ilvl="6" w:tplc="104A6A5C">
      <w:numFmt w:val="decimal"/>
      <w:lvlText w:val=""/>
      <w:lvlJc w:val="left"/>
    </w:lvl>
    <w:lvl w:ilvl="7" w:tplc="C224771C">
      <w:numFmt w:val="decimal"/>
      <w:lvlText w:val=""/>
      <w:lvlJc w:val="left"/>
    </w:lvl>
    <w:lvl w:ilvl="8" w:tplc="FF865260">
      <w:numFmt w:val="decimal"/>
      <w:lvlText w:val=""/>
      <w:lvlJc w:val="left"/>
    </w:lvl>
  </w:abstractNum>
  <w:abstractNum w:abstractNumId="6" w15:restartNumberingAfterBreak="0">
    <w:nsid w:val="56012428"/>
    <w:multiLevelType w:val="multilevel"/>
    <w:tmpl w:val="A8DA4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19195E"/>
    <w:multiLevelType w:val="multilevel"/>
    <w:tmpl w:val="CEBEF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F4"/>
    <w:rsid w:val="000B6A04"/>
    <w:rsid w:val="000C66CF"/>
    <w:rsid w:val="000D2624"/>
    <w:rsid w:val="00130FF3"/>
    <w:rsid w:val="00175363"/>
    <w:rsid w:val="002202DB"/>
    <w:rsid w:val="00223E4A"/>
    <w:rsid w:val="00266070"/>
    <w:rsid w:val="002743A1"/>
    <w:rsid w:val="002911BD"/>
    <w:rsid w:val="002F5AF9"/>
    <w:rsid w:val="00342CA9"/>
    <w:rsid w:val="003612EC"/>
    <w:rsid w:val="004008C5"/>
    <w:rsid w:val="004651D1"/>
    <w:rsid w:val="00471D01"/>
    <w:rsid w:val="0047570C"/>
    <w:rsid w:val="00482B39"/>
    <w:rsid w:val="0052306C"/>
    <w:rsid w:val="0060557D"/>
    <w:rsid w:val="00625A3B"/>
    <w:rsid w:val="006434BF"/>
    <w:rsid w:val="0068633C"/>
    <w:rsid w:val="00686F5E"/>
    <w:rsid w:val="006C2CD5"/>
    <w:rsid w:val="007808B6"/>
    <w:rsid w:val="007C6B33"/>
    <w:rsid w:val="007F1A10"/>
    <w:rsid w:val="00834F0E"/>
    <w:rsid w:val="0087332B"/>
    <w:rsid w:val="009328C5"/>
    <w:rsid w:val="009637F8"/>
    <w:rsid w:val="0096730B"/>
    <w:rsid w:val="009957C9"/>
    <w:rsid w:val="009A36A8"/>
    <w:rsid w:val="00A267EB"/>
    <w:rsid w:val="00A56D32"/>
    <w:rsid w:val="00A56D61"/>
    <w:rsid w:val="00AB04B1"/>
    <w:rsid w:val="00AE3436"/>
    <w:rsid w:val="00AF381A"/>
    <w:rsid w:val="00B0140E"/>
    <w:rsid w:val="00B52017"/>
    <w:rsid w:val="00BA7615"/>
    <w:rsid w:val="00BD6419"/>
    <w:rsid w:val="00BF0F00"/>
    <w:rsid w:val="00C67040"/>
    <w:rsid w:val="00C70B1E"/>
    <w:rsid w:val="00C95167"/>
    <w:rsid w:val="00CD1DF4"/>
    <w:rsid w:val="00D049FA"/>
    <w:rsid w:val="00DA05C0"/>
    <w:rsid w:val="00E64517"/>
    <w:rsid w:val="00EB62A5"/>
    <w:rsid w:val="00EF0D1C"/>
    <w:rsid w:val="00EF24E7"/>
    <w:rsid w:val="00F23B5B"/>
    <w:rsid w:val="00F3700E"/>
    <w:rsid w:val="00F62BC1"/>
    <w:rsid w:val="00FE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8926E"/>
  <w15:docId w15:val="{B73E236D-231E-4762-91D9-807176E1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673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uiPriority w:val="99"/>
    <w:rsid w:val="00223E4A"/>
    <w:rPr>
      <w:b/>
      <w:bCs/>
    </w:rPr>
  </w:style>
  <w:style w:type="paragraph" w:styleId="a4">
    <w:name w:val="caption"/>
    <w:basedOn w:val="a"/>
    <w:next w:val="a"/>
    <w:uiPriority w:val="35"/>
    <w:semiHidden/>
    <w:unhideWhenUsed/>
    <w:qFormat/>
    <w:rsid w:val="00223E4A"/>
    <w:pPr>
      <w:widowControl w:val="0"/>
      <w:spacing w:after="0" w:line="276" w:lineRule="auto"/>
    </w:pPr>
    <w:rPr>
      <w:rFonts w:ascii="Courier New" w:eastAsia="Courier New" w:hAnsi="Courier New" w:cs="Courier New"/>
      <w:b/>
      <w:bCs/>
      <w:color w:val="5B9BD5" w:themeColor="accent1"/>
      <w:sz w:val="18"/>
      <w:szCs w:val="18"/>
      <w:lang w:eastAsia="ru-RU" w:bidi="ru-RU"/>
    </w:rPr>
  </w:style>
  <w:style w:type="paragraph" w:styleId="a5">
    <w:name w:val="List Paragraph"/>
    <w:basedOn w:val="a"/>
    <w:uiPriority w:val="99"/>
    <w:qFormat/>
    <w:rsid w:val="00AB04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7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040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F0D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EF0D1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a8">
    <w:name w:val="Table Grid"/>
    <w:basedOn w:val="a1"/>
    <w:rsid w:val="00EF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2911B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911BD"/>
  </w:style>
  <w:style w:type="character" w:customStyle="1" w:styleId="21">
    <w:name w:val="Основной текст (2)"/>
    <w:link w:val="210"/>
    <w:rsid w:val="002911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4">
    <w:name w:val="Основной текст (4)"/>
    <w:link w:val="41"/>
    <w:uiPriority w:val="99"/>
    <w:rsid w:val="002911B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2911BD"/>
    <w:pPr>
      <w:shd w:val="clear" w:color="auto" w:fill="FFFFFF"/>
      <w:spacing w:after="240" w:line="27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Основной текст (4)1"/>
    <w:basedOn w:val="a"/>
    <w:link w:val="4"/>
    <w:uiPriority w:val="99"/>
    <w:rsid w:val="002911BD"/>
    <w:pPr>
      <w:shd w:val="clear" w:color="auto" w:fill="FFFFFF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"/>
    <w:link w:val="310"/>
    <w:rsid w:val="002911B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2911BD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b">
    <w:name w:val="Основной текст + Полужирный"/>
    <w:uiPriority w:val="99"/>
    <w:rsid w:val="002911BD"/>
    <w:rPr>
      <w:rFonts w:ascii="Times New Roman" w:hAnsi="Times New Roman" w:cs="Times New Roman"/>
      <w:b/>
      <w:bCs/>
      <w:sz w:val="16"/>
      <w:szCs w:val="16"/>
    </w:rPr>
  </w:style>
  <w:style w:type="character" w:customStyle="1" w:styleId="11">
    <w:name w:val="Основной текст (11)"/>
    <w:link w:val="111"/>
    <w:uiPriority w:val="99"/>
    <w:rsid w:val="002911BD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2911BD"/>
    <w:pPr>
      <w:shd w:val="clear" w:color="auto" w:fill="FFFFFF"/>
      <w:spacing w:after="0" w:line="187" w:lineRule="exact"/>
      <w:ind w:firstLine="240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ой текст (12) + Не полужирный;Не курсив"/>
    <w:uiPriority w:val="99"/>
    <w:rsid w:val="002911BD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1">
    <w:name w:val="Основной текст1"/>
    <w:link w:val="22"/>
    <w:rsid w:val="002911B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2">
    <w:name w:val="Основной текст2"/>
    <w:basedOn w:val="a"/>
    <w:link w:val="1"/>
    <w:rsid w:val="002911BD"/>
    <w:pPr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96730B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c">
    <w:name w:val="Subtitle"/>
    <w:basedOn w:val="a"/>
    <w:link w:val="ad"/>
    <w:qFormat/>
    <w:rsid w:val="009673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96730B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PlusNormal">
    <w:name w:val="ConsPlusNormal"/>
    <w:rsid w:val="009673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">
    <w:name w:val="Body text (2)_"/>
    <w:basedOn w:val="a0"/>
    <w:rsid w:val="00643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rsid w:val="006434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6434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6434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Constantia11pt">
    <w:name w:val="Body text (2) + Constantia;11 pt"/>
    <w:basedOn w:val="Bodytext2"/>
    <w:rsid w:val="006434B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0">
    <w:name w:val="Body text (2)"/>
    <w:basedOn w:val="Bodytext2"/>
    <w:rsid w:val="00643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Heading1">
    <w:name w:val="Heading #1_"/>
    <w:basedOn w:val="a0"/>
    <w:link w:val="Heading10"/>
    <w:rsid w:val="006434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19ptBoldSpacing0ptScale75">
    <w:name w:val="Heading #1 + 19 pt;Bold;Spacing 0 pt;Scale 75%"/>
    <w:basedOn w:val="Heading1"/>
    <w:rsid w:val="006434BF"/>
    <w:rPr>
      <w:rFonts w:ascii="Times New Roman" w:eastAsia="Times New Roman" w:hAnsi="Times New Roman" w:cs="Times New Roman"/>
      <w:b/>
      <w:bCs/>
      <w:color w:val="000000"/>
      <w:spacing w:val="-10"/>
      <w:w w:val="75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6434BF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Bodytext6SmallCaps">
    <w:name w:val="Body text (6) + Small Caps"/>
    <w:basedOn w:val="Bodytext6"/>
    <w:rsid w:val="006434BF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6434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7Exact">
    <w:name w:val="Body text (7) Exact"/>
    <w:basedOn w:val="a0"/>
    <w:link w:val="Bodytext7"/>
    <w:rsid w:val="006434BF"/>
    <w:rPr>
      <w:rFonts w:ascii="Trebuchet MS" w:eastAsia="Trebuchet MS" w:hAnsi="Trebuchet MS" w:cs="Trebuchet MS"/>
      <w:spacing w:val="-30"/>
      <w:sz w:val="24"/>
      <w:szCs w:val="24"/>
      <w:shd w:val="clear" w:color="auto" w:fill="FFFFFF"/>
    </w:rPr>
  </w:style>
  <w:style w:type="character" w:customStyle="1" w:styleId="Bodytext7TimesNewRoman14ptSpacing0ptExact">
    <w:name w:val="Body text (7) + Times New Roman;14 pt;Spacing 0 pt Exact"/>
    <w:basedOn w:val="Bodytext7Exact"/>
    <w:rsid w:val="006434B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8Exact">
    <w:name w:val="Body text (8) Exact"/>
    <w:basedOn w:val="a0"/>
    <w:link w:val="Bodytext8"/>
    <w:rsid w:val="006434BF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Bodytext9Exact">
    <w:name w:val="Body text (9) Exact"/>
    <w:basedOn w:val="a0"/>
    <w:link w:val="Bodytext9"/>
    <w:rsid w:val="006434B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Bodytext2MicrosoftSansSerif115ptExact">
    <w:name w:val="Body text (2) + Microsoft Sans Serif;11.5 pt Exact"/>
    <w:basedOn w:val="Bodytext2"/>
    <w:rsid w:val="006434B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10Exact">
    <w:name w:val="Body text (10) Exact"/>
    <w:basedOn w:val="a0"/>
    <w:link w:val="Bodytext10"/>
    <w:rsid w:val="006434BF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Bodytext2ItalicExact">
    <w:name w:val="Body text (2) + Italic Exact"/>
    <w:basedOn w:val="Bodytext2"/>
    <w:rsid w:val="006434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11Exact">
    <w:name w:val="Body text (11) Exact"/>
    <w:basedOn w:val="a0"/>
    <w:link w:val="Bodytext11"/>
    <w:rsid w:val="006434B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12Exact">
    <w:name w:val="Body text (12) Exact"/>
    <w:basedOn w:val="a0"/>
    <w:link w:val="Bodytext12"/>
    <w:rsid w:val="006434BF"/>
    <w:rPr>
      <w:rFonts w:ascii="Trebuchet MS" w:eastAsia="Trebuchet MS" w:hAnsi="Trebuchet MS" w:cs="Trebuchet MS"/>
      <w:i/>
      <w:iCs/>
      <w:sz w:val="20"/>
      <w:szCs w:val="20"/>
      <w:shd w:val="clear" w:color="auto" w:fill="FFFFFF"/>
    </w:rPr>
  </w:style>
  <w:style w:type="character" w:customStyle="1" w:styleId="Bodytext12Corbel4ptNotItalicExact">
    <w:name w:val="Body text (12) + Corbel;4 pt;Not Italic Exact"/>
    <w:basedOn w:val="Bodytext12Exact"/>
    <w:rsid w:val="006434BF"/>
    <w:rPr>
      <w:rFonts w:ascii="Corbel" w:eastAsia="Corbel" w:hAnsi="Corbel" w:cs="Corbel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Bodytext50">
    <w:name w:val="Body text (5)"/>
    <w:basedOn w:val="a"/>
    <w:link w:val="Bodytext5"/>
    <w:rsid w:val="006434BF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rsid w:val="006434BF"/>
    <w:pPr>
      <w:widowControl w:val="0"/>
      <w:shd w:val="clear" w:color="auto" w:fill="FFFFFF"/>
      <w:spacing w:after="120" w:line="0" w:lineRule="atLeast"/>
      <w:ind w:firstLine="64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60">
    <w:name w:val="Body text (6)"/>
    <w:basedOn w:val="a"/>
    <w:link w:val="Bodytext6"/>
    <w:rsid w:val="006434BF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Bodytext7">
    <w:name w:val="Body text (7)"/>
    <w:basedOn w:val="a"/>
    <w:link w:val="Bodytext7Exact"/>
    <w:rsid w:val="006434BF"/>
    <w:pPr>
      <w:widowControl w:val="0"/>
      <w:shd w:val="clear" w:color="auto" w:fill="FFFFFF"/>
      <w:spacing w:before="240" w:after="0" w:line="0" w:lineRule="atLeast"/>
    </w:pPr>
    <w:rPr>
      <w:rFonts w:ascii="Trebuchet MS" w:eastAsia="Trebuchet MS" w:hAnsi="Trebuchet MS" w:cs="Trebuchet MS"/>
      <w:spacing w:val="-30"/>
      <w:sz w:val="24"/>
      <w:szCs w:val="24"/>
    </w:rPr>
  </w:style>
  <w:style w:type="paragraph" w:customStyle="1" w:styleId="Bodytext8">
    <w:name w:val="Body text (8)"/>
    <w:basedOn w:val="a"/>
    <w:link w:val="Bodytext8Exact"/>
    <w:rsid w:val="006434B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Bodytext9">
    <w:name w:val="Body text (9)"/>
    <w:basedOn w:val="a"/>
    <w:link w:val="Bodytext9Exact"/>
    <w:rsid w:val="006434BF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10">
    <w:name w:val="Body text (10)"/>
    <w:basedOn w:val="a"/>
    <w:link w:val="Bodytext10Exact"/>
    <w:rsid w:val="006434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Bodytext11">
    <w:name w:val="Body text (11)"/>
    <w:basedOn w:val="a"/>
    <w:link w:val="Bodytext11Exact"/>
    <w:rsid w:val="006434BF"/>
    <w:pPr>
      <w:widowControl w:val="0"/>
      <w:shd w:val="clear" w:color="auto" w:fill="FFFFFF"/>
      <w:spacing w:after="0" w:line="120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12">
    <w:name w:val="Body text (12)"/>
    <w:basedOn w:val="a"/>
    <w:link w:val="Bodytext12Exact"/>
    <w:rsid w:val="006434BF"/>
    <w:pPr>
      <w:widowControl w:val="0"/>
      <w:shd w:val="clear" w:color="auto" w:fill="FFFFFF"/>
      <w:spacing w:after="0" w:line="120" w:lineRule="exact"/>
    </w:pPr>
    <w:rPr>
      <w:rFonts w:ascii="Trebuchet MS" w:eastAsia="Trebuchet MS" w:hAnsi="Trebuchet MS" w:cs="Trebuchet MS"/>
      <w:i/>
      <w:iCs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643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643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434BF"/>
  </w:style>
  <w:style w:type="paragraph" w:styleId="af1">
    <w:name w:val="footer"/>
    <w:basedOn w:val="a"/>
    <w:link w:val="af2"/>
    <w:uiPriority w:val="99"/>
    <w:unhideWhenUsed/>
    <w:rsid w:val="00643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4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62A1-9B7B-4A03-B39B-C1A81909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4643</Words>
  <Characters>26468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Черепова</dc:creator>
  <cp:lastModifiedBy>Елена Селецкая</cp:lastModifiedBy>
  <cp:revision>9</cp:revision>
  <cp:lastPrinted>2024-12-24T10:09:00Z</cp:lastPrinted>
  <dcterms:created xsi:type="dcterms:W3CDTF">2024-11-28T09:30:00Z</dcterms:created>
  <dcterms:modified xsi:type="dcterms:W3CDTF">2024-12-24T10:12:00Z</dcterms:modified>
</cp:coreProperties>
</file>