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1" w:rsidRDefault="00F74C61" w:rsidP="00F74C61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163.6pt" o:ole="" fillcolor="window">
            <v:imagedata r:id="rId6" o:title=""/>
          </v:shape>
          <o:OLEObject Type="Embed" ProgID="CorelDRAW.Graphic.10" ShapeID="_x0000_i1025" DrawAspect="Content" ObjectID="_1744199479" r:id="rId7"/>
        </w:object>
      </w:r>
    </w:p>
    <w:p w:rsidR="00F74C61" w:rsidRDefault="00F74C61" w:rsidP="00F74C61">
      <w:r>
        <w:t xml:space="preserve">                                       </w:t>
      </w:r>
    </w:p>
    <w:p w:rsidR="00F74C61" w:rsidRPr="007654E0" w:rsidRDefault="003536F6" w:rsidP="00F7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74C61" w:rsidRPr="007654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C61" w:rsidRPr="007654E0">
        <w:rPr>
          <w:rFonts w:ascii="Times New Roman" w:hAnsi="Times New Roman" w:cs="Times New Roman"/>
          <w:sz w:val="28"/>
          <w:szCs w:val="28"/>
        </w:rPr>
        <w:t>.20</w:t>
      </w:r>
      <w:r w:rsidR="00A85402">
        <w:rPr>
          <w:rFonts w:ascii="Times New Roman" w:hAnsi="Times New Roman" w:cs="Times New Roman"/>
          <w:sz w:val="28"/>
          <w:szCs w:val="28"/>
        </w:rPr>
        <w:t>23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F74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C61" w:rsidRPr="007654E0">
        <w:rPr>
          <w:rFonts w:ascii="Times New Roman" w:hAnsi="Times New Roman" w:cs="Times New Roman"/>
          <w:sz w:val="28"/>
          <w:szCs w:val="28"/>
        </w:rPr>
        <w:t>№</w:t>
      </w:r>
      <w:r w:rsidR="00A8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</w:t>
      </w:r>
      <w:bookmarkStart w:id="0" w:name="_GoBack"/>
      <w:bookmarkEnd w:id="0"/>
    </w:p>
    <w:p w:rsidR="00F74C61" w:rsidRDefault="00015256" w:rsidP="00F74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F74C61">
        <w:rPr>
          <w:sz w:val="28"/>
          <w:szCs w:val="28"/>
        </w:rPr>
        <w:t xml:space="preserve"> изменений в постановление администрации района от 01.09.2022 №401 «Об утверждении А</w:t>
      </w:r>
      <w:r w:rsidR="00F74C61" w:rsidRPr="007654E0">
        <w:rPr>
          <w:sz w:val="28"/>
          <w:szCs w:val="28"/>
        </w:rPr>
        <w:t xml:space="preserve">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</w:t>
      </w:r>
      <w:proofErr w:type="spellStart"/>
      <w:r w:rsidR="00F74C61" w:rsidRPr="007654E0">
        <w:rPr>
          <w:sz w:val="28"/>
          <w:szCs w:val="28"/>
        </w:rPr>
        <w:t>Козульского</w:t>
      </w:r>
      <w:proofErr w:type="spellEnd"/>
      <w:r w:rsidR="00F74C61" w:rsidRPr="007654E0">
        <w:rPr>
          <w:sz w:val="28"/>
          <w:szCs w:val="28"/>
        </w:rPr>
        <w:t xml:space="preserve"> района Красноярского края</w:t>
      </w:r>
      <w:r w:rsidR="00F74C61">
        <w:rPr>
          <w:sz w:val="28"/>
          <w:szCs w:val="28"/>
        </w:rPr>
        <w:t>»</w:t>
      </w:r>
    </w:p>
    <w:p w:rsidR="00F74C61" w:rsidRPr="007654E0" w:rsidRDefault="00F74C61" w:rsidP="00F74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4C61" w:rsidRDefault="00F74C61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654E0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</w:t>
      </w:r>
      <w:r>
        <w:rPr>
          <w:sz w:val="28"/>
          <w:szCs w:val="28"/>
        </w:rPr>
        <w:t xml:space="preserve"> Федерации», Федеральным</w:t>
      </w:r>
      <w:r w:rsidRPr="00F74C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05.12.2022 №</w:t>
      </w:r>
      <w:r w:rsidRPr="00F74C61">
        <w:rPr>
          <w:sz w:val="28"/>
          <w:szCs w:val="28"/>
        </w:rPr>
        <w:t xml:space="preserve">509-ФЗ </w:t>
      </w:r>
      <w:r>
        <w:rPr>
          <w:sz w:val="28"/>
          <w:szCs w:val="28"/>
        </w:rPr>
        <w:t>«</w:t>
      </w:r>
      <w:r w:rsidRPr="00F74C61">
        <w:rPr>
          <w:sz w:val="28"/>
          <w:szCs w:val="28"/>
        </w:rPr>
        <w:t xml:space="preserve">О внесении изменений в Земельный кодекс Российской Федерации и </w:t>
      </w:r>
      <w:r>
        <w:rPr>
          <w:sz w:val="28"/>
          <w:szCs w:val="28"/>
        </w:rPr>
        <w:t>статью 3.5 Федерального закона «</w:t>
      </w:r>
      <w:r w:rsidRPr="00F74C61">
        <w:rPr>
          <w:sz w:val="28"/>
          <w:szCs w:val="28"/>
        </w:rPr>
        <w:t>О введении в действие Земельн</w:t>
      </w:r>
      <w:r>
        <w:rPr>
          <w:sz w:val="28"/>
          <w:szCs w:val="28"/>
        </w:rPr>
        <w:t xml:space="preserve">ого кодекса Российской Федерации», руководствуясь ст. 16,19,22,42 Устава района,  </w:t>
      </w:r>
      <w:r w:rsidRPr="00015256">
        <w:rPr>
          <w:rStyle w:val="a4"/>
          <w:b w:val="0"/>
          <w:szCs w:val="28"/>
        </w:rPr>
        <w:t>ПОСТАНОВЛЯЮ</w:t>
      </w:r>
      <w:r w:rsidRPr="004A2653">
        <w:rPr>
          <w:rStyle w:val="a4"/>
          <w:szCs w:val="28"/>
        </w:rPr>
        <w:t>:</w:t>
      </w:r>
    </w:p>
    <w:p w:rsidR="00F74C61" w:rsidRDefault="00F74C61" w:rsidP="00F74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01.09.2022 №401 «Об утверждении А</w:t>
      </w:r>
      <w:r w:rsidRPr="007654E0">
        <w:rPr>
          <w:sz w:val="28"/>
          <w:szCs w:val="28"/>
        </w:rPr>
        <w:t xml:space="preserve">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</w:t>
      </w:r>
      <w:proofErr w:type="spellStart"/>
      <w:r w:rsidRPr="007654E0">
        <w:rPr>
          <w:sz w:val="28"/>
          <w:szCs w:val="28"/>
        </w:rPr>
        <w:t>Козульского</w:t>
      </w:r>
      <w:proofErr w:type="spellEnd"/>
      <w:r w:rsidRPr="007654E0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 следующие изменения:</w:t>
      </w:r>
    </w:p>
    <w:p w:rsidR="00F74C61" w:rsidRDefault="00F74C61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2.6 изложить в следующей редакции:</w:t>
      </w:r>
    </w:p>
    <w:p w:rsidR="00F74C61" w:rsidRDefault="00796425" w:rsidP="00F7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4C61" w:rsidRPr="009450AC">
        <w:rPr>
          <w:rFonts w:ascii="Times New Roman" w:hAnsi="Times New Roman" w:cs="Times New Roman"/>
          <w:sz w:val="28"/>
          <w:szCs w:val="28"/>
        </w:rPr>
        <w:t xml:space="preserve">2.6. Срок предоставления </w:t>
      </w:r>
      <w:r w:rsidR="00F74C61">
        <w:rPr>
          <w:rFonts w:ascii="Times New Roman" w:hAnsi="Times New Roman" w:cs="Times New Roman"/>
          <w:sz w:val="28"/>
          <w:szCs w:val="28"/>
        </w:rPr>
        <w:t>муниципальной</w:t>
      </w:r>
      <w:r w:rsidR="00F74C61" w:rsidRPr="009450AC">
        <w:rPr>
          <w:rFonts w:ascii="Times New Roman" w:hAnsi="Times New Roman" w:cs="Times New Roman"/>
          <w:sz w:val="28"/>
          <w:szCs w:val="28"/>
        </w:rPr>
        <w:t xml:space="preserve"> услуги  определяется в соответствии с Земельным кодексом Российской Федерации</w:t>
      </w:r>
      <w:r w:rsidR="00F74C61">
        <w:rPr>
          <w:rFonts w:ascii="Times New Roman" w:hAnsi="Times New Roman" w:cs="Times New Roman"/>
          <w:sz w:val="28"/>
          <w:szCs w:val="28"/>
        </w:rPr>
        <w:t xml:space="preserve"> </w:t>
      </w:r>
      <w:r w:rsidR="00F74C61" w:rsidRPr="009450AC">
        <w:rPr>
          <w:rFonts w:ascii="Times New Roman" w:hAnsi="Times New Roman" w:cs="Times New Roman"/>
          <w:sz w:val="28"/>
          <w:szCs w:val="28"/>
        </w:rPr>
        <w:t>и составляет:</w:t>
      </w:r>
    </w:p>
    <w:p w:rsidR="00F74C61" w:rsidRPr="009450AC" w:rsidRDefault="00F74C61" w:rsidP="00F7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AC">
        <w:rPr>
          <w:rFonts w:ascii="Times New Roman" w:hAnsi="Times New Roman" w:cs="Times New Roman"/>
          <w:sz w:val="28"/>
          <w:szCs w:val="28"/>
        </w:rPr>
        <w:t>10 дней – возврат заявления заявителю, если оно не соответствует требованиям п.2 ст.39.29 Земельного кодекса РФ;</w:t>
      </w:r>
    </w:p>
    <w:p w:rsidR="00F74C61" w:rsidRDefault="00F74C61" w:rsidP="00F7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0AC">
        <w:rPr>
          <w:rFonts w:ascii="Times New Roman" w:hAnsi="Times New Roman" w:cs="Times New Roman"/>
          <w:sz w:val="28"/>
          <w:szCs w:val="28"/>
        </w:rPr>
        <w:t xml:space="preserve">0 дней -   </w:t>
      </w:r>
      <w:r>
        <w:rPr>
          <w:rFonts w:ascii="Times New Roman" w:hAnsi="Times New Roman" w:cs="Times New Roman"/>
          <w:sz w:val="28"/>
          <w:szCs w:val="28"/>
        </w:rPr>
        <w:t>на приняти</w:t>
      </w:r>
      <w:r w:rsidR="000152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решения об утверждении схемы расположения земельного участка на кадастровом плане территории, образуемого в результате перераспределения, и предварительном согласовании предоставления земельного участка или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оснований;  направления заявителю согласие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F74C61" w:rsidRPr="000F1EAF" w:rsidRDefault="00F74C61" w:rsidP="00F74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AF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0F1E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EAF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8" w:history="1">
        <w:r w:rsidRPr="000F1EAF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Pr="000F1EAF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№ 137-ФЗ "О введении в действие Земельного кодекса Российской Федерации", срок, предусмотренный </w:t>
      </w:r>
      <w:hyperlink r:id="rId9" w:history="1">
        <w:r w:rsidRPr="000F1EA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F1EAF">
        <w:rPr>
          <w:rFonts w:ascii="Times New Roman" w:hAnsi="Times New Roman" w:cs="Times New Roman"/>
          <w:sz w:val="28"/>
          <w:szCs w:val="28"/>
        </w:rPr>
        <w:t xml:space="preserve"> настоящей статьи, может быть продлен, но не более чем до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F1EAF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74C61" w:rsidRDefault="00F74C61" w:rsidP="00F7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45">
        <w:rPr>
          <w:rFonts w:ascii="Times New Roman" w:hAnsi="Times New Roman" w:cs="Times New Roman"/>
          <w:sz w:val="28"/>
          <w:szCs w:val="28"/>
        </w:rPr>
        <w:t>30 дней - со дня представления выписки из Единого государственного реестра недвижимости об объекте недвижимости земельного участка и (или) земельных участков, образуемых в результате перераспределения, - направление подписанных экземпляров проекта соглашения о перераспределении земельных участков заявителю для подписания</w:t>
      </w:r>
      <w:r w:rsidR="00796425">
        <w:rPr>
          <w:rFonts w:ascii="Times New Roman" w:hAnsi="Times New Roman" w:cs="Times New Roman"/>
          <w:sz w:val="28"/>
          <w:szCs w:val="28"/>
        </w:rPr>
        <w:t>».</w:t>
      </w:r>
    </w:p>
    <w:p w:rsidR="00015256" w:rsidRDefault="005A3CBB" w:rsidP="005A3CB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15256">
        <w:rPr>
          <w:sz w:val="28"/>
          <w:szCs w:val="28"/>
        </w:rPr>
        <w:t xml:space="preserve">разделе 4 «Принятие решения» Приложения №6 к </w:t>
      </w:r>
      <w:r w:rsidR="00015256" w:rsidRPr="00F51B59">
        <w:rPr>
          <w:sz w:val="28"/>
          <w:szCs w:val="28"/>
        </w:rPr>
        <w:t xml:space="preserve">Административному регламенту по предоставлению муниципальной услуги «Перераспределение земель и (или) земельных </w:t>
      </w:r>
      <w:r w:rsidR="00015256" w:rsidRPr="005A3CBB">
        <w:rPr>
          <w:sz w:val="28"/>
          <w:szCs w:val="28"/>
        </w:rPr>
        <w:t>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015256">
        <w:rPr>
          <w:sz w:val="28"/>
          <w:szCs w:val="28"/>
        </w:rPr>
        <w:t xml:space="preserve"> строке «</w:t>
      </w:r>
      <w:r w:rsidR="00015256" w:rsidRPr="005A3CBB">
        <w:rPr>
          <w:sz w:val="28"/>
          <w:szCs w:val="28"/>
        </w:rPr>
        <w:t>проект результата предоставления муниципальной услуги по форме согласно приложению № 2, № 3, № 4 к Административному регламенту</w:t>
      </w:r>
      <w:r w:rsidR="00015256">
        <w:rPr>
          <w:sz w:val="28"/>
          <w:szCs w:val="28"/>
        </w:rPr>
        <w:t>» столбца «срок выполнения административный действий» слова «25 дней» заменить словами «</w:t>
      </w:r>
      <w:r w:rsidR="00796425">
        <w:rPr>
          <w:sz w:val="28"/>
          <w:szCs w:val="28"/>
        </w:rPr>
        <w:t>не</w:t>
      </w:r>
      <w:proofErr w:type="gramEnd"/>
      <w:r w:rsidR="00796425">
        <w:rPr>
          <w:sz w:val="28"/>
          <w:szCs w:val="28"/>
        </w:rPr>
        <w:t xml:space="preserve"> позднее 20 дней со дня поступления заявления</w:t>
      </w:r>
      <w:r w:rsidR="00015256">
        <w:rPr>
          <w:sz w:val="28"/>
          <w:szCs w:val="28"/>
        </w:rPr>
        <w:t>».</w:t>
      </w:r>
    </w:p>
    <w:p w:rsidR="00F74C61" w:rsidRDefault="005A3CBB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</w:t>
      </w:r>
      <w:r w:rsidR="00F74C61" w:rsidRPr="0051497E">
        <w:rPr>
          <w:sz w:val="28"/>
          <w:szCs w:val="28"/>
        </w:rPr>
        <w:t>. Постановление вступает в силу после его официального</w:t>
      </w:r>
      <w:r w:rsidR="00F74C61" w:rsidRPr="000422FB">
        <w:rPr>
          <w:sz w:val="28"/>
          <w:szCs w:val="28"/>
        </w:rPr>
        <w:t xml:space="preserve"> опубликования и подлежит размещению на сайте администрации района.</w:t>
      </w:r>
    </w:p>
    <w:p w:rsidR="00F74C61" w:rsidRDefault="00F74C61" w:rsidP="00F74C61">
      <w:pPr>
        <w:spacing w:after="0" w:line="240" w:lineRule="auto"/>
      </w:pPr>
    </w:p>
    <w:p w:rsidR="00F74C61" w:rsidRDefault="00F74C61" w:rsidP="00F74C61">
      <w:pPr>
        <w:spacing w:after="0" w:line="240" w:lineRule="auto"/>
      </w:pPr>
    </w:p>
    <w:p w:rsidR="00F74C61" w:rsidRDefault="00F74C61" w:rsidP="00F74C61">
      <w:pPr>
        <w:spacing w:after="0" w:line="240" w:lineRule="auto"/>
      </w:pPr>
    </w:p>
    <w:p w:rsidR="00F74C61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E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654E0">
        <w:rPr>
          <w:rFonts w:ascii="Times New Roman" w:hAnsi="Times New Roman" w:cs="Times New Roman"/>
          <w:sz w:val="16"/>
          <w:szCs w:val="16"/>
        </w:rPr>
        <w:t>Шарманова</w:t>
      </w:r>
      <w:proofErr w:type="spellEnd"/>
      <w:r w:rsidRPr="007654E0">
        <w:rPr>
          <w:rFonts w:ascii="Times New Roman" w:hAnsi="Times New Roman" w:cs="Times New Roman"/>
          <w:sz w:val="16"/>
          <w:szCs w:val="16"/>
        </w:rPr>
        <w:t xml:space="preserve"> Александра Валерьевна</w:t>
      </w:r>
    </w:p>
    <w:p w:rsidR="00796425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4E0">
        <w:rPr>
          <w:rFonts w:ascii="Times New Roman" w:hAnsi="Times New Roman" w:cs="Times New Roman"/>
          <w:sz w:val="16"/>
          <w:szCs w:val="16"/>
        </w:rPr>
        <w:t>839154-4-15-08</w:t>
      </w:r>
    </w:p>
    <w:sectPr w:rsidR="00796425" w:rsidRPr="007654E0" w:rsidSect="00F74C61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33"/>
    <w:multiLevelType w:val="multilevel"/>
    <w:tmpl w:val="56A695A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1">
    <w:nsid w:val="4219783D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A"/>
    <w:rsid w:val="00015256"/>
    <w:rsid w:val="003536F6"/>
    <w:rsid w:val="005A3CBB"/>
    <w:rsid w:val="00796425"/>
    <w:rsid w:val="00A1411A"/>
    <w:rsid w:val="00A85402"/>
    <w:rsid w:val="00B005ED"/>
    <w:rsid w:val="00F70862"/>
    <w:rsid w:val="00F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A9E4D6132F57A2E1496AA9E044611DF2E993EFCA0E12917EDB1747AE5B7C75DEF5C352FAE1E6E89AF2EDB2B196E2F946E92B7D85DTC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FA9E4D6132F57A2E1496AA9E044611DF2E993EFCA8E12917EDB1747AE5B7C75DEF5C3527A910318CBA3F83241A713193778EB5DADC55T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7</cp:revision>
  <cp:lastPrinted>2023-04-28T08:04:00Z</cp:lastPrinted>
  <dcterms:created xsi:type="dcterms:W3CDTF">2023-04-03T09:18:00Z</dcterms:created>
  <dcterms:modified xsi:type="dcterms:W3CDTF">2023-04-28T08:05:00Z</dcterms:modified>
</cp:coreProperties>
</file>