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74C61" w:rsidRDefault="00F74C61" w:rsidP="00F74C61">
      <w:pPr>
        <w:jc w:val="center"/>
      </w:pPr>
      <w:r>
        <w:object w:dxaOrig="4181" w:dyaOrig="3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pt;height:163.5pt" o:ole="" fillcolor="window">
            <v:imagedata r:id="rId6" o:title=""/>
          </v:shape>
          <o:OLEObject Type="Embed" ProgID="CorelDRAW.Graphic.10" ShapeID="_x0000_i1025" DrawAspect="Content" ObjectID="_1791357282" r:id="rId7"/>
        </w:object>
      </w:r>
    </w:p>
    <w:p w:rsidR="00F74C61" w:rsidRDefault="00F74C61" w:rsidP="00F74C61">
      <w:r>
        <w:t xml:space="preserve">                                       </w:t>
      </w:r>
    </w:p>
    <w:p w:rsidR="00F74C61" w:rsidRPr="007654E0" w:rsidRDefault="00506BC8" w:rsidP="00F74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F74C61" w:rsidRPr="007654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F74C61" w:rsidRPr="007654E0">
        <w:rPr>
          <w:rFonts w:ascii="Times New Roman" w:hAnsi="Times New Roman" w:cs="Times New Roman"/>
          <w:sz w:val="28"/>
          <w:szCs w:val="28"/>
        </w:rPr>
        <w:t>.20</w:t>
      </w:r>
      <w:r w:rsidR="00A85402">
        <w:rPr>
          <w:rFonts w:ascii="Times New Roman" w:hAnsi="Times New Roman" w:cs="Times New Roman"/>
          <w:sz w:val="28"/>
          <w:szCs w:val="28"/>
        </w:rPr>
        <w:t>2</w:t>
      </w:r>
      <w:r w:rsidR="00FB091C">
        <w:rPr>
          <w:rFonts w:ascii="Times New Roman" w:hAnsi="Times New Roman" w:cs="Times New Roman"/>
          <w:sz w:val="28"/>
          <w:szCs w:val="28"/>
        </w:rPr>
        <w:t>4</w:t>
      </w:r>
      <w:r w:rsidR="00F74C61" w:rsidRPr="007654E0">
        <w:rPr>
          <w:rFonts w:ascii="Times New Roman" w:hAnsi="Times New Roman" w:cs="Times New Roman"/>
          <w:sz w:val="28"/>
          <w:szCs w:val="28"/>
        </w:rPr>
        <w:tab/>
      </w:r>
      <w:r w:rsidR="00F74C61" w:rsidRPr="007654E0">
        <w:rPr>
          <w:rFonts w:ascii="Times New Roman" w:hAnsi="Times New Roman" w:cs="Times New Roman"/>
          <w:sz w:val="28"/>
          <w:szCs w:val="28"/>
        </w:rPr>
        <w:tab/>
      </w:r>
      <w:r w:rsidR="00F74C61" w:rsidRPr="007654E0">
        <w:rPr>
          <w:rFonts w:ascii="Times New Roman" w:hAnsi="Times New Roman" w:cs="Times New Roman"/>
          <w:sz w:val="28"/>
          <w:szCs w:val="28"/>
        </w:rPr>
        <w:tab/>
      </w:r>
      <w:r w:rsidR="00F74C61" w:rsidRPr="007654E0">
        <w:rPr>
          <w:rFonts w:ascii="Times New Roman" w:hAnsi="Times New Roman" w:cs="Times New Roman"/>
          <w:sz w:val="28"/>
          <w:szCs w:val="28"/>
        </w:rPr>
        <w:tab/>
      </w:r>
      <w:r w:rsidR="00F74C61">
        <w:rPr>
          <w:rFonts w:ascii="Times New Roman" w:hAnsi="Times New Roman" w:cs="Times New Roman"/>
          <w:sz w:val="28"/>
          <w:szCs w:val="28"/>
        </w:rPr>
        <w:t>п.г.т. Козулька</w:t>
      </w:r>
      <w:r w:rsidR="00F74C61">
        <w:rPr>
          <w:rFonts w:ascii="Times New Roman" w:hAnsi="Times New Roman" w:cs="Times New Roman"/>
          <w:sz w:val="28"/>
          <w:szCs w:val="28"/>
        </w:rPr>
        <w:tab/>
      </w:r>
      <w:r w:rsidR="00F74C61">
        <w:rPr>
          <w:rFonts w:ascii="Times New Roman" w:hAnsi="Times New Roman" w:cs="Times New Roman"/>
          <w:sz w:val="28"/>
          <w:szCs w:val="28"/>
        </w:rPr>
        <w:tab/>
      </w:r>
      <w:r w:rsidR="00F74C6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F74C61" w:rsidRPr="007654E0">
        <w:rPr>
          <w:rFonts w:ascii="Times New Roman" w:hAnsi="Times New Roman" w:cs="Times New Roman"/>
          <w:sz w:val="28"/>
          <w:szCs w:val="28"/>
        </w:rPr>
        <w:tab/>
      </w:r>
      <w:r w:rsidR="00F74C6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74C61" w:rsidRPr="007654E0">
        <w:rPr>
          <w:rFonts w:ascii="Times New Roman" w:hAnsi="Times New Roman" w:cs="Times New Roman"/>
          <w:sz w:val="28"/>
          <w:szCs w:val="28"/>
        </w:rPr>
        <w:t>№</w:t>
      </w:r>
      <w:r w:rsidR="00A85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361</w:t>
      </w:r>
    </w:p>
    <w:p w:rsidR="00F74C61" w:rsidRDefault="00015256" w:rsidP="00FB091C">
      <w:pPr>
        <w:pStyle w:val="a3"/>
        <w:shd w:val="clear" w:color="auto" w:fill="FFFFFF"/>
        <w:spacing w:before="0" w:beforeAutospacing="0" w:after="0" w:afterAutospacing="0"/>
        <w:ind w:right="144"/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F74C61">
        <w:rPr>
          <w:sz w:val="28"/>
          <w:szCs w:val="28"/>
        </w:rPr>
        <w:t xml:space="preserve"> изменений в постано</w:t>
      </w:r>
      <w:r w:rsidR="00FB091C">
        <w:rPr>
          <w:sz w:val="28"/>
          <w:szCs w:val="28"/>
        </w:rPr>
        <w:t>вление администрации района от 30.12</w:t>
      </w:r>
      <w:r w:rsidR="00506BC8">
        <w:rPr>
          <w:sz w:val="28"/>
          <w:szCs w:val="28"/>
        </w:rPr>
        <w:t>.2022 №589</w:t>
      </w:r>
      <w:r w:rsidR="00F74C61">
        <w:rPr>
          <w:sz w:val="28"/>
          <w:szCs w:val="28"/>
        </w:rPr>
        <w:t xml:space="preserve"> «</w:t>
      </w:r>
      <w:r w:rsidR="00FB091C" w:rsidRPr="005E2A22">
        <w:rPr>
          <w:sz w:val="28"/>
          <w:szCs w:val="28"/>
        </w:rPr>
        <w:t xml:space="preserve">Об утверждении административного регламента предоставления муниципальной </w:t>
      </w:r>
      <w:r w:rsidR="00FB091C" w:rsidRPr="001B1EF6">
        <w:rPr>
          <w:sz w:val="28"/>
          <w:szCs w:val="28"/>
        </w:rPr>
        <w:t>услуги «Предоставление в собственность,</w:t>
      </w:r>
      <w:r w:rsidR="00FB091C" w:rsidRPr="001B1EF6">
        <w:rPr>
          <w:spacing w:val="-67"/>
          <w:sz w:val="28"/>
          <w:szCs w:val="28"/>
        </w:rPr>
        <w:t xml:space="preserve"> </w:t>
      </w:r>
      <w:r w:rsidR="00FB091C" w:rsidRPr="001B1EF6">
        <w:rPr>
          <w:sz w:val="28"/>
          <w:szCs w:val="28"/>
        </w:rPr>
        <w:t>аренду,</w:t>
      </w:r>
      <w:r w:rsidR="00FB091C" w:rsidRPr="001B1EF6">
        <w:rPr>
          <w:spacing w:val="-3"/>
          <w:sz w:val="28"/>
          <w:szCs w:val="28"/>
        </w:rPr>
        <w:t xml:space="preserve"> </w:t>
      </w:r>
      <w:r w:rsidR="00FB091C" w:rsidRPr="001B1EF6">
        <w:rPr>
          <w:sz w:val="28"/>
          <w:szCs w:val="28"/>
        </w:rPr>
        <w:t>постоянное</w:t>
      </w:r>
      <w:r w:rsidR="00FB091C" w:rsidRPr="001B1EF6">
        <w:rPr>
          <w:spacing w:val="-4"/>
          <w:sz w:val="28"/>
          <w:szCs w:val="28"/>
        </w:rPr>
        <w:t xml:space="preserve"> </w:t>
      </w:r>
      <w:r w:rsidR="00FB091C" w:rsidRPr="001B1EF6">
        <w:rPr>
          <w:sz w:val="28"/>
          <w:szCs w:val="28"/>
        </w:rPr>
        <w:t>(бессрочное) пользование, безвозмездное</w:t>
      </w:r>
      <w:r w:rsidR="00FB091C" w:rsidRPr="001B1EF6">
        <w:rPr>
          <w:spacing w:val="-2"/>
          <w:sz w:val="28"/>
          <w:szCs w:val="28"/>
        </w:rPr>
        <w:t xml:space="preserve"> </w:t>
      </w:r>
      <w:r w:rsidR="00FB091C" w:rsidRPr="001B1EF6">
        <w:rPr>
          <w:sz w:val="28"/>
          <w:szCs w:val="28"/>
        </w:rPr>
        <w:t>пользование земельного участка, находящегося в государственной или муниципальной</w:t>
      </w:r>
      <w:r w:rsidR="00FB091C" w:rsidRPr="001B1EF6">
        <w:rPr>
          <w:spacing w:val="-67"/>
          <w:sz w:val="28"/>
          <w:szCs w:val="28"/>
        </w:rPr>
        <w:t xml:space="preserve"> </w:t>
      </w:r>
      <w:r w:rsidR="00FB091C" w:rsidRPr="001B1EF6">
        <w:rPr>
          <w:sz w:val="28"/>
          <w:szCs w:val="28"/>
        </w:rPr>
        <w:t>собственности,</w:t>
      </w:r>
      <w:r w:rsidR="00FB091C" w:rsidRPr="001B1EF6">
        <w:rPr>
          <w:spacing w:val="-2"/>
          <w:sz w:val="28"/>
          <w:szCs w:val="28"/>
        </w:rPr>
        <w:t xml:space="preserve"> </w:t>
      </w:r>
      <w:r w:rsidR="00FB091C" w:rsidRPr="001B1EF6">
        <w:rPr>
          <w:sz w:val="28"/>
          <w:szCs w:val="28"/>
        </w:rPr>
        <w:t>без</w:t>
      </w:r>
      <w:r w:rsidR="00FB091C" w:rsidRPr="001B1EF6">
        <w:rPr>
          <w:spacing w:val="-3"/>
          <w:sz w:val="28"/>
          <w:szCs w:val="28"/>
        </w:rPr>
        <w:t xml:space="preserve"> </w:t>
      </w:r>
      <w:r w:rsidR="00FB091C" w:rsidRPr="001B1EF6">
        <w:rPr>
          <w:sz w:val="28"/>
          <w:szCs w:val="28"/>
        </w:rPr>
        <w:t>проведения</w:t>
      </w:r>
      <w:r w:rsidR="00FB091C" w:rsidRPr="001B1EF6">
        <w:rPr>
          <w:spacing w:val="-2"/>
          <w:sz w:val="28"/>
          <w:szCs w:val="28"/>
        </w:rPr>
        <w:t xml:space="preserve"> </w:t>
      </w:r>
      <w:r w:rsidR="00FB091C" w:rsidRPr="001B1EF6">
        <w:rPr>
          <w:sz w:val="28"/>
          <w:szCs w:val="28"/>
        </w:rPr>
        <w:t>торгов» на</w:t>
      </w:r>
      <w:r w:rsidR="00FB091C" w:rsidRPr="001B1EF6">
        <w:rPr>
          <w:spacing w:val="-3"/>
          <w:sz w:val="28"/>
          <w:szCs w:val="28"/>
        </w:rPr>
        <w:t xml:space="preserve"> </w:t>
      </w:r>
      <w:r w:rsidR="00FB091C" w:rsidRPr="001B1EF6">
        <w:rPr>
          <w:sz w:val="28"/>
          <w:szCs w:val="28"/>
        </w:rPr>
        <w:t>территории Козульского района</w:t>
      </w:r>
      <w:r w:rsidR="00FB091C">
        <w:rPr>
          <w:sz w:val="28"/>
          <w:szCs w:val="28"/>
        </w:rPr>
        <w:t xml:space="preserve"> Красноярского края</w:t>
      </w:r>
      <w:r w:rsidR="00F74C61">
        <w:rPr>
          <w:sz w:val="28"/>
          <w:szCs w:val="28"/>
        </w:rPr>
        <w:t>»</w:t>
      </w:r>
    </w:p>
    <w:p w:rsidR="00F74C61" w:rsidRPr="007654E0" w:rsidRDefault="00F74C61" w:rsidP="00F74C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74C61" w:rsidRDefault="00F74C61" w:rsidP="00F74C6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654E0">
        <w:rPr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23.06.2014 № 171-ФЗ «О внесении изменений в Земельный кодекс Российской Федерации и отдельные законодательные акты Российской</w:t>
      </w:r>
      <w:r>
        <w:rPr>
          <w:sz w:val="28"/>
          <w:szCs w:val="28"/>
        </w:rPr>
        <w:t xml:space="preserve"> Федерации», Федеральным</w:t>
      </w:r>
      <w:r w:rsidRPr="00F74C6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05.12.2022 №</w:t>
      </w:r>
      <w:r w:rsidRPr="00F74C61">
        <w:rPr>
          <w:sz w:val="28"/>
          <w:szCs w:val="28"/>
        </w:rPr>
        <w:t xml:space="preserve">509-ФЗ </w:t>
      </w:r>
      <w:r>
        <w:rPr>
          <w:sz w:val="28"/>
          <w:szCs w:val="28"/>
        </w:rPr>
        <w:t>«</w:t>
      </w:r>
      <w:r w:rsidRPr="00F74C61">
        <w:rPr>
          <w:sz w:val="28"/>
          <w:szCs w:val="28"/>
        </w:rPr>
        <w:t xml:space="preserve">О внесении изменений в Земельный кодекс Российской Федерации и </w:t>
      </w:r>
      <w:r>
        <w:rPr>
          <w:sz w:val="28"/>
          <w:szCs w:val="28"/>
        </w:rPr>
        <w:t>статью 3.5 Федерального закона «</w:t>
      </w:r>
      <w:r w:rsidRPr="00F74C61">
        <w:rPr>
          <w:sz w:val="28"/>
          <w:szCs w:val="28"/>
        </w:rPr>
        <w:t>О введении в действие Земельн</w:t>
      </w:r>
      <w:r>
        <w:rPr>
          <w:sz w:val="28"/>
          <w:szCs w:val="28"/>
        </w:rPr>
        <w:t xml:space="preserve">ого кодекса Российской Федерации», руководствуясь ст. 16,19,22,42 Устава района,  </w:t>
      </w:r>
      <w:r w:rsidRPr="00015256">
        <w:rPr>
          <w:rStyle w:val="a4"/>
          <w:b w:val="0"/>
          <w:szCs w:val="28"/>
        </w:rPr>
        <w:t>ПОСТАНОВЛЯЮ</w:t>
      </w:r>
      <w:r w:rsidRPr="004A2653">
        <w:rPr>
          <w:rStyle w:val="a4"/>
          <w:szCs w:val="28"/>
        </w:rPr>
        <w:t>:</w:t>
      </w:r>
    </w:p>
    <w:p w:rsidR="00F74C61" w:rsidRDefault="00F74C61" w:rsidP="00F74C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района </w:t>
      </w:r>
      <w:r w:rsidR="00506BC8">
        <w:rPr>
          <w:sz w:val="28"/>
          <w:szCs w:val="28"/>
        </w:rPr>
        <w:t>от 30.12.2022 №589</w:t>
      </w:r>
      <w:r w:rsidR="00FB091C">
        <w:rPr>
          <w:sz w:val="28"/>
          <w:szCs w:val="28"/>
        </w:rPr>
        <w:t xml:space="preserve"> «</w:t>
      </w:r>
      <w:r w:rsidR="00FB091C" w:rsidRPr="005E2A22">
        <w:rPr>
          <w:sz w:val="28"/>
          <w:szCs w:val="28"/>
        </w:rPr>
        <w:t xml:space="preserve">Об утверждении административного регламента предоставления муниципальной </w:t>
      </w:r>
      <w:r w:rsidR="00FB091C" w:rsidRPr="001B1EF6">
        <w:rPr>
          <w:sz w:val="28"/>
          <w:szCs w:val="28"/>
        </w:rPr>
        <w:t>услуги «Предоставление в собственность,</w:t>
      </w:r>
      <w:r w:rsidR="00FB091C" w:rsidRPr="001B1EF6">
        <w:rPr>
          <w:spacing w:val="-67"/>
          <w:sz w:val="28"/>
          <w:szCs w:val="28"/>
        </w:rPr>
        <w:t xml:space="preserve"> </w:t>
      </w:r>
      <w:r w:rsidR="00FB091C" w:rsidRPr="001B1EF6">
        <w:rPr>
          <w:sz w:val="28"/>
          <w:szCs w:val="28"/>
        </w:rPr>
        <w:t>аренду,</w:t>
      </w:r>
      <w:r w:rsidR="00FB091C" w:rsidRPr="001B1EF6">
        <w:rPr>
          <w:spacing w:val="-3"/>
          <w:sz w:val="28"/>
          <w:szCs w:val="28"/>
        </w:rPr>
        <w:t xml:space="preserve"> </w:t>
      </w:r>
      <w:r w:rsidR="00FB091C" w:rsidRPr="001B1EF6">
        <w:rPr>
          <w:sz w:val="28"/>
          <w:szCs w:val="28"/>
        </w:rPr>
        <w:t>постоянное</w:t>
      </w:r>
      <w:r w:rsidR="00FB091C" w:rsidRPr="001B1EF6">
        <w:rPr>
          <w:spacing w:val="-4"/>
          <w:sz w:val="28"/>
          <w:szCs w:val="28"/>
        </w:rPr>
        <w:t xml:space="preserve"> </w:t>
      </w:r>
      <w:r w:rsidR="00FB091C" w:rsidRPr="001B1EF6">
        <w:rPr>
          <w:sz w:val="28"/>
          <w:szCs w:val="28"/>
        </w:rPr>
        <w:t>(бессрочное) пользование, безвозмездное</w:t>
      </w:r>
      <w:r w:rsidR="00FB091C" w:rsidRPr="001B1EF6">
        <w:rPr>
          <w:spacing w:val="-2"/>
          <w:sz w:val="28"/>
          <w:szCs w:val="28"/>
        </w:rPr>
        <w:t xml:space="preserve"> </w:t>
      </w:r>
      <w:r w:rsidR="00FB091C" w:rsidRPr="001B1EF6">
        <w:rPr>
          <w:sz w:val="28"/>
          <w:szCs w:val="28"/>
        </w:rPr>
        <w:t>пользование земельного участка, находящегося в государственной или муниципальной</w:t>
      </w:r>
      <w:r w:rsidR="00FB091C" w:rsidRPr="001B1EF6">
        <w:rPr>
          <w:spacing w:val="-67"/>
          <w:sz w:val="28"/>
          <w:szCs w:val="28"/>
        </w:rPr>
        <w:t xml:space="preserve"> </w:t>
      </w:r>
      <w:r w:rsidR="00FB091C" w:rsidRPr="001B1EF6">
        <w:rPr>
          <w:sz w:val="28"/>
          <w:szCs w:val="28"/>
        </w:rPr>
        <w:t>собственности,</w:t>
      </w:r>
      <w:r w:rsidR="00FB091C" w:rsidRPr="001B1EF6">
        <w:rPr>
          <w:spacing w:val="-2"/>
          <w:sz w:val="28"/>
          <w:szCs w:val="28"/>
        </w:rPr>
        <w:t xml:space="preserve"> </w:t>
      </w:r>
      <w:r w:rsidR="00FB091C" w:rsidRPr="001B1EF6">
        <w:rPr>
          <w:sz w:val="28"/>
          <w:szCs w:val="28"/>
        </w:rPr>
        <w:t>без</w:t>
      </w:r>
      <w:r w:rsidR="00FB091C" w:rsidRPr="001B1EF6">
        <w:rPr>
          <w:spacing w:val="-3"/>
          <w:sz w:val="28"/>
          <w:szCs w:val="28"/>
        </w:rPr>
        <w:t xml:space="preserve"> </w:t>
      </w:r>
      <w:r w:rsidR="00FB091C" w:rsidRPr="001B1EF6">
        <w:rPr>
          <w:sz w:val="28"/>
          <w:szCs w:val="28"/>
        </w:rPr>
        <w:t>проведения</w:t>
      </w:r>
      <w:r w:rsidR="00FB091C" w:rsidRPr="001B1EF6">
        <w:rPr>
          <w:spacing w:val="-2"/>
          <w:sz w:val="28"/>
          <w:szCs w:val="28"/>
        </w:rPr>
        <w:t xml:space="preserve"> </w:t>
      </w:r>
      <w:r w:rsidR="00FB091C" w:rsidRPr="001B1EF6">
        <w:rPr>
          <w:sz w:val="28"/>
          <w:szCs w:val="28"/>
        </w:rPr>
        <w:t>торгов» на</w:t>
      </w:r>
      <w:r w:rsidR="00FB091C" w:rsidRPr="001B1EF6">
        <w:rPr>
          <w:spacing w:val="-3"/>
          <w:sz w:val="28"/>
          <w:szCs w:val="28"/>
        </w:rPr>
        <w:t xml:space="preserve"> </w:t>
      </w:r>
      <w:r w:rsidR="00FB091C" w:rsidRPr="001B1EF6">
        <w:rPr>
          <w:sz w:val="28"/>
          <w:szCs w:val="28"/>
        </w:rPr>
        <w:t>территории Козульского района</w:t>
      </w:r>
      <w:r w:rsidR="00FB091C">
        <w:rPr>
          <w:sz w:val="28"/>
          <w:szCs w:val="28"/>
        </w:rPr>
        <w:t xml:space="preserve"> Красноярского края» </w:t>
      </w:r>
      <w:r>
        <w:rPr>
          <w:sz w:val="28"/>
          <w:szCs w:val="28"/>
        </w:rPr>
        <w:t>следующие изменения:</w:t>
      </w:r>
    </w:p>
    <w:p w:rsidR="00596F46" w:rsidRPr="00596F46" w:rsidRDefault="00F74C61" w:rsidP="00596F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091C">
        <w:rPr>
          <w:sz w:val="28"/>
          <w:szCs w:val="28"/>
        </w:rPr>
        <w:t xml:space="preserve">1.1. </w:t>
      </w:r>
      <w:r w:rsidR="00596F46" w:rsidRPr="00596F46">
        <w:rPr>
          <w:sz w:val="28"/>
          <w:szCs w:val="28"/>
        </w:rPr>
        <w:t>Пункт 2.8. изложить в следующей редакции:</w:t>
      </w:r>
    </w:p>
    <w:p w:rsidR="00596F46" w:rsidRPr="00596F46" w:rsidRDefault="00596F46" w:rsidP="00596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8"/>
        </w:rPr>
        <w:t>«</w:t>
      </w:r>
      <w:r w:rsidRPr="00596F46">
        <w:rPr>
          <w:rFonts w:ascii="Times New Roman" w:hAnsi="Times New Roman" w:cs="Times New Roman"/>
          <w:sz w:val="28"/>
        </w:rPr>
        <w:t>2.8. Срок</w:t>
      </w:r>
      <w:r w:rsidRPr="00596F46">
        <w:rPr>
          <w:rFonts w:ascii="Times New Roman" w:hAnsi="Times New Roman" w:cs="Times New Roman"/>
          <w:spacing w:val="1"/>
          <w:sz w:val="28"/>
        </w:rPr>
        <w:t xml:space="preserve"> </w:t>
      </w:r>
      <w:r w:rsidRPr="00596F46">
        <w:rPr>
          <w:rFonts w:ascii="Times New Roman" w:hAnsi="Times New Roman" w:cs="Times New Roman"/>
          <w:sz w:val="28"/>
        </w:rPr>
        <w:t>предоставления</w:t>
      </w:r>
      <w:r w:rsidRPr="00596F46">
        <w:rPr>
          <w:rFonts w:ascii="Times New Roman" w:hAnsi="Times New Roman" w:cs="Times New Roman"/>
          <w:spacing w:val="1"/>
          <w:sz w:val="28"/>
        </w:rPr>
        <w:t xml:space="preserve"> </w:t>
      </w:r>
      <w:r w:rsidRPr="00596F46">
        <w:rPr>
          <w:rFonts w:ascii="Times New Roman" w:hAnsi="Times New Roman" w:cs="Times New Roman"/>
          <w:sz w:val="28"/>
        </w:rPr>
        <w:t>муниципальной</w:t>
      </w:r>
      <w:r w:rsidRPr="00596F46">
        <w:rPr>
          <w:rFonts w:ascii="Times New Roman" w:hAnsi="Times New Roman" w:cs="Times New Roman"/>
          <w:spacing w:val="1"/>
          <w:sz w:val="28"/>
        </w:rPr>
        <w:t xml:space="preserve"> </w:t>
      </w:r>
      <w:r w:rsidRPr="00596F46">
        <w:rPr>
          <w:rFonts w:ascii="Times New Roman" w:hAnsi="Times New Roman" w:cs="Times New Roman"/>
          <w:sz w:val="28"/>
        </w:rPr>
        <w:t>услуги</w:t>
      </w:r>
      <w:r w:rsidRPr="00596F46">
        <w:rPr>
          <w:rFonts w:ascii="Times New Roman" w:hAnsi="Times New Roman" w:cs="Times New Roman"/>
          <w:spacing w:val="1"/>
          <w:sz w:val="28"/>
        </w:rPr>
        <w:t xml:space="preserve"> </w:t>
      </w:r>
      <w:r w:rsidRPr="00596F46">
        <w:rPr>
          <w:rFonts w:ascii="Times New Roman" w:hAnsi="Times New Roman" w:cs="Times New Roman"/>
          <w:sz w:val="28"/>
        </w:rPr>
        <w:t>определяется</w:t>
      </w:r>
      <w:r w:rsidRPr="00596F46">
        <w:rPr>
          <w:rFonts w:ascii="Times New Roman" w:hAnsi="Times New Roman" w:cs="Times New Roman"/>
          <w:spacing w:val="-2"/>
          <w:sz w:val="28"/>
        </w:rPr>
        <w:t xml:space="preserve"> </w:t>
      </w:r>
      <w:r w:rsidRPr="00596F46">
        <w:rPr>
          <w:rFonts w:ascii="Times New Roman" w:hAnsi="Times New Roman" w:cs="Times New Roman"/>
          <w:sz w:val="28"/>
        </w:rPr>
        <w:t>в</w:t>
      </w:r>
      <w:r w:rsidRPr="00596F46">
        <w:rPr>
          <w:rFonts w:ascii="Times New Roman" w:hAnsi="Times New Roman" w:cs="Times New Roman"/>
          <w:spacing w:val="-3"/>
          <w:sz w:val="28"/>
        </w:rPr>
        <w:t xml:space="preserve"> </w:t>
      </w:r>
      <w:r w:rsidRPr="00596F46">
        <w:rPr>
          <w:rFonts w:ascii="Times New Roman" w:hAnsi="Times New Roman" w:cs="Times New Roman"/>
          <w:sz w:val="28"/>
        </w:rPr>
        <w:t>соответствии</w:t>
      </w:r>
      <w:r w:rsidRPr="00596F46">
        <w:rPr>
          <w:rFonts w:ascii="Times New Roman" w:hAnsi="Times New Roman" w:cs="Times New Roman"/>
          <w:spacing w:val="-1"/>
          <w:sz w:val="28"/>
        </w:rPr>
        <w:t xml:space="preserve"> </w:t>
      </w:r>
      <w:r w:rsidRPr="00596F46">
        <w:rPr>
          <w:rFonts w:ascii="Times New Roman" w:hAnsi="Times New Roman" w:cs="Times New Roman"/>
          <w:sz w:val="28"/>
        </w:rPr>
        <w:t>с</w:t>
      </w:r>
      <w:r w:rsidRPr="00596F46">
        <w:rPr>
          <w:rFonts w:ascii="Times New Roman" w:hAnsi="Times New Roman" w:cs="Times New Roman"/>
          <w:spacing w:val="-5"/>
          <w:sz w:val="28"/>
        </w:rPr>
        <w:t xml:space="preserve"> </w:t>
      </w:r>
      <w:r w:rsidRPr="00596F46">
        <w:rPr>
          <w:rFonts w:ascii="Times New Roman" w:hAnsi="Times New Roman" w:cs="Times New Roman"/>
          <w:sz w:val="28"/>
        </w:rPr>
        <w:t>Земельным</w:t>
      </w:r>
      <w:r w:rsidRPr="00596F46">
        <w:rPr>
          <w:rFonts w:ascii="Times New Roman" w:hAnsi="Times New Roman" w:cs="Times New Roman"/>
          <w:spacing w:val="-1"/>
          <w:sz w:val="28"/>
        </w:rPr>
        <w:t xml:space="preserve"> </w:t>
      </w:r>
      <w:r w:rsidRPr="00596F46">
        <w:rPr>
          <w:rFonts w:ascii="Times New Roman" w:hAnsi="Times New Roman" w:cs="Times New Roman"/>
          <w:sz w:val="28"/>
        </w:rPr>
        <w:t>кодексом</w:t>
      </w:r>
      <w:r w:rsidRPr="00596F46">
        <w:rPr>
          <w:rFonts w:ascii="Times New Roman" w:hAnsi="Times New Roman" w:cs="Times New Roman"/>
          <w:spacing w:val="-2"/>
          <w:sz w:val="28"/>
        </w:rPr>
        <w:t xml:space="preserve"> </w:t>
      </w:r>
      <w:r w:rsidRPr="00596F46">
        <w:rPr>
          <w:rFonts w:ascii="Times New Roman" w:hAnsi="Times New Roman" w:cs="Times New Roman"/>
          <w:sz w:val="28"/>
        </w:rPr>
        <w:t>Российской</w:t>
      </w:r>
      <w:r w:rsidRPr="00596F46">
        <w:rPr>
          <w:rFonts w:ascii="Times New Roman" w:hAnsi="Times New Roman" w:cs="Times New Roman"/>
          <w:spacing w:val="-1"/>
          <w:sz w:val="28"/>
        </w:rPr>
        <w:t xml:space="preserve"> </w:t>
      </w:r>
      <w:r w:rsidRPr="00596F46">
        <w:rPr>
          <w:rFonts w:ascii="Times New Roman" w:hAnsi="Times New Roman" w:cs="Times New Roman"/>
          <w:sz w:val="28"/>
        </w:rPr>
        <w:t>Федерации и составляет не более 30 дней со дня поступления заявления, с 01.03.2023г. не более 20 дней со дня поступления заявления (в 2022г – не более 14 календарных дней, в 2024г. - не более 14 календарных дней)</w:t>
      </w:r>
      <w:r>
        <w:rPr>
          <w:rFonts w:ascii="Times New Roman" w:hAnsi="Times New Roman" w:cs="Times New Roman"/>
          <w:sz w:val="28"/>
        </w:rPr>
        <w:t>».</w:t>
      </w:r>
    </w:p>
    <w:p w:rsidR="00F74C61" w:rsidRPr="00FB091C" w:rsidRDefault="00F74C61" w:rsidP="00596F46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091C">
        <w:rPr>
          <w:sz w:val="28"/>
          <w:szCs w:val="28"/>
        </w:rPr>
        <w:t>Пункт 2.</w:t>
      </w:r>
      <w:r w:rsidR="00FB091C" w:rsidRPr="00FB091C">
        <w:rPr>
          <w:sz w:val="28"/>
          <w:szCs w:val="28"/>
        </w:rPr>
        <w:t>19.8</w:t>
      </w:r>
      <w:r w:rsidRPr="00FB091C">
        <w:rPr>
          <w:sz w:val="28"/>
          <w:szCs w:val="28"/>
        </w:rPr>
        <w:t xml:space="preserve"> изложить в следующей редакции:</w:t>
      </w:r>
    </w:p>
    <w:p w:rsidR="00FB091C" w:rsidRPr="00FB091C" w:rsidRDefault="00796425" w:rsidP="00FB0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091C">
        <w:rPr>
          <w:rFonts w:ascii="Times New Roman" w:hAnsi="Times New Roman" w:cs="Times New Roman"/>
          <w:sz w:val="28"/>
          <w:szCs w:val="28"/>
        </w:rPr>
        <w:t>«</w:t>
      </w:r>
      <w:r w:rsidR="00FB091C" w:rsidRPr="00FB091C">
        <w:rPr>
          <w:rFonts w:ascii="Times New Roman" w:hAnsi="Times New Roman" w:cs="Times New Roman"/>
          <w:sz w:val="28"/>
          <w:szCs w:val="28"/>
        </w:rPr>
        <w:t xml:space="preserve">2.19.8. </w:t>
      </w:r>
      <w:r w:rsidR="00FB091C" w:rsidRPr="00FB09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</w:t>
      </w:r>
      <w:r w:rsidR="00FB091C" w:rsidRPr="00FB091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участка»</w:t>
      </w:r>
      <w:r w:rsidR="00FB091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B091C" w:rsidRPr="00FB091C" w:rsidRDefault="00FB091C" w:rsidP="00FB091C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091C">
        <w:rPr>
          <w:rFonts w:ascii="Times New Roman" w:hAnsi="Times New Roman" w:cs="Times New Roman"/>
          <w:sz w:val="28"/>
          <w:szCs w:val="28"/>
        </w:rPr>
        <w:t>Пункт 2.19.9 изложить в следующей редакции:</w:t>
      </w:r>
    </w:p>
    <w:p w:rsidR="00FB091C" w:rsidRPr="00FB091C" w:rsidRDefault="00FB091C" w:rsidP="00FB0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091C">
        <w:rPr>
          <w:rFonts w:ascii="Times New Roman" w:hAnsi="Times New Roman" w:cs="Times New Roman"/>
          <w:sz w:val="28"/>
          <w:szCs w:val="28"/>
        </w:rPr>
        <w:t xml:space="preserve">«2.19.9. </w:t>
      </w:r>
      <w:r w:rsidRPr="00FB091C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B091C" w:rsidRPr="00FB091C" w:rsidRDefault="00FB091C" w:rsidP="00FB09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091C">
        <w:rPr>
          <w:rFonts w:ascii="Times New Roman" w:hAnsi="Times New Roman" w:cs="Times New Roman"/>
          <w:sz w:val="28"/>
          <w:szCs w:val="28"/>
        </w:rPr>
        <w:t>1.</w:t>
      </w:r>
      <w:r w:rsidR="00596F46">
        <w:rPr>
          <w:rFonts w:ascii="Times New Roman" w:hAnsi="Times New Roman" w:cs="Times New Roman"/>
          <w:sz w:val="28"/>
          <w:szCs w:val="28"/>
        </w:rPr>
        <w:t>4</w:t>
      </w:r>
      <w:r w:rsidRPr="00FB091C">
        <w:rPr>
          <w:rFonts w:ascii="Times New Roman" w:hAnsi="Times New Roman" w:cs="Times New Roman"/>
          <w:sz w:val="28"/>
          <w:szCs w:val="28"/>
        </w:rPr>
        <w:t>. Пункт 2.19.10 изложить в следующей редакции:</w:t>
      </w:r>
    </w:p>
    <w:p w:rsidR="00FB091C" w:rsidRPr="00FB091C" w:rsidRDefault="00FB091C" w:rsidP="00FB0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091C">
        <w:rPr>
          <w:rFonts w:ascii="Times New Roman" w:hAnsi="Times New Roman" w:cs="Times New Roman"/>
          <w:sz w:val="28"/>
          <w:szCs w:val="28"/>
        </w:rPr>
        <w:t xml:space="preserve">«2.19.10. </w:t>
      </w:r>
      <w:r w:rsidRPr="00FB091C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B091C" w:rsidRPr="00596F46" w:rsidRDefault="00FB091C" w:rsidP="00596F46">
      <w:pPr>
        <w:pStyle w:val="a5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F46">
        <w:rPr>
          <w:rFonts w:ascii="Times New Roman" w:hAnsi="Times New Roman" w:cs="Times New Roman"/>
          <w:sz w:val="28"/>
          <w:szCs w:val="28"/>
        </w:rPr>
        <w:t>Пункт 2.19.13 изложить в следующей редакции:</w:t>
      </w:r>
    </w:p>
    <w:p w:rsidR="00FB091C" w:rsidRPr="00FB091C" w:rsidRDefault="00FB091C" w:rsidP="00FB0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09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«2.19.13. в отношении земельного участка, указанного в заявлении о его предоставлении, опубликовано и размещено в соответствии с </w:t>
      </w:r>
      <w:hyperlink r:id="rId8" w:history="1">
        <w:r w:rsidRPr="00FB091C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подпунктом 1 пункта 1 статьи 39.18</w:t>
        </w:r>
      </w:hyperlink>
      <w:r w:rsidRPr="00FB09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Земельного</w:t>
      </w:r>
      <w:r w:rsidRPr="00FB09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74C61" w:rsidRDefault="005A3CBB" w:rsidP="00F74C6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2</w:t>
      </w:r>
      <w:r w:rsidR="00F74C61" w:rsidRPr="0051497E">
        <w:rPr>
          <w:sz w:val="28"/>
          <w:szCs w:val="28"/>
        </w:rPr>
        <w:t>. Постановление вступает в силу после его официального</w:t>
      </w:r>
      <w:r w:rsidR="00F74C61" w:rsidRPr="000422FB">
        <w:rPr>
          <w:sz w:val="28"/>
          <w:szCs w:val="28"/>
        </w:rPr>
        <w:t xml:space="preserve"> </w:t>
      </w:r>
      <w:r w:rsidR="00506BC8">
        <w:rPr>
          <w:sz w:val="28"/>
          <w:szCs w:val="28"/>
        </w:rPr>
        <w:t xml:space="preserve">обнародования посредством официального </w:t>
      </w:r>
      <w:r w:rsidR="00F74C61" w:rsidRPr="000422FB">
        <w:rPr>
          <w:sz w:val="28"/>
          <w:szCs w:val="28"/>
        </w:rPr>
        <w:t xml:space="preserve">опубликования </w:t>
      </w:r>
      <w:r w:rsidR="00506BC8">
        <w:rPr>
          <w:sz w:val="28"/>
          <w:szCs w:val="28"/>
        </w:rPr>
        <w:t>и</w:t>
      </w:r>
      <w:r w:rsidR="00F74C61" w:rsidRPr="000422FB">
        <w:rPr>
          <w:sz w:val="28"/>
          <w:szCs w:val="28"/>
        </w:rPr>
        <w:t xml:space="preserve"> размещени</w:t>
      </w:r>
      <w:r w:rsidR="00506BC8">
        <w:rPr>
          <w:sz w:val="28"/>
          <w:szCs w:val="28"/>
        </w:rPr>
        <w:t>я</w:t>
      </w:r>
      <w:r w:rsidR="00F74C61" w:rsidRPr="000422FB">
        <w:rPr>
          <w:sz w:val="28"/>
          <w:szCs w:val="28"/>
        </w:rPr>
        <w:t xml:space="preserve"> на</w:t>
      </w:r>
      <w:r w:rsidR="00506BC8">
        <w:rPr>
          <w:sz w:val="28"/>
          <w:szCs w:val="28"/>
        </w:rPr>
        <w:t xml:space="preserve"> официальном</w:t>
      </w:r>
      <w:r w:rsidR="00F74C61" w:rsidRPr="000422FB">
        <w:rPr>
          <w:sz w:val="28"/>
          <w:szCs w:val="28"/>
        </w:rPr>
        <w:t xml:space="preserve"> сайте администрации </w:t>
      </w:r>
      <w:r w:rsidR="00506BC8">
        <w:rPr>
          <w:sz w:val="28"/>
          <w:szCs w:val="28"/>
        </w:rPr>
        <w:t xml:space="preserve">Козульского </w:t>
      </w:r>
      <w:r w:rsidR="00F74C61" w:rsidRPr="000422FB">
        <w:rPr>
          <w:sz w:val="28"/>
          <w:szCs w:val="28"/>
        </w:rPr>
        <w:t>района</w:t>
      </w:r>
      <w:r w:rsidR="00506BC8">
        <w:rPr>
          <w:sz w:val="28"/>
          <w:szCs w:val="28"/>
        </w:rPr>
        <w:t xml:space="preserve"> в информационно-телекоммуникационной сети «Интернет»</w:t>
      </w:r>
      <w:r w:rsidR="00F74C61" w:rsidRPr="000422FB">
        <w:rPr>
          <w:sz w:val="28"/>
          <w:szCs w:val="28"/>
        </w:rPr>
        <w:t>.</w:t>
      </w:r>
    </w:p>
    <w:p w:rsidR="00F74C61" w:rsidRDefault="00F74C61" w:rsidP="00F74C61">
      <w:pPr>
        <w:spacing w:after="0" w:line="240" w:lineRule="auto"/>
      </w:pPr>
    </w:p>
    <w:p w:rsidR="00F74C61" w:rsidRDefault="00F74C61" w:rsidP="00F74C61">
      <w:pPr>
        <w:spacing w:after="0" w:line="240" w:lineRule="auto"/>
      </w:pPr>
    </w:p>
    <w:p w:rsidR="00F74C61" w:rsidRDefault="00F74C61" w:rsidP="00F74C61">
      <w:pPr>
        <w:spacing w:after="0" w:line="240" w:lineRule="auto"/>
      </w:pPr>
    </w:p>
    <w:p w:rsidR="00F74C61" w:rsidRPr="007654E0" w:rsidRDefault="00F74C61" w:rsidP="00F7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4E0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И.В. Кривенков</w:t>
      </w:r>
    </w:p>
    <w:p w:rsidR="00F74C61" w:rsidRDefault="00F74C61" w:rsidP="00F74C61">
      <w:pPr>
        <w:spacing w:after="0" w:line="240" w:lineRule="auto"/>
        <w:rPr>
          <w:sz w:val="16"/>
          <w:szCs w:val="16"/>
        </w:rPr>
      </w:pPr>
    </w:p>
    <w:p w:rsidR="00506BC8" w:rsidRDefault="00506BC8" w:rsidP="00F74C61">
      <w:pPr>
        <w:spacing w:after="0" w:line="240" w:lineRule="auto"/>
        <w:rPr>
          <w:sz w:val="16"/>
          <w:szCs w:val="16"/>
        </w:rPr>
      </w:pPr>
    </w:p>
    <w:p w:rsidR="00F74C61" w:rsidRPr="007654E0" w:rsidRDefault="00F74C61" w:rsidP="00F74C6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654E0">
        <w:rPr>
          <w:rFonts w:ascii="Times New Roman" w:hAnsi="Times New Roman" w:cs="Times New Roman"/>
          <w:sz w:val="16"/>
          <w:szCs w:val="16"/>
        </w:rPr>
        <w:t>Шарманова Александра Валерьевна</w:t>
      </w:r>
    </w:p>
    <w:p w:rsidR="00796425" w:rsidRPr="007654E0" w:rsidRDefault="00F74C61" w:rsidP="00F74C6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654E0">
        <w:rPr>
          <w:rFonts w:ascii="Times New Roman" w:hAnsi="Times New Roman" w:cs="Times New Roman"/>
          <w:sz w:val="16"/>
          <w:szCs w:val="16"/>
        </w:rPr>
        <w:t>839154-4-15-08</w:t>
      </w:r>
    </w:p>
    <w:sectPr w:rsidR="00796425" w:rsidRPr="007654E0" w:rsidSect="00506BC8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24633"/>
    <w:multiLevelType w:val="multilevel"/>
    <w:tmpl w:val="56A695A4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38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116" w:hanging="1080"/>
      </w:pPr>
    </w:lvl>
    <w:lvl w:ilvl="5">
      <w:start w:val="1"/>
      <w:numFmt w:val="decimal"/>
      <w:isLgl/>
      <w:lvlText w:val="%1.%2.%3.%4.%5.%6."/>
      <w:lvlJc w:val="left"/>
      <w:pPr>
        <w:ind w:left="2585" w:hanging="1440"/>
      </w:pPr>
    </w:lvl>
    <w:lvl w:ilvl="6">
      <w:start w:val="1"/>
      <w:numFmt w:val="decimal"/>
      <w:isLgl/>
      <w:lvlText w:val="%1.%2.%3.%4.%5.%6.%7."/>
      <w:lvlJc w:val="left"/>
      <w:pPr>
        <w:ind w:left="3054" w:hanging="1800"/>
      </w:p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</w:lvl>
    <w:lvl w:ilvl="8">
      <w:start w:val="1"/>
      <w:numFmt w:val="decimal"/>
      <w:isLgl/>
      <w:lvlText w:val="%1.%2.%3.%4.%5.%6.%7.%8.%9."/>
      <w:lvlJc w:val="left"/>
      <w:pPr>
        <w:ind w:left="3632" w:hanging="2160"/>
      </w:pPr>
    </w:lvl>
  </w:abstractNum>
  <w:abstractNum w:abstractNumId="1">
    <w:nsid w:val="39DC6DEC"/>
    <w:multiLevelType w:val="multilevel"/>
    <w:tmpl w:val="30D263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4219783D"/>
    <w:multiLevelType w:val="multilevel"/>
    <w:tmpl w:val="0304F4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6780645E"/>
    <w:multiLevelType w:val="multilevel"/>
    <w:tmpl w:val="30D263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72B37BFB"/>
    <w:multiLevelType w:val="multilevel"/>
    <w:tmpl w:val="30D263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7D131045"/>
    <w:multiLevelType w:val="multilevel"/>
    <w:tmpl w:val="0304F4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1A"/>
    <w:rsid w:val="00015256"/>
    <w:rsid w:val="003536F6"/>
    <w:rsid w:val="00506BC8"/>
    <w:rsid w:val="00596F46"/>
    <w:rsid w:val="005A3CBB"/>
    <w:rsid w:val="00631E41"/>
    <w:rsid w:val="00796425"/>
    <w:rsid w:val="00A1411A"/>
    <w:rsid w:val="00A85402"/>
    <w:rsid w:val="00B005ED"/>
    <w:rsid w:val="00F70862"/>
    <w:rsid w:val="00F74C61"/>
    <w:rsid w:val="00FB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4C61"/>
    <w:rPr>
      <w:b/>
      <w:bCs/>
    </w:rPr>
  </w:style>
  <w:style w:type="paragraph" w:styleId="a5">
    <w:name w:val="List Paragraph"/>
    <w:basedOn w:val="a"/>
    <w:uiPriority w:val="34"/>
    <w:qFormat/>
    <w:rsid w:val="00FB09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4C61"/>
    <w:rPr>
      <w:b/>
      <w:bCs/>
    </w:rPr>
  </w:style>
  <w:style w:type="paragraph" w:styleId="a5">
    <w:name w:val="List Paragraph"/>
    <w:basedOn w:val="a"/>
    <w:uiPriority w:val="34"/>
    <w:qFormat/>
    <w:rsid w:val="00FB0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4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68&amp;dst=860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В. Шарманова</dc:creator>
  <cp:lastModifiedBy>Анна Г. Клецко</cp:lastModifiedBy>
  <cp:revision>2</cp:revision>
  <cp:lastPrinted>2024-10-24T03:36:00Z</cp:lastPrinted>
  <dcterms:created xsi:type="dcterms:W3CDTF">2024-10-25T03:28:00Z</dcterms:created>
  <dcterms:modified xsi:type="dcterms:W3CDTF">2024-10-25T03:28:00Z</dcterms:modified>
</cp:coreProperties>
</file>