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D3" w:rsidRDefault="00FE03D3" w:rsidP="00FE03D3">
      <w:pPr>
        <w:tabs>
          <w:tab w:val="left" w:pos="1418"/>
          <w:tab w:val="left" w:pos="1560"/>
          <w:tab w:val="left" w:pos="1843"/>
        </w:tabs>
        <w:jc w:val="center"/>
      </w:pPr>
    </w:p>
    <w:p w:rsidR="00FE03D3" w:rsidRDefault="00FE03D3" w:rsidP="00FE03D3">
      <w:pPr>
        <w:tabs>
          <w:tab w:val="left" w:pos="1418"/>
          <w:tab w:val="left" w:pos="1560"/>
          <w:tab w:val="left" w:pos="1843"/>
        </w:tabs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8" o:title=""/>
          </v:shape>
          <o:OLEObject Type="Embed" ProgID="CorelDRAW.Graphic.10" ShapeID="_x0000_i1025" DrawAspect="Content" ObjectID="_1759227648" r:id="rId9"/>
        </w:object>
      </w:r>
    </w:p>
    <w:p w:rsidR="00FE03D3" w:rsidRDefault="00FE03D3" w:rsidP="00FE03D3">
      <w:pPr>
        <w:tabs>
          <w:tab w:val="left" w:pos="1418"/>
          <w:tab w:val="left" w:pos="1560"/>
          <w:tab w:val="left" w:pos="1843"/>
        </w:tabs>
        <w:jc w:val="center"/>
      </w:pPr>
      <w:r>
        <w:t xml:space="preserve"> </w:t>
      </w:r>
    </w:p>
    <w:p w:rsidR="00FE03D3" w:rsidRDefault="00FE03D3" w:rsidP="00FE03D3">
      <w:pPr>
        <w:tabs>
          <w:tab w:val="left" w:pos="200"/>
          <w:tab w:val="left" w:pos="1418"/>
          <w:tab w:val="left" w:pos="1560"/>
          <w:tab w:val="left" w:pos="1843"/>
          <w:tab w:val="center" w:pos="4960"/>
          <w:tab w:val="left" w:pos="8580"/>
        </w:tabs>
      </w:pPr>
      <w:r>
        <w:tab/>
      </w:r>
      <w:r>
        <w:tab/>
      </w:r>
    </w:p>
    <w:p w:rsidR="00FE03D3" w:rsidRDefault="00FE03D3" w:rsidP="00FE03D3">
      <w:pPr>
        <w:tabs>
          <w:tab w:val="left" w:pos="200"/>
          <w:tab w:val="left" w:pos="1418"/>
          <w:tab w:val="left" w:pos="1560"/>
          <w:tab w:val="left" w:pos="1843"/>
          <w:tab w:val="left" w:pos="4320"/>
          <w:tab w:val="center" w:pos="4819"/>
          <w:tab w:val="center" w:pos="4960"/>
          <w:tab w:val="left" w:pos="8580"/>
        </w:tabs>
      </w:pPr>
      <w:r>
        <w:t xml:space="preserve">19.10.2023                                 </w:t>
      </w:r>
      <w:r w:rsidR="0018288D">
        <w:t xml:space="preserve">  </w:t>
      </w:r>
      <w:r>
        <w:t xml:space="preserve">      </w:t>
      </w:r>
      <w:proofErr w:type="spellStart"/>
      <w:r>
        <w:t>п.г.т</w:t>
      </w:r>
      <w:proofErr w:type="spellEnd"/>
      <w:r>
        <w:t xml:space="preserve">.  Козулька                         </w:t>
      </w:r>
      <w:r w:rsidR="0018288D">
        <w:t xml:space="preserve">           </w:t>
      </w:r>
      <w:r w:rsidR="00C16283">
        <w:t xml:space="preserve">             № 363</w:t>
      </w:r>
    </w:p>
    <w:p w:rsidR="00FE03D3" w:rsidRDefault="00FE03D3" w:rsidP="00FE03D3">
      <w:pPr>
        <w:tabs>
          <w:tab w:val="left" w:pos="1418"/>
          <w:tab w:val="left" w:pos="1560"/>
          <w:tab w:val="left" w:pos="1843"/>
          <w:tab w:val="center" w:pos="4960"/>
        </w:tabs>
      </w:pPr>
    </w:p>
    <w:p w:rsidR="00C16283" w:rsidRPr="00C16283" w:rsidRDefault="00C16283" w:rsidP="00C16283">
      <w:pPr>
        <w:tabs>
          <w:tab w:val="left" w:pos="200"/>
          <w:tab w:val="left" w:pos="4425"/>
          <w:tab w:val="center" w:pos="4960"/>
          <w:tab w:val="left" w:pos="8580"/>
        </w:tabs>
        <w:jc w:val="both"/>
      </w:pPr>
      <w:r w:rsidRPr="00C16283">
        <w:t xml:space="preserve">О внесении изменений в постановление администрации района от 21.10.2020 № 343 «Об утверждении муниципальной программы «Комплексные меры профилактики наркомании и противодействия незаконному обороту наркотиков в </w:t>
      </w:r>
      <w:proofErr w:type="spellStart"/>
      <w:r w:rsidRPr="00C16283">
        <w:t>Козульском</w:t>
      </w:r>
      <w:proofErr w:type="spellEnd"/>
      <w:r w:rsidRPr="00C16283">
        <w:t xml:space="preserve"> районе»</w:t>
      </w:r>
    </w:p>
    <w:p w:rsidR="00C16283" w:rsidRPr="00C16283" w:rsidRDefault="00C16283" w:rsidP="00C16283">
      <w:pPr>
        <w:tabs>
          <w:tab w:val="center" w:pos="4960"/>
        </w:tabs>
        <w:jc w:val="both"/>
      </w:pPr>
    </w:p>
    <w:p w:rsidR="00C16283" w:rsidRPr="00C16283" w:rsidRDefault="00C16283" w:rsidP="00C16283">
      <w:pPr>
        <w:tabs>
          <w:tab w:val="center" w:pos="4960"/>
        </w:tabs>
        <w:jc w:val="both"/>
      </w:pPr>
      <w:r w:rsidRPr="00C16283">
        <w:t xml:space="preserve">       В соответствии со статьёй 179 Бюджетного Кодекса РФ, </w:t>
      </w:r>
      <w:proofErr w:type="gramStart"/>
      <w:r w:rsidRPr="00C16283">
        <w:t>постановлением  администрации</w:t>
      </w:r>
      <w:proofErr w:type="gramEnd"/>
      <w:r w:rsidRPr="00C16283">
        <w:t xml:space="preserve"> района от 30.08.2013 № 632 «Об утверждении Порядка принятия решений о разработке муниципальных программ </w:t>
      </w:r>
      <w:proofErr w:type="spellStart"/>
      <w:r w:rsidRPr="00C16283">
        <w:t>Козульского</w:t>
      </w:r>
      <w:proofErr w:type="spellEnd"/>
      <w:r w:rsidRPr="00C16283">
        <w:t xml:space="preserve"> района, их формировании и реализации», руководствуясь статьями 16,19,22,42 Устава </w:t>
      </w:r>
      <w:proofErr w:type="spellStart"/>
      <w:r w:rsidRPr="00C16283">
        <w:t>Козульского</w:t>
      </w:r>
      <w:proofErr w:type="spellEnd"/>
      <w:r w:rsidRPr="00C16283">
        <w:t xml:space="preserve"> района ПОСТАНОВЛЯЮ:</w:t>
      </w:r>
    </w:p>
    <w:p w:rsidR="00C16283" w:rsidRPr="00C16283" w:rsidRDefault="00C16283" w:rsidP="00C16283">
      <w:pPr>
        <w:tabs>
          <w:tab w:val="center" w:pos="4960"/>
        </w:tabs>
        <w:jc w:val="both"/>
      </w:pPr>
      <w:r w:rsidRPr="00C16283">
        <w:t xml:space="preserve">         1. Внести изменения в постановление администрации района, изложив муниципальную программу «Комплексные меры профилактики наркомании и противодействия незаконному обороту наркотиков в </w:t>
      </w:r>
      <w:proofErr w:type="spellStart"/>
      <w:r w:rsidRPr="00C16283">
        <w:t>Козульском</w:t>
      </w:r>
      <w:proofErr w:type="spellEnd"/>
      <w:r w:rsidRPr="00C16283">
        <w:t xml:space="preserve"> районе» в редакции, согласно приложению.</w:t>
      </w:r>
    </w:p>
    <w:p w:rsidR="00C16283" w:rsidRPr="00C16283" w:rsidRDefault="00C16283" w:rsidP="00C16283">
      <w:pPr>
        <w:tabs>
          <w:tab w:val="center" w:pos="4960"/>
        </w:tabs>
        <w:jc w:val="both"/>
      </w:pPr>
      <w:r w:rsidRPr="00C16283">
        <w:t xml:space="preserve">         2. Признать утратившим силу:</w:t>
      </w:r>
    </w:p>
    <w:p w:rsidR="00C16283" w:rsidRPr="00C16283" w:rsidRDefault="00C16283" w:rsidP="00C16283">
      <w:pPr>
        <w:tabs>
          <w:tab w:val="center" w:pos="4960"/>
        </w:tabs>
        <w:jc w:val="both"/>
      </w:pPr>
      <w:r w:rsidRPr="00C16283">
        <w:t xml:space="preserve">         Постановление администрации района от 03.10.2022 № 439 «О внесении изменений в постановление администрации района от 21.10.2020 № 343 «Об утверждении муниципальной программы «Комплексные меры профилактики наркомании и противодействия незаконному обороту наркотиков в </w:t>
      </w:r>
      <w:proofErr w:type="spellStart"/>
      <w:r w:rsidRPr="00C16283">
        <w:t>Козульском</w:t>
      </w:r>
      <w:proofErr w:type="spellEnd"/>
      <w:r w:rsidRPr="00C16283">
        <w:t xml:space="preserve"> районе».</w:t>
      </w:r>
    </w:p>
    <w:p w:rsidR="00C16283" w:rsidRPr="00C16283" w:rsidRDefault="00C16283" w:rsidP="00C16283">
      <w:pPr>
        <w:tabs>
          <w:tab w:val="center" w:pos="4960"/>
        </w:tabs>
        <w:jc w:val="both"/>
      </w:pPr>
      <w:r w:rsidRPr="00C16283">
        <w:t xml:space="preserve">        3. Контроль за осуществлением реализации муниципальной программы оставляю за собой. </w:t>
      </w:r>
    </w:p>
    <w:p w:rsidR="00C16283" w:rsidRPr="00C16283" w:rsidRDefault="00C16283" w:rsidP="00C16283">
      <w:pPr>
        <w:tabs>
          <w:tab w:val="center" w:pos="4960"/>
        </w:tabs>
        <w:jc w:val="both"/>
      </w:pPr>
      <w:r w:rsidRPr="00C16283">
        <w:t xml:space="preserve">         4. Постановление вступает в силу после его официального опубликования, подлежит размещению на официальном сайте администрации района и распространяется на правоотношения, возникшие с 01.01.2024 г.</w:t>
      </w:r>
    </w:p>
    <w:p w:rsidR="00FE03D3" w:rsidRPr="00EA69CE" w:rsidRDefault="00FE03D3" w:rsidP="00FE03D3">
      <w:pPr>
        <w:tabs>
          <w:tab w:val="left" w:pos="1418"/>
          <w:tab w:val="left" w:pos="1560"/>
          <w:tab w:val="left" w:pos="1843"/>
          <w:tab w:val="center" w:pos="4960"/>
        </w:tabs>
        <w:jc w:val="both"/>
      </w:pPr>
    </w:p>
    <w:p w:rsidR="00FE03D3" w:rsidRDefault="00FE03D3" w:rsidP="00FE03D3">
      <w:pPr>
        <w:tabs>
          <w:tab w:val="left" w:pos="1418"/>
          <w:tab w:val="left" w:pos="1560"/>
          <w:tab w:val="left" w:pos="1843"/>
          <w:tab w:val="center" w:pos="4960"/>
        </w:tabs>
      </w:pPr>
    </w:p>
    <w:p w:rsidR="0018288D" w:rsidRDefault="0018288D" w:rsidP="00FE03D3">
      <w:pPr>
        <w:tabs>
          <w:tab w:val="left" w:pos="1418"/>
          <w:tab w:val="left" w:pos="1560"/>
          <w:tab w:val="left" w:pos="1843"/>
          <w:tab w:val="center" w:pos="4960"/>
        </w:tabs>
      </w:pPr>
    </w:p>
    <w:p w:rsidR="00FE03D3" w:rsidRDefault="00FE03D3" w:rsidP="00FE03D3">
      <w:pPr>
        <w:tabs>
          <w:tab w:val="left" w:pos="1418"/>
          <w:tab w:val="left" w:pos="1560"/>
          <w:tab w:val="left" w:pos="1843"/>
          <w:tab w:val="center" w:pos="4960"/>
        </w:tabs>
        <w:rPr>
          <w:sz w:val="20"/>
          <w:szCs w:val="20"/>
        </w:rPr>
      </w:pPr>
      <w:r>
        <w:t xml:space="preserve">Глава района                                                                         </w:t>
      </w:r>
      <w:r w:rsidR="0018288D">
        <w:t xml:space="preserve">             </w:t>
      </w:r>
      <w:r>
        <w:t xml:space="preserve">          И.В. </w:t>
      </w:r>
      <w:proofErr w:type="spellStart"/>
      <w:r>
        <w:t>Кривенков</w:t>
      </w:r>
      <w:proofErr w:type="spellEnd"/>
      <w:r w:rsidRPr="00EA69CE">
        <w:rPr>
          <w:sz w:val="20"/>
          <w:szCs w:val="20"/>
        </w:rPr>
        <w:t xml:space="preserve"> </w:t>
      </w:r>
    </w:p>
    <w:p w:rsidR="00FE03D3" w:rsidRDefault="00FE03D3" w:rsidP="00FE03D3">
      <w:pPr>
        <w:tabs>
          <w:tab w:val="left" w:pos="1418"/>
          <w:tab w:val="left" w:pos="1560"/>
          <w:tab w:val="left" w:pos="1843"/>
          <w:tab w:val="center" w:pos="4960"/>
        </w:tabs>
        <w:rPr>
          <w:sz w:val="20"/>
          <w:szCs w:val="20"/>
        </w:rPr>
      </w:pPr>
    </w:p>
    <w:p w:rsidR="0018288D" w:rsidRDefault="0018288D" w:rsidP="00FE03D3">
      <w:pPr>
        <w:tabs>
          <w:tab w:val="left" w:pos="1418"/>
          <w:tab w:val="left" w:pos="1560"/>
          <w:tab w:val="left" w:pos="1843"/>
          <w:tab w:val="center" w:pos="4960"/>
        </w:tabs>
        <w:rPr>
          <w:sz w:val="20"/>
          <w:szCs w:val="20"/>
        </w:rPr>
      </w:pPr>
      <w:bookmarkStart w:id="0" w:name="_GoBack"/>
      <w:bookmarkEnd w:id="0"/>
    </w:p>
    <w:p w:rsidR="00FE03D3" w:rsidRDefault="00FE03D3" w:rsidP="00FE03D3">
      <w:pPr>
        <w:tabs>
          <w:tab w:val="left" w:pos="1418"/>
          <w:tab w:val="left" w:pos="1560"/>
          <w:tab w:val="left" w:pos="1843"/>
          <w:tab w:val="center" w:pos="4960"/>
        </w:tabs>
        <w:rPr>
          <w:sz w:val="20"/>
          <w:szCs w:val="20"/>
        </w:rPr>
      </w:pPr>
    </w:p>
    <w:p w:rsidR="0018288D" w:rsidRDefault="00FE03D3" w:rsidP="0018288D">
      <w:pPr>
        <w:tabs>
          <w:tab w:val="left" w:pos="1418"/>
          <w:tab w:val="left" w:pos="1560"/>
          <w:tab w:val="left" w:pos="1843"/>
          <w:tab w:val="center" w:pos="4960"/>
        </w:tabs>
      </w:pPr>
      <w:r w:rsidRPr="00EA69CE">
        <w:rPr>
          <w:sz w:val="20"/>
          <w:szCs w:val="20"/>
        </w:rPr>
        <w:t xml:space="preserve">Ковалевич Ольга Викторовна                                                                                                     </w:t>
      </w:r>
    </w:p>
    <w:p w:rsidR="00FE03D3" w:rsidRPr="0018288D" w:rsidRDefault="00FE03D3" w:rsidP="0018288D">
      <w:pPr>
        <w:tabs>
          <w:tab w:val="left" w:pos="1418"/>
          <w:tab w:val="left" w:pos="1560"/>
          <w:tab w:val="left" w:pos="1843"/>
          <w:tab w:val="center" w:pos="4960"/>
        </w:tabs>
      </w:pPr>
      <w:r>
        <w:rPr>
          <w:sz w:val="20"/>
          <w:szCs w:val="20"/>
        </w:rPr>
        <w:t>8(39154) 4-15-30</w:t>
      </w:r>
      <w:r w:rsidRPr="00EA69CE">
        <w:rPr>
          <w:sz w:val="20"/>
          <w:szCs w:val="20"/>
        </w:rPr>
        <w:t xml:space="preserve">      </w:t>
      </w:r>
    </w:p>
    <w:p w:rsid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 w:val="24"/>
        </w:rPr>
      </w:pPr>
      <w:r w:rsidRPr="00FE03D3">
        <w:rPr>
          <w:sz w:val="24"/>
        </w:rPr>
        <w:t xml:space="preserve">                                                                                                     </w:t>
      </w:r>
    </w:p>
    <w:p w:rsid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 w:val="24"/>
        </w:rPr>
      </w:pPr>
    </w:p>
    <w:p w:rsidR="0018288D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</w:p>
    <w:p w:rsidR="00FE03D3" w:rsidRPr="00FE03D3" w:rsidRDefault="0018288D" w:rsidP="00FE03D3">
      <w:pPr>
        <w:tabs>
          <w:tab w:val="left" w:pos="1418"/>
          <w:tab w:val="left" w:pos="1560"/>
          <w:tab w:val="left" w:pos="1843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  <w:r w:rsidR="00FE03D3">
        <w:rPr>
          <w:sz w:val="24"/>
        </w:rPr>
        <w:t xml:space="preserve">   </w:t>
      </w:r>
      <w:r w:rsidR="00FE03D3" w:rsidRPr="00FE03D3">
        <w:rPr>
          <w:sz w:val="24"/>
        </w:rPr>
        <w:t xml:space="preserve"> Приложение к постановлению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 w:val="24"/>
        </w:rPr>
      </w:pPr>
      <w:r w:rsidRPr="00FE03D3">
        <w:rPr>
          <w:sz w:val="24"/>
        </w:rPr>
        <w:t xml:space="preserve">                                                                                                      </w:t>
      </w:r>
      <w:proofErr w:type="gramStart"/>
      <w:r w:rsidRPr="00FE03D3">
        <w:rPr>
          <w:sz w:val="24"/>
        </w:rPr>
        <w:t>администрации  района</w:t>
      </w:r>
      <w:proofErr w:type="gramEnd"/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 w:val="24"/>
        </w:rPr>
      </w:pPr>
      <w:r w:rsidRPr="00FE03D3">
        <w:rPr>
          <w:sz w:val="24"/>
        </w:rPr>
        <w:t xml:space="preserve">                                                                                                      №   </w:t>
      </w:r>
      <w:proofErr w:type="gramStart"/>
      <w:r w:rsidRPr="00FE03D3">
        <w:rPr>
          <w:sz w:val="24"/>
        </w:rPr>
        <w:t>363  от</w:t>
      </w:r>
      <w:proofErr w:type="gramEnd"/>
      <w:r w:rsidRPr="00FE03D3">
        <w:rPr>
          <w:sz w:val="24"/>
        </w:rPr>
        <w:t xml:space="preserve">    19.10.2023        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 w:val="24"/>
        </w:rPr>
      </w:pPr>
      <w:r w:rsidRPr="00FE03D3">
        <w:rPr>
          <w:sz w:val="24"/>
        </w:rPr>
        <w:t xml:space="preserve">        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center"/>
        <w:rPr>
          <w:b/>
          <w:szCs w:val="28"/>
        </w:rPr>
      </w:pPr>
      <w:r w:rsidRPr="00FE03D3">
        <w:rPr>
          <w:b/>
          <w:szCs w:val="28"/>
        </w:rPr>
        <w:t>Муниципальная программа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center"/>
        <w:rPr>
          <w:b/>
          <w:szCs w:val="28"/>
        </w:rPr>
      </w:pPr>
      <w:r w:rsidRPr="00FE03D3">
        <w:rPr>
          <w:b/>
          <w:szCs w:val="28"/>
        </w:rPr>
        <w:t xml:space="preserve">«Комплексные меры профилактики наркомании и противодействия незаконному обороту наркотиков в 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center"/>
        <w:rPr>
          <w:b/>
          <w:szCs w:val="28"/>
        </w:rPr>
      </w:pPr>
      <w:proofErr w:type="spellStart"/>
      <w:proofErr w:type="gramStart"/>
      <w:r w:rsidRPr="00FE03D3">
        <w:rPr>
          <w:b/>
          <w:szCs w:val="28"/>
        </w:rPr>
        <w:t>Козульском</w:t>
      </w:r>
      <w:proofErr w:type="spellEnd"/>
      <w:r w:rsidRPr="00FE03D3">
        <w:rPr>
          <w:b/>
          <w:szCs w:val="28"/>
        </w:rPr>
        <w:t xml:space="preserve">  районе</w:t>
      </w:r>
      <w:proofErr w:type="gramEnd"/>
      <w:r w:rsidRPr="00FE03D3">
        <w:rPr>
          <w:b/>
          <w:szCs w:val="28"/>
        </w:rPr>
        <w:t xml:space="preserve">» 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center"/>
        <w:rPr>
          <w:b/>
          <w:szCs w:val="28"/>
        </w:rPr>
      </w:pP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center"/>
        <w:rPr>
          <w:b/>
          <w:szCs w:val="28"/>
        </w:rPr>
      </w:pPr>
      <w:r w:rsidRPr="00FE03D3">
        <w:rPr>
          <w:b/>
          <w:szCs w:val="28"/>
        </w:rPr>
        <w:t>Паспорт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center"/>
        <w:rPr>
          <w:b/>
          <w:szCs w:val="28"/>
        </w:rPr>
      </w:pPr>
      <w:r w:rsidRPr="00FE03D3">
        <w:rPr>
          <w:b/>
          <w:szCs w:val="28"/>
        </w:rPr>
        <w:t xml:space="preserve">Муниципальной программы «Комплексные меры профилактики 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center"/>
        <w:rPr>
          <w:b/>
          <w:szCs w:val="28"/>
        </w:rPr>
      </w:pPr>
      <w:r w:rsidRPr="00FE03D3">
        <w:rPr>
          <w:b/>
          <w:szCs w:val="28"/>
        </w:rPr>
        <w:t xml:space="preserve">наркомании и противодействия незаконному обороту наркотиков в </w:t>
      </w:r>
      <w:proofErr w:type="spellStart"/>
      <w:r w:rsidRPr="00FE03D3">
        <w:rPr>
          <w:b/>
          <w:szCs w:val="28"/>
        </w:rPr>
        <w:t>Козульском</w:t>
      </w:r>
      <w:proofErr w:type="spellEnd"/>
      <w:r w:rsidRPr="00FE03D3">
        <w:rPr>
          <w:b/>
          <w:szCs w:val="28"/>
        </w:rPr>
        <w:t xml:space="preserve"> районе» 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7586"/>
      </w:tblGrid>
      <w:tr w:rsidR="00FE03D3" w:rsidRPr="00FE03D3" w:rsidTr="00FE03D3"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Наименование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программы</w:t>
            </w:r>
          </w:p>
        </w:tc>
        <w:tc>
          <w:tcPr>
            <w:tcW w:w="7586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«Комплексные меры профилактики наркомании и противодействия незаконному обороту наркотиков</w:t>
            </w:r>
            <w:r w:rsidRPr="00FE03D3">
              <w:rPr>
                <w:b/>
                <w:szCs w:val="28"/>
              </w:rPr>
              <w:t xml:space="preserve"> </w:t>
            </w:r>
            <w:r w:rsidRPr="00FE03D3">
              <w:rPr>
                <w:szCs w:val="28"/>
              </w:rPr>
              <w:t xml:space="preserve">в </w:t>
            </w:r>
            <w:proofErr w:type="spellStart"/>
            <w:r w:rsidRPr="00FE03D3">
              <w:rPr>
                <w:szCs w:val="28"/>
              </w:rPr>
              <w:t>Козульском</w:t>
            </w:r>
            <w:proofErr w:type="spellEnd"/>
            <w:r w:rsidRPr="00FE03D3">
              <w:rPr>
                <w:szCs w:val="28"/>
              </w:rPr>
              <w:t xml:space="preserve"> районе» </w:t>
            </w:r>
          </w:p>
        </w:tc>
      </w:tr>
      <w:tr w:rsidR="00FE03D3" w:rsidRPr="00FE03D3" w:rsidTr="00FE03D3"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 xml:space="preserve">Правовое обоснование формирования 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Муниципальной программы</w:t>
            </w:r>
          </w:p>
        </w:tc>
        <w:tc>
          <w:tcPr>
            <w:tcW w:w="7586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  <w:lang w:eastAsia="ar-SA"/>
              </w:rPr>
            </w:pPr>
            <w:r w:rsidRPr="00FE03D3">
              <w:rPr>
                <w:szCs w:val="28"/>
                <w:lang w:eastAsia="ar-SA"/>
              </w:rPr>
              <w:t xml:space="preserve">Указ Президента РФ от 18.10.2007 № 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FE03D3">
              <w:rPr>
                <w:szCs w:val="28"/>
                <w:lang w:eastAsia="ar-SA"/>
              </w:rPr>
              <w:t>прекурсоров</w:t>
            </w:r>
            <w:proofErr w:type="spellEnd"/>
            <w:r w:rsidRPr="00FE03D3">
              <w:rPr>
                <w:szCs w:val="28"/>
                <w:lang w:eastAsia="ar-SA"/>
              </w:rPr>
              <w:t>»;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  <w:lang w:eastAsia="ar-SA"/>
              </w:rPr>
            </w:pPr>
            <w:r w:rsidRPr="00FE03D3">
              <w:rPr>
                <w:szCs w:val="28"/>
                <w:lang w:eastAsia="ar-SA"/>
              </w:rPr>
              <w:t>Указ Президента РФ от 23.11.2020 № 733 «Об утверждении стратегии государственной антинаркотической политики Российской Федерации на период до 2030 года»;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  <w:lang w:eastAsia="ar-SA"/>
              </w:rPr>
            </w:pPr>
            <w:r w:rsidRPr="00FE03D3">
              <w:rPr>
                <w:szCs w:val="28"/>
                <w:lang w:eastAsia="ar-SA"/>
              </w:rPr>
              <w:t>Распоряжение Губернатора Красноярского края от 22.06.2015 № 300-рг «О дополнительных мерах, направленных на совершенствование деятельности по профилактике незаконного потребления наркотических средств и психотропных веществ, наркомании на территории Красноярского края»;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  <w:lang w:eastAsia="ar-SA"/>
              </w:rPr>
            </w:pPr>
            <w:r w:rsidRPr="00FE03D3">
              <w:rPr>
                <w:szCs w:val="28"/>
                <w:lang w:eastAsia="ar-SA"/>
              </w:rPr>
              <w:t xml:space="preserve">Федеральный закон от 08.01.1998 № 3-ФЗ «О наркотических средствах и психотропных веществах»; 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bCs/>
                <w:szCs w:val="28"/>
              </w:rPr>
              <w:t>Федеральный закон «Об общих принципах организации местного самоуправления в Российской Федерации» от 06.10.2003 года № 131.</w:t>
            </w:r>
          </w:p>
        </w:tc>
      </w:tr>
      <w:tr w:rsidR="00FE03D3" w:rsidRPr="00FE03D3" w:rsidTr="00FE03D3"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86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 xml:space="preserve">Администрация </w:t>
            </w:r>
            <w:proofErr w:type="spellStart"/>
            <w:r w:rsidRPr="00FE03D3">
              <w:rPr>
                <w:szCs w:val="28"/>
              </w:rPr>
              <w:t>Козульского</w:t>
            </w:r>
            <w:proofErr w:type="spellEnd"/>
            <w:r w:rsidRPr="00FE03D3">
              <w:rPr>
                <w:szCs w:val="28"/>
              </w:rPr>
              <w:t xml:space="preserve"> района</w:t>
            </w:r>
          </w:p>
        </w:tc>
      </w:tr>
      <w:tr w:rsidR="00FE03D3" w:rsidRPr="00FE03D3" w:rsidTr="00FE03D3"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Соисполнители  Муниципальной программы</w:t>
            </w:r>
          </w:p>
        </w:tc>
        <w:tc>
          <w:tcPr>
            <w:tcW w:w="7586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1. МКУК «</w:t>
            </w:r>
            <w:proofErr w:type="spellStart"/>
            <w:r w:rsidRPr="00FE03D3">
              <w:rPr>
                <w:szCs w:val="28"/>
              </w:rPr>
              <w:t>Козульский</w:t>
            </w:r>
            <w:proofErr w:type="spellEnd"/>
            <w:r w:rsidRPr="00FE03D3">
              <w:rPr>
                <w:szCs w:val="28"/>
              </w:rPr>
              <w:t xml:space="preserve"> отдел культуры и кино» </w:t>
            </w:r>
            <w:proofErr w:type="gramStart"/>
            <w:r w:rsidRPr="00FE03D3">
              <w:rPr>
                <w:szCs w:val="28"/>
              </w:rPr>
              <w:t>администрации  района</w:t>
            </w:r>
            <w:proofErr w:type="gramEnd"/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2. Управление образования, опеки и попечительства администрации района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3. МБУ «Молодежное движение»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4.КГБУЗ «Козульская РБ»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lastRenderedPageBreak/>
              <w:t>5. Ведущий специалист, обеспечивающий деятельность        комиссии по делам несовершеннолетних и защите их прав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 xml:space="preserve">6. ОМВД России по </w:t>
            </w:r>
            <w:proofErr w:type="spellStart"/>
            <w:proofErr w:type="gramStart"/>
            <w:r w:rsidRPr="00FE03D3">
              <w:rPr>
                <w:szCs w:val="28"/>
              </w:rPr>
              <w:t>Козульскому</w:t>
            </w:r>
            <w:proofErr w:type="spellEnd"/>
            <w:r w:rsidRPr="00FE03D3">
              <w:rPr>
                <w:szCs w:val="28"/>
              </w:rPr>
              <w:t xml:space="preserve">  району</w:t>
            </w:r>
            <w:proofErr w:type="gramEnd"/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 xml:space="preserve">7.Финансовое управление </w:t>
            </w:r>
            <w:proofErr w:type="gramStart"/>
            <w:r w:rsidRPr="00FE03D3">
              <w:rPr>
                <w:szCs w:val="28"/>
              </w:rPr>
              <w:t>администрации  района</w:t>
            </w:r>
            <w:proofErr w:type="gramEnd"/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8. МКУ «Технологический центр»</w:t>
            </w:r>
          </w:p>
        </w:tc>
      </w:tr>
      <w:tr w:rsidR="00FE03D3" w:rsidRPr="00FE03D3" w:rsidTr="00FE03D3"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lastRenderedPageBreak/>
              <w:t>Перечень подпрограмм и отдельных мероприятий Муниципальной программы</w:t>
            </w:r>
          </w:p>
        </w:tc>
        <w:tc>
          <w:tcPr>
            <w:tcW w:w="7586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1.</w:t>
            </w:r>
            <w:r w:rsidRPr="00FE03D3">
              <w:rPr>
                <w:sz w:val="24"/>
              </w:rPr>
              <w:t xml:space="preserve"> </w:t>
            </w:r>
            <w:r w:rsidRPr="00FE03D3">
              <w:rPr>
                <w:szCs w:val="28"/>
              </w:rPr>
              <w:t>Координация совместной деятельности по профилактике наркомании.</w:t>
            </w:r>
            <w:r w:rsidRPr="00FE03D3">
              <w:rPr>
                <w:sz w:val="24"/>
              </w:rPr>
              <w:t xml:space="preserve"> </w:t>
            </w:r>
          </w:p>
        </w:tc>
      </w:tr>
      <w:tr w:rsidR="00FE03D3" w:rsidRPr="00FE03D3" w:rsidTr="00FE03D3">
        <w:trPr>
          <w:cantSplit/>
        </w:trPr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Цель Муниципальной программы</w:t>
            </w:r>
          </w:p>
        </w:tc>
        <w:tc>
          <w:tcPr>
            <w:tcW w:w="7586" w:type="dxa"/>
          </w:tcPr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spacing w:line="100" w:lineRule="atLeast"/>
              <w:jc w:val="both"/>
              <w:rPr>
                <w:bCs/>
                <w:szCs w:val="28"/>
                <w:lang w:eastAsia="ar-SA"/>
              </w:rPr>
            </w:pPr>
            <w:r w:rsidRPr="00FE03D3">
              <w:rPr>
                <w:bCs/>
                <w:szCs w:val="28"/>
                <w:lang w:eastAsia="ar-SA"/>
              </w:rPr>
              <w:t>Сокращение масштабов немедицинского потребления наркотических и психотропных веществ, формирование негативного отношения к незаконному обороту и потреблению наркотиков и существенное снижение спроса на них.</w:t>
            </w:r>
          </w:p>
        </w:tc>
      </w:tr>
      <w:tr w:rsidR="00FE03D3" w:rsidRPr="00FE03D3" w:rsidTr="00FE03D3">
        <w:trPr>
          <w:trHeight w:val="4468"/>
        </w:trPr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Задачи Муниципальной программы</w:t>
            </w:r>
          </w:p>
        </w:tc>
        <w:tc>
          <w:tcPr>
            <w:tcW w:w="7586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0"/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pacing w:val="2"/>
                <w:szCs w:val="28"/>
                <w:shd w:val="clear" w:color="auto" w:fill="FFFFFF"/>
              </w:rPr>
              <w:t>1.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      </w:r>
          </w:p>
          <w:p w:rsidR="00FE03D3" w:rsidRPr="00FE03D3" w:rsidRDefault="00FE03D3" w:rsidP="00FE03D3">
            <w:pPr>
              <w:tabs>
                <w:tab w:val="left" w:pos="0"/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 xml:space="preserve">2. </w:t>
            </w:r>
            <w:r w:rsidRPr="00FE03D3">
              <w:rPr>
                <w:spacing w:val="2"/>
                <w:szCs w:val="28"/>
                <w:shd w:val="clear" w:color="auto" w:fill="FFFFFF"/>
              </w:rPr>
              <w:t>Организация и проведение комплекса мероприятий, направленных на профилактику социально-негативных явлений среди детей и молодежи.</w:t>
            </w:r>
          </w:p>
          <w:p w:rsidR="00FE03D3" w:rsidRPr="00FE03D3" w:rsidRDefault="00FE03D3" w:rsidP="00FE03D3">
            <w:pPr>
              <w:tabs>
                <w:tab w:val="left" w:pos="0"/>
                <w:tab w:val="left" w:pos="1418"/>
                <w:tab w:val="left" w:pos="1560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FE03D3">
              <w:rPr>
                <w:rFonts w:eastAsia="Calibri"/>
                <w:szCs w:val="28"/>
              </w:rPr>
              <w:t xml:space="preserve">3. Уменьшение очагов произрастания дикорастущей </w:t>
            </w:r>
            <w:proofErr w:type="gramStart"/>
            <w:r w:rsidRPr="00FE03D3">
              <w:rPr>
                <w:rFonts w:eastAsia="Calibri"/>
                <w:szCs w:val="28"/>
              </w:rPr>
              <w:t>конопли,  га</w:t>
            </w:r>
            <w:proofErr w:type="gramEnd"/>
            <w:r w:rsidRPr="00FE03D3">
              <w:rPr>
                <w:rFonts w:eastAsia="Calibri"/>
                <w:szCs w:val="28"/>
              </w:rPr>
              <w:t>.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</w:p>
        </w:tc>
      </w:tr>
      <w:tr w:rsidR="00FE03D3" w:rsidRPr="00FE03D3" w:rsidTr="00FE03D3"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586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20</w:t>
            </w:r>
            <w:r w:rsidRPr="00FE03D3">
              <w:rPr>
                <w:szCs w:val="28"/>
                <w:lang w:val="en-US"/>
              </w:rPr>
              <w:t>2</w:t>
            </w:r>
            <w:r w:rsidRPr="00FE03D3">
              <w:rPr>
                <w:szCs w:val="28"/>
              </w:rPr>
              <w:t>2-2026 годы</w:t>
            </w:r>
          </w:p>
        </w:tc>
      </w:tr>
      <w:tr w:rsidR="00FE03D3" w:rsidRPr="00FE03D3" w:rsidTr="00FE03D3"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7586" w:type="dxa"/>
          </w:tcPr>
          <w:p w:rsidR="00FE03D3" w:rsidRPr="00FE03D3" w:rsidRDefault="00FE03D3" w:rsidP="00FE03D3">
            <w:pPr>
              <w:tabs>
                <w:tab w:val="left" w:pos="0"/>
                <w:tab w:val="left" w:pos="1418"/>
                <w:tab w:val="left" w:pos="1560"/>
                <w:tab w:val="left" w:pos="1843"/>
              </w:tabs>
              <w:jc w:val="both"/>
              <w:rPr>
                <w:spacing w:val="2"/>
                <w:szCs w:val="28"/>
                <w:shd w:val="clear" w:color="auto" w:fill="FFFFFF"/>
              </w:rPr>
            </w:pPr>
            <w:r w:rsidRPr="00FE03D3">
              <w:rPr>
                <w:spacing w:val="2"/>
                <w:szCs w:val="28"/>
                <w:shd w:val="clear" w:color="auto" w:fill="FFFFFF"/>
              </w:rPr>
              <w:t xml:space="preserve">1. Удельный вес численности молодежи, принявшей участие в мероприятиях по профилактике социально-негативных явлений, к общей численности молодежи муниципального образования </w:t>
            </w:r>
            <w:r w:rsidRPr="00FE03D3">
              <w:rPr>
                <w:color w:val="FF0000"/>
                <w:spacing w:val="2"/>
                <w:szCs w:val="28"/>
                <w:shd w:val="clear" w:color="auto" w:fill="FFFFFF"/>
              </w:rPr>
              <w:t>(%);</w:t>
            </w:r>
          </w:p>
          <w:p w:rsidR="00FE03D3" w:rsidRPr="00FE03D3" w:rsidRDefault="00FE03D3" w:rsidP="00FE03D3">
            <w:pPr>
              <w:tabs>
                <w:tab w:val="left" w:pos="0"/>
                <w:tab w:val="left" w:pos="1418"/>
                <w:tab w:val="left" w:pos="1560"/>
                <w:tab w:val="left" w:pos="1843"/>
              </w:tabs>
              <w:jc w:val="both"/>
              <w:rPr>
                <w:spacing w:val="2"/>
                <w:szCs w:val="28"/>
                <w:shd w:val="clear" w:color="auto" w:fill="FFFFFF"/>
              </w:rPr>
            </w:pPr>
            <w:r w:rsidRPr="00FE03D3">
              <w:rPr>
                <w:spacing w:val="2"/>
                <w:szCs w:val="28"/>
                <w:shd w:val="clear" w:color="auto" w:fill="FFFFFF"/>
              </w:rPr>
              <w:t xml:space="preserve">2. </w:t>
            </w:r>
            <w:r w:rsidRPr="00FE03D3">
              <w:rPr>
                <w:szCs w:val="28"/>
              </w:rPr>
              <w:t>Разработка, тиражирование, распространение информационных материалов о негативных последствиях употребления психотропных веществ и преимуществах здорового образа жизни, шт.</w:t>
            </w:r>
            <w:r w:rsidRPr="00FE03D3">
              <w:rPr>
                <w:spacing w:val="2"/>
                <w:szCs w:val="28"/>
                <w:shd w:val="clear" w:color="auto" w:fill="FFFFFF"/>
              </w:rPr>
              <w:t>;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ind w:firstLine="38"/>
              <w:jc w:val="both"/>
              <w:rPr>
                <w:szCs w:val="28"/>
              </w:rPr>
            </w:pPr>
            <w:r w:rsidRPr="00FE03D3">
              <w:rPr>
                <w:spacing w:val="2"/>
                <w:szCs w:val="28"/>
                <w:shd w:val="clear" w:color="auto" w:fill="FFFFFF"/>
              </w:rPr>
              <w:t xml:space="preserve">3. </w:t>
            </w:r>
            <w:r w:rsidRPr="00FE03D3">
              <w:rPr>
                <w:szCs w:val="28"/>
              </w:rPr>
              <w:t>Проведение профилактических тренингов, бесед, дискуссий, лекций, круглых столов, интеллектуальных игр, направленных на пропаганду ЗОЖ с подростками и молодежью, кол.;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ind w:firstLine="38"/>
              <w:jc w:val="both"/>
              <w:rPr>
                <w:szCs w:val="28"/>
              </w:rPr>
            </w:pPr>
            <w:r w:rsidRPr="00FE03D3">
              <w:rPr>
                <w:szCs w:val="28"/>
              </w:rPr>
              <w:lastRenderedPageBreak/>
              <w:t>4. Организация и проведение мероприятий по уничтожению дикорастущей конопли, количество выявленных очагов произрастания, га .</w:t>
            </w:r>
          </w:p>
        </w:tc>
      </w:tr>
      <w:tr w:rsidR="00FE03D3" w:rsidRPr="00FE03D3" w:rsidTr="00FE03D3"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lastRenderedPageBreak/>
              <w:t xml:space="preserve">Ресурсное обеспечение Муниципальной программы в том числе с разбивкой  по годам реализации </w:t>
            </w:r>
          </w:p>
        </w:tc>
        <w:tc>
          <w:tcPr>
            <w:tcW w:w="7586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 xml:space="preserve">Объем бюджетных ассигнований на реализацию Муниципальной программы </w:t>
            </w:r>
            <w:proofErr w:type="gramStart"/>
            <w:r w:rsidRPr="00FE03D3">
              <w:rPr>
                <w:szCs w:val="28"/>
              </w:rPr>
              <w:t>осуществляется  за</w:t>
            </w:r>
            <w:proofErr w:type="gramEnd"/>
            <w:r w:rsidRPr="00FE03D3">
              <w:rPr>
                <w:szCs w:val="28"/>
              </w:rPr>
              <w:t xml:space="preserve"> счет средств районного бюджета и составляет  267,04  тыс. рублей, в том числе по годам: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в 2022 году -  47,</w:t>
            </w:r>
            <w:proofErr w:type="gramStart"/>
            <w:r w:rsidRPr="00FE03D3">
              <w:rPr>
                <w:szCs w:val="28"/>
              </w:rPr>
              <w:t>04  тыс.</w:t>
            </w:r>
            <w:proofErr w:type="gramEnd"/>
            <w:r w:rsidRPr="00FE03D3">
              <w:rPr>
                <w:szCs w:val="28"/>
              </w:rPr>
              <w:t xml:space="preserve"> рублей;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в 2023 году -  55,0 тыс. рублей;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в 2024 году -  55,0 тыс. рублей;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в 2025 году -  55,0 тыс. рублей;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в 2026 году – 55,0 тыс. рублей.</w:t>
            </w:r>
          </w:p>
          <w:p w:rsidR="00FE03D3" w:rsidRPr="00FE03D3" w:rsidRDefault="00FE03D3" w:rsidP="00FE03D3">
            <w:pPr>
              <w:tabs>
                <w:tab w:val="left" w:pos="1418"/>
                <w:tab w:val="left" w:pos="1560"/>
                <w:tab w:val="left" w:pos="1843"/>
              </w:tabs>
              <w:jc w:val="both"/>
              <w:rPr>
                <w:szCs w:val="28"/>
              </w:rPr>
            </w:pPr>
          </w:p>
        </w:tc>
      </w:tr>
    </w:tbl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b/>
          <w:szCs w:val="28"/>
        </w:rPr>
      </w:pP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rPr>
          <w:b/>
          <w:szCs w:val="28"/>
        </w:rPr>
      </w:pP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center"/>
        <w:rPr>
          <w:b/>
          <w:szCs w:val="28"/>
        </w:rPr>
      </w:pP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b/>
          <w:szCs w:val="28"/>
        </w:rPr>
      </w:pPr>
      <w:r w:rsidRPr="00FE03D3">
        <w:rPr>
          <w:szCs w:val="28"/>
        </w:rPr>
        <w:t xml:space="preserve">        </w:t>
      </w:r>
      <w:r w:rsidRPr="00FE03D3">
        <w:rPr>
          <w:b/>
          <w:szCs w:val="28"/>
        </w:rPr>
        <w:t>Характеристика проблем, на решение которых направлена Программа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szCs w:val="28"/>
        </w:rPr>
        <w:t xml:space="preserve">       Необходимость подготовки и реализации Муниципальной программы вызвана тем, что в </w:t>
      </w:r>
      <w:proofErr w:type="spellStart"/>
      <w:r w:rsidRPr="00FE03D3">
        <w:rPr>
          <w:szCs w:val="28"/>
        </w:rPr>
        <w:t>Козульском</w:t>
      </w:r>
      <w:proofErr w:type="spellEnd"/>
      <w:r w:rsidRPr="00FE03D3">
        <w:rPr>
          <w:szCs w:val="28"/>
        </w:rPr>
        <w:t xml:space="preserve"> районе, как в целом по Красноярскому краю и в Российской Федерации, сохраняются негативные тенденции в сфере незаконного оборота и потребления в немедицинских целях наркотических средств, психотропных и сильнодействующих веществ, что представляет угрозу здоровью населения, экономике, правопорядку и безопасности района. 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bCs/>
          <w:szCs w:val="28"/>
          <w:lang w:eastAsia="ar-SA"/>
        </w:rPr>
      </w:pPr>
      <w:r w:rsidRPr="00FE03D3">
        <w:rPr>
          <w:bCs/>
          <w:szCs w:val="28"/>
          <w:lang w:eastAsia="ar-SA"/>
        </w:rPr>
        <w:t xml:space="preserve">       Распространение незаконного оборота и потребления наркотиков обусловлено рядом взаимосвязанных причин: экономических, нравственно-психологических, социальных, политических.</w:t>
      </w:r>
      <w:r w:rsidRPr="00FE03D3">
        <w:rPr>
          <w:b/>
          <w:bCs/>
          <w:szCs w:val="28"/>
          <w:lang w:eastAsia="ar-SA"/>
        </w:rPr>
        <w:t xml:space="preserve">                                                              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  <w:lang w:eastAsia="x-none"/>
        </w:rPr>
      </w:pPr>
      <w:r w:rsidRPr="00FE03D3">
        <w:rPr>
          <w:szCs w:val="28"/>
          <w:lang w:eastAsia="x-none"/>
        </w:rPr>
        <w:t xml:space="preserve">       </w:t>
      </w:r>
      <w:r w:rsidRPr="00FE03D3">
        <w:rPr>
          <w:szCs w:val="28"/>
          <w:lang w:val="x-none" w:eastAsia="x-none"/>
        </w:rPr>
        <w:t xml:space="preserve">На </w:t>
      </w:r>
      <w:proofErr w:type="spellStart"/>
      <w:r w:rsidRPr="00FE03D3">
        <w:rPr>
          <w:szCs w:val="28"/>
          <w:lang w:val="x-none" w:eastAsia="x-none"/>
        </w:rPr>
        <w:t>наркоситуацию</w:t>
      </w:r>
      <w:proofErr w:type="spellEnd"/>
      <w:r w:rsidRPr="00FE03D3">
        <w:rPr>
          <w:szCs w:val="28"/>
          <w:lang w:val="x-none" w:eastAsia="x-none"/>
        </w:rPr>
        <w:t xml:space="preserve"> </w:t>
      </w:r>
      <w:r w:rsidRPr="00FE03D3">
        <w:rPr>
          <w:szCs w:val="28"/>
          <w:lang w:eastAsia="x-none"/>
        </w:rPr>
        <w:t xml:space="preserve">в районе </w:t>
      </w:r>
      <w:r w:rsidRPr="00FE03D3">
        <w:rPr>
          <w:szCs w:val="28"/>
          <w:lang w:val="x-none" w:eastAsia="x-none"/>
        </w:rPr>
        <w:t xml:space="preserve">оказывает влияние  наличие собственной растительной сырьевой базы для производства наркотиков. Из растений, содержащих наркотические вещества, наиболее распространена дикорастущая конопля. Доступность растительного сырья и простота изготовления из него </w:t>
      </w:r>
      <w:r w:rsidRPr="00FE03D3">
        <w:rPr>
          <w:szCs w:val="28"/>
          <w:lang w:eastAsia="x-none"/>
        </w:rPr>
        <w:t xml:space="preserve">                   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  <w:lang w:val="x-none" w:eastAsia="x-none"/>
        </w:rPr>
      </w:pPr>
      <w:r w:rsidRPr="00FE03D3">
        <w:rPr>
          <w:szCs w:val="28"/>
          <w:lang w:val="x-none" w:eastAsia="x-none"/>
        </w:rPr>
        <w:t>наркотиков привлекают внимание как производителей, так и потребителей. В целях получения материальной выгоды местное население  район</w:t>
      </w:r>
      <w:r w:rsidRPr="00FE03D3">
        <w:rPr>
          <w:szCs w:val="28"/>
          <w:lang w:eastAsia="x-none"/>
        </w:rPr>
        <w:t>а</w:t>
      </w:r>
      <w:r w:rsidRPr="00FE03D3">
        <w:rPr>
          <w:szCs w:val="28"/>
          <w:lang w:val="x-none" w:eastAsia="x-none"/>
        </w:rPr>
        <w:t xml:space="preserve"> осуществляет незаконное культивирование </w:t>
      </w:r>
      <w:r w:rsidRPr="00FE03D3">
        <w:rPr>
          <w:szCs w:val="28"/>
          <w:lang w:eastAsia="x-none"/>
        </w:rPr>
        <w:t>н</w:t>
      </w:r>
      <w:proofErr w:type="spellStart"/>
      <w:r w:rsidRPr="00FE03D3">
        <w:rPr>
          <w:szCs w:val="28"/>
          <w:lang w:val="x-none" w:eastAsia="x-none"/>
        </w:rPr>
        <w:t>аркотикосодержащего</w:t>
      </w:r>
      <w:proofErr w:type="spellEnd"/>
      <w:r w:rsidRPr="00FE03D3">
        <w:rPr>
          <w:szCs w:val="28"/>
          <w:lang w:val="x-none" w:eastAsia="x-none"/>
        </w:rPr>
        <w:t xml:space="preserve"> растения – опийного мака.                                                                                                                           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  <w:lang w:eastAsia="ar-SA"/>
        </w:rPr>
      </w:pPr>
      <w:r w:rsidRPr="00FE03D3">
        <w:rPr>
          <w:szCs w:val="28"/>
        </w:rPr>
        <w:t xml:space="preserve">      </w:t>
      </w:r>
      <w:r w:rsidRPr="00FE03D3">
        <w:rPr>
          <w:szCs w:val="28"/>
          <w:lang w:eastAsia="ar-SA"/>
        </w:rPr>
        <w:t xml:space="preserve">Другие факторы, способствующие распространению незаконного потребления наркотиков, формируются в социальной сфере. Поляризация доходов различных социальных групп вызывает у определенной части подростков и молодежи чувство протеста, агрессивные устремления и является одной из причин криминализации общества, роста незаконного оборота наркотиков.                 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  <w:lang w:eastAsia="ar-SA"/>
        </w:rPr>
      </w:pPr>
      <w:r w:rsidRPr="00FE03D3">
        <w:rPr>
          <w:szCs w:val="28"/>
          <w:lang w:eastAsia="ar-SA"/>
        </w:rPr>
        <w:t xml:space="preserve">       </w:t>
      </w:r>
      <w:r w:rsidRPr="00FE03D3">
        <w:rPr>
          <w:szCs w:val="28"/>
          <w:lang w:val="x-none" w:eastAsia="ar-SA"/>
        </w:rPr>
        <w:t>Основными участниками незаконного оборота и потребления наркотических средств в районе являются безработные,  лица в возрасте  от 20 до 39 лет, живущие случайными заработками, а также лица, страдающие алкоголизмом.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both"/>
        <w:rPr>
          <w:szCs w:val="28"/>
        </w:rPr>
      </w:pPr>
      <w:r w:rsidRPr="00FE03D3">
        <w:rPr>
          <w:szCs w:val="28"/>
          <w:lang w:eastAsia="x-none"/>
        </w:rPr>
        <w:t xml:space="preserve">       Анализ итогов оперативно-служебной деятельности ОМВД России по </w:t>
      </w:r>
      <w:proofErr w:type="spellStart"/>
      <w:r w:rsidRPr="00FE03D3">
        <w:rPr>
          <w:szCs w:val="28"/>
          <w:lang w:eastAsia="x-none"/>
        </w:rPr>
        <w:t>Козульскому</w:t>
      </w:r>
      <w:proofErr w:type="spellEnd"/>
      <w:r w:rsidRPr="00FE03D3">
        <w:rPr>
          <w:szCs w:val="28"/>
          <w:lang w:eastAsia="x-none"/>
        </w:rPr>
        <w:t xml:space="preserve"> району показывает, что за 2020 г. зарегистрировано 9 преступлений связанных с </w:t>
      </w:r>
      <w:r w:rsidRPr="00FE03D3">
        <w:rPr>
          <w:szCs w:val="28"/>
        </w:rPr>
        <w:t>незаконным приобретением</w:t>
      </w:r>
      <w:hyperlink r:id="rId10" w:history="1">
        <w:r w:rsidRPr="00FE03D3">
          <w:rPr>
            <w:color w:val="0000FF"/>
            <w:szCs w:val="28"/>
          </w:rPr>
          <w:t xml:space="preserve">, </w:t>
        </w:r>
      </w:hyperlink>
      <w:r w:rsidRPr="00FE03D3">
        <w:rPr>
          <w:szCs w:val="28"/>
        </w:rPr>
        <w:t>хранением, перевозкой, изготовлением, переработкой без цели сбыта наркотических средств, психотропных веществ</w:t>
      </w:r>
      <w:hyperlink r:id="rId11" w:history="1"/>
      <w:r w:rsidRPr="00FE03D3">
        <w:rPr>
          <w:szCs w:val="28"/>
        </w:rPr>
        <w:t xml:space="preserve"> или их аналогов в значительном размере, что ниже аналогичного периода прошлого года </w:t>
      </w:r>
      <w:r w:rsidRPr="00FE03D3">
        <w:rPr>
          <w:szCs w:val="28"/>
        </w:rPr>
        <w:lastRenderedPageBreak/>
        <w:t xml:space="preserve">(далее- АППГ) на 18,2 % (АППГ-11). Из незаконного оборота изъято 488 гр. наркотических средств (АППГ- 785 гр.), зарегистрировано 3 тяжких преступлений, связанных с незаконным оборотом наркотиков, инициативно выявленных </w:t>
      </w:r>
      <w:proofErr w:type="gramStart"/>
      <w:r w:rsidRPr="00FE03D3">
        <w:rPr>
          <w:szCs w:val="28"/>
        </w:rPr>
        <w:t>сотрудниками  ОМВД</w:t>
      </w:r>
      <w:proofErr w:type="gramEnd"/>
      <w:r w:rsidRPr="00FE03D3">
        <w:rPr>
          <w:szCs w:val="28"/>
        </w:rPr>
        <w:t xml:space="preserve"> (АППГ – 2).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both"/>
        <w:rPr>
          <w:szCs w:val="28"/>
        </w:rPr>
      </w:pPr>
      <w:r w:rsidRPr="00FE03D3">
        <w:rPr>
          <w:szCs w:val="28"/>
        </w:rPr>
        <w:t xml:space="preserve">      В 2020 году количество выявленных несовершеннолетних, употребляющих наркотические, токсические вещества, спиртосодержащую продукцию составило 7 человек (АППГ- 8), из них: </w:t>
      </w:r>
      <w:proofErr w:type="gramStart"/>
      <w:r w:rsidRPr="00FE03D3">
        <w:rPr>
          <w:szCs w:val="28"/>
        </w:rPr>
        <w:t>употребляющие  наркотические</w:t>
      </w:r>
      <w:proofErr w:type="gramEnd"/>
      <w:r w:rsidRPr="00FE03D3">
        <w:rPr>
          <w:szCs w:val="28"/>
        </w:rPr>
        <w:t xml:space="preserve"> вещества – 0, токсические вещества – 0, алкогольную продукцию – 7, из них: учащиеся образовательных учреждений-3, НПО - 5. Несовершеннолетние состоят на профилактическом учете, в отношении их реализуются комплексные индивидуальные программы реабилитации и адаптации.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color w:val="000000"/>
          <w:szCs w:val="28"/>
        </w:rPr>
      </w:pPr>
      <w:r w:rsidRPr="00FE03D3">
        <w:rPr>
          <w:color w:val="000000"/>
          <w:szCs w:val="28"/>
        </w:rPr>
        <w:t xml:space="preserve">     На </w:t>
      </w:r>
      <w:proofErr w:type="spellStart"/>
      <w:r w:rsidRPr="00FE03D3">
        <w:rPr>
          <w:color w:val="000000"/>
          <w:szCs w:val="28"/>
        </w:rPr>
        <w:t>наркообстановку</w:t>
      </w:r>
      <w:proofErr w:type="spellEnd"/>
      <w:r w:rsidRPr="00FE03D3">
        <w:rPr>
          <w:color w:val="000000"/>
          <w:szCs w:val="28"/>
        </w:rPr>
        <w:t xml:space="preserve"> </w:t>
      </w:r>
      <w:proofErr w:type="gramStart"/>
      <w:r w:rsidRPr="00FE03D3">
        <w:rPr>
          <w:color w:val="000000"/>
          <w:szCs w:val="28"/>
        </w:rPr>
        <w:t>в  районе</w:t>
      </w:r>
      <w:proofErr w:type="gramEnd"/>
      <w:r w:rsidRPr="00FE03D3">
        <w:rPr>
          <w:color w:val="000000"/>
          <w:szCs w:val="28"/>
        </w:rPr>
        <w:t xml:space="preserve"> влияет ряд факторов:</w:t>
      </w:r>
    </w:p>
    <w:p w:rsidR="00FE03D3" w:rsidRPr="00FE03D3" w:rsidRDefault="00FE03D3" w:rsidP="00FE03D3">
      <w:pPr>
        <w:numPr>
          <w:ilvl w:val="0"/>
          <w:numId w:val="1"/>
        </w:numPr>
        <w:tabs>
          <w:tab w:val="left" w:pos="284"/>
          <w:tab w:val="left" w:pos="1418"/>
          <w:tab w:val="left" w:pos="1560"/>
          <w:tab w:val="left" w:pos="1843"/>
        </w:tabs>
        <w:ind w:firstLine="709"/>
        <w:jc w:val="both"/>
        <w:rPr>
          <w:szCs w:val="28"/>
        </w:rPr>
      </w:pPr>
      <w:r w:rsidRPr="00FE03D3">
        <w:rPr>
          <w:szCs w:val="28"/>
        </w:rPr>
        <w:t xml:space="preserve">Доступность сырья для изготовления наркотиков </w:t>
      </w:r>
      <w:proofErr w:type="spellStart"/>
      <w:r w:rsidRPr="00FE03D3">
        <w:rPr>
          <w:szCs w:val="28"/>
        </w:rPr>
        <w:t>каннабисной</w:t>
      </w:r>
      <w:proofErr w:type="spellEnd"/>
      <w:r w:rsidRPr="00FE03D3">
        <w:rPr>
          <w:szCs w:val="28"/>
        </w:rPr>
        <w:t xml:space="preserve"> группы.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szCs w:val="28"/>
        </w:rPr>
        <w:t xml:space="preserve">     Наличие собственной сырьевой базы дикорастущей конопли позволяет </w:t>
      </w:r>
      <w:proofErr w:type="spellStart"/>
      <w:r w:rsidRPr="00FE03D3">
        <w:rPr>
          <w:szCs w:val="28"/>
        </w:rPr>
        <w:t>наркорынку</w:t>
      </w:r>
      <w:proofErr w:type="spellEnd"/>
      <w:r w:rsidRPr="00FE03D3">
        <w:rPr>
          <w:szCs w:val="28"/>
        </w:rPr>
        <w:t xml:space="preserve"> обеспечивать кустарное изготовление наркотиков </w:t>
      </w:r>
      <w:proofErr w:type="spellStart"/>
      <w:r w:rsidRPr="00FE03D3">
        <w:rPr>
          <w:szCs w:val="28"/>
        </w:rPr>
        <w:t>каннабисной</w:t>
      </w:r>
      <w:proofErr w:type="spellEnd"/>
      <w:r w:rsidRPr="00FE03D3">
        <w:rPr>
          <w:szCs w:val="28"/>
        </w:rPr>
        <w:t xml:space="preserve"> группы. Заброшенные поля превращаются в площади с дикорастущей коноплей, что провоцирует молодежь, склонную к употреблению наркотических веществ, заготавливать и употреблять ее. Так, в 2020 году на территории 5 сельских поселений района было выявлено 4,78 гектар дикорастущей конопли, уничтожено 3,4 га. Невозможность уничтожения очагов </w:t>
      </w:r>
      <w:proofErr w:type="gramStart"/>
      <w:r w:rsidRPr="00FE03D3">
        <w:rPr>
          <w:szCs w:val="28"/>
        </w:rPr>
        <w:t>дикорастущей  конопли</w:t>
      </w:r>
      <w:proofErr w:type="gramEnd"/>
      <w:r w:rsidRPr="00FE03D3">
        <w:rPr>
          <w:szCs w:val="28"/>
        </w:rPr>
        <w:t xml:space="preserve"> заключается в отсутствии денежных средств и техники в сельских, поселковых администрациях.</w:t>
      </w:r>
    </w:p>
    <w:p w:rsidR="00FE03D3" w:rsidRPr="00FE03D3" w:rsidRDefault="00FE03D3" w:rsidP="00FE03D3">
      <w:pPr>
        <w:numPr>
          <w:ilvl w:val="0"/>
          <w:numId w:val="1"/>
        </w:numPr>
        <w:tabs>
          <w:tab w:val="left" w:pos="1418"/>
          <w:tab w:val="left" w:pos="1560"/>
          <w:tab w:val="left" w:pos="1843"/>
        </w:tabs>
        <w:ind w:firstLine="709"/>
        <w:jc w:val="both"/>
        <w:rPr>
          <w:szCs w:val="28"/>
        </w:rPr>
      </w:pPr>
      <w:r w:rsidRPr="00FE03D3">
        <w:rPr>
          <w:szCs w:val="28"/>
        </w:rPr>
        <w:t xml:space="preserve">Экономическая нестабильность в районе и ее влияние на социальные процессы. </w:t>
      </w:r>
    </w:p>
    <w:p w:rsidR="00FE03D3" w:rsidRPr="00FE03D3" w:rsidRDefault="00FE03D3" w:rsidP="00FE03D3">
      <w:pPr>
        <w:shd w:val="clear" w:color="auto" w:fill="FFFFFF"/>
        <w:tabs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color w:val="000000"/>
          <w:szCs w:val="28"/>
        </w:rPr>
        <w:t xml:space="preserve">     Безработица, низкий уровень жизни подталкивают население к употреблению наркотиков и к участию в незаконном обороте наркотических средств. Официальное</w:t>
      </w:r>
      <w:r w:rsidRPr="00FE03D3">
        <w:rPr>
          <w:szCs w:val="28"/>
        </w:rPr>
        <w:t xml:space="preserve"> количество безработных </w:t>
      </w:r>
      <w:proofErr w:type="gramStart"/>
      <w:r w:rsidRPr="00FE03D3">
        <w:rPr>
          <w:szCs w:val="28"/>
        </w:rPr>
        <w:t>жителей  района</w:t>
      </w:r>
      <w:proofErr w:type="gramEnd"/>
      <w:r w:rsidRPr="00FE03D3">
        <w:rPr>
          <w:szCs w:val="28"/>
        </w:rPr>
        <w:t xml:space="preserve"> составляет 0,4 %                                                            </w:t>
      </w:r>
    </w:p>
    <w:p w:rsidR="00FE03D3" w:rsidRPr="00FE03D3" w:rsidRDefault="00FE03D3" w:rsidP="00FE03D3">
      <w:pPr>
        <w:shd w:val="clear" w:color="auto" w:fill="FFFFFF"/>
        <w:tabs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szCs w:val="28"/>
        </w:rPr>
        <w:t xml:space="preserve">от общего числа трудоспособного населения. Существенным фактором, влияющим на употребление молодежью наркотических средств, является социальная </w:t>
      </w:r>
      <w:proofErr w:type="spellStart"/>
      <w:r w:rsidRPr="00FE03D3">
        <w:rPr>
          <w:szCs w:val="28"/>
        </w:rPr>
        <w:t>дезадаптация</w:t>
      </w:r>
      <w:proofErr w:type="spellEnd"/>
      <w:r w:rsidRPr="00FE03D3">
        <w:rPr>
          <w:szCs w:val="28"/>
        </w:rPr>
        <w:t xml:space="preserve">, проявляющаяся в неудовлетворенности жизнью и желании отвлечься от нее. Этот мотив является основным для молодых людей, потерявших работу и начавших потреблять различные </w:t>
      </w:r>
      <w:proofErr w:type="spellStart"/>
      <w:r w:rsidRPr="00FE03D3">
        <w:rPr>
          <w:szCs w:val="28"/>
        </w:rPr>
        <w:t>психоактивные</w:t>
      </w:r>
      <w:proofErr w:type="spellEnd"/>
      <w:r w:rsidRPr="00FE03D3">
        <w:rPr>
          <w:szCs w:val="28"/>
        </w:rPr>
        <w:t xml:space="preserve"> вещества с целью ухода от нарастающих проблем.</w:t>
      </w:r>
    </w:p>
    <w:p w:rsidR="00FE03D3" w:rsidRPr="00FE03D3" w:rsidRDefault="00FE03D3" w:rsidP="00FE03D3">
      <w:pPr>
        <w:numPr>
          <w:ilvl w:val="0"/>
          <w:numId w:val="1"/>
        </w:numPr>
        <w:tabs>
          <w:tab w:val="left" w:pos="426"/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szCs w:val="28"/>
        </w:rPr>
        <w:t>Социальные факторы.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szCs w:val="28"/>
        </w:rPr>
        <w:t xml:space="preserve">      В качестве социальных факторов наркотизации </w:t>
      </w:r>
      <w:proofErr w:type="gramStart"/>
      <w:r w:rsidRPr="00FE03D3">
        <w:rPr>
          <w:szCs w:val="28"/>
        </w:rPr>
        <w:t>населения  района</w:t>
      </w:r>
      <w:proofErr w:type="gramEnd"/>
      <w:r w:rsidRPr="00FE03D3">
        <w:rPr>
          <w:szCs w:val="28"/>
        </w:rPr>
        <w:t xml:space="preserve"> можно рассматривать нарушенную социальную микросреду: низкий уровень роли семьи в воспитании подрастающего поколения, формировании с ранних лет системы ценностей, ориентированных на здоровый образ жизни. 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szCs w:val="28"/>
        </w:rPr>
        <w:t xml:space="preserve">      Важную роль в вопросах профилактики наркомании и других социально – негативных явлений оказывает работа с родителями: проводятся родительские собрания, лекции, беседы, направленные на формирование конструктивных </w:t>
      </w:r>
      <w:proofErr w:type="spellStart"/>
      <w:r w:rsidRPr="00FE03D3">
        <w:rPr>
          <w:szCs w:val="28"/>
        </w:rPr>
        <w:t>детско</w:t>
      </w:r>
      <w:proofErr w:type="spellEnd"/>
      <w:r w:rsidRPr="00FE03D3">
        <w:rPr>
          <w:szCs w:val="28"/>
        </w:rPr>
        <w:t xml:space="preserve"> – родительских отношений, как условие профилактики социально – негативных явлений среди несовершеннолетних. Проведены</w:t>
      </w:r>
      <w:r w:rsidRPr="00FE03D3">
        <w:rPr>
          <w:rFonts w:eastAsia="Calibri"/>
          <w:szCs w:val="28"/>
        </w:rPr>
        <w:t xml:space="preserve"> собрания для родителей на тему: «Работа над ошибками», «Проблема наркомании. Не пытайся справиться в одиночку!», «Влияние здорового образа жизни родителей на развитие и воспитание ребенка», «Влияние на здоровье ребенка негативной теле-видеоинформации», «Роль </w:t>
      </w:r>
      <w:r w:rsidRPr="00FE03D3">
        <w:rPr>
          <w:rFonts w:eastAsia="Calibri"/>
          <w:szCs w:val="28"/>
        </w:rPr>
        <w:lastRenderedPageBreak/>
        <w:t xml:space="preserve">родителей в профилактике вредных зависимостей», «Профилактика наркомании», «О вреде </w:t>
      </w:r>
      <w:proofErr w:type="spellStart"/>
      <w:r w:rsidRPr="00FE03D3">
        <w:rPr>
          <w:rFonts w:eastAsia="Calibri"/>
          <w:szCs w:val="28"/>
        </w:rPr>
        <w:t>снюсов</w:t>
      </w:r>
      <w:proofErr w:type="spellEnd"/>
      <w:r w:rsidRPr="00FE03D3">
        <w:rPr>
          <w:rFonts w:eastAsia="Calibri"/>
          <w:szCs w:val="28"/>
        </w:rPr>
        <w:t>»</w:t>
      </w:r>
      <w:r w:rsidRPr="00FE03D3">
        <w:rPr>
          <w:color w:val="000000"/>
          <w:szCs w:val="28"/>
        </w:rPr>
        <w:t xml:space="preserve">. </w:t>
      </w:r>
    </w:p>
    <w:p w:rsidR="00FE03D3" w:rsidRPr="00FE03D3" w:rsidRDefault="00FE03D3" w:rsidP="00FE03D3">
      <w:pPr>
        <w:shd w:val="clear" w:color="auto" w:fill="FFFFFF"/>
        <w:tabs>
          <w:tab w:val="left" w:pos="1418"/>
          <w:tab w:val="left" w:pos="1560"/>
          <w:tab w:val="left" w:pos="1843"/>
        </w:tabs>
        <w:jc w:val="both"/>
        <w:rPr>
          <w:color w:val="000000"/>
          <w:szCs w:val="28"/>
        </w:rPr>
      </w:pPr>
      <w:r w:rsidRPr="00FE03D3">
        <w:rPr>
          <w:color w:val="000000"/>
          <w:szCs w:val="28"/>
        </w:rPr>
        <w:t xml:space="preserve">      Все общеобразовательные учреждения района совместно со службами системы профилактики проводят профилактические мероприятия, направленные на предупреждение безнадзорности и правонарушений среди учащихся школ: проводят классные часы, организуют просмотр и обсуждение видеофильмов антинаркотической направленности, конкурсы рисунков и плакатов «Мы за здоровый образ жизни», акций «Меняй сигарету на конфету», </w:t>
      </w:r>
      <w:proofErr w:type="spellStart"/>
      <w:r w:rsidRPr="00FE03D3">
        <w:rPr>
          <w:color w:val="000000"/>
          <w:szCs w:val="28"/>
        </w:rPr>
        <w:t>квест</w:t>
      </w:r>
      <w:proofErr w:type="spellEnd"/>
      <w:r w:rsidRPr="00FE03D3">
        <w:rPr>
          <w:color w:val="000000"/>
          <w:szCs w:val="28"/>
        </w:rPr>
        <w:t xml:space="preserve"> «Умей сказать  нет!, </w:t>
      </w:r>
      <w:proofErr w:type="spellStart"/>
      <w:r w:rsidRPr="00FE03D3">
        <w:rPr>
          <w:color w:val="000000"/>
          <w:szCs w:val="28"/>
        </w:rPr>
        <w:t>видеолекторий</w:t>
      </w:r>
      <w:proofErr w:type="spellEnd"/>
      <w:r w:rsidRPr="00FE03D3">
        <w:rPr>
          <w:color w:val="000000"/>
          <w:szCs w:val="28"/>
        </w:rPr>
        <w:t xml:space="preserve"> о СНЮС, круглый стол «Опасные игры», конкурс рисунков «Мы выбираем жизнь». </w:t>
      </w:r>
    </w:p>
    <w:p w:rsidR="00FE03D3" w:rsidRPr="00FE03D3" w:rsidRDefault="00FE03D3" w:rsidP="00FE03D3">
      <w:pPr>
        <w:shd w:val="clear" w:color="auto" w:fill="FFFFFF"/>
        <w:tabs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color w:val="000000"/>
          <w:szCs w:val="28"/>
        </w:rPr>
        <w:t xml:space="preserve">     Ежегодно, в период с 26 мая по 26 июня, в районе проходит </w:t>
      </w:r>
      <w:proofErr w:type="gramStart"/>
      <w:r w:rsidRPr="00FE03D3">
        <w:rPr>
          <w:color w:val="000000"/>
          <w:szCs w:val="28"/>
        </w:rPr>
        <w:t>Всероссийский  месячник</w:t>
      </w:r>
      <w:proofErr w:type="gramEnd"/>
      <w:r w:rsidRPr="00FE03D3">
        <w:rPr>
          <w:color w:val="000000"/>
          <w:szCs w:val="28"/>
        </w:rPr>
        <w:t xml:space="preserve"> антинаркотической направленности и популяризации здорового образа жизни с участием органов молодежной политики, внутренних дел, здравоохранения, образования, физкультуры, спорта, культуры, средств массовой информации.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szCs w:val="28"/>
        </w:rPr>
        <w:t xml:space="preserve">     В целях стабилизации </w:t>
      </w:r>
      <w:proofErr w:type="spellStart"/>
      <w:proofErr w:type="gramStart"/>
      <w:r w:rsidRPr="00FE03D3">
        <w:rPr>
          <w:szCs w:val="28"/>
        </w:rPr>
        <w:t>наркоситуации</w:t>
      </w:r>
      <w:proofErr w:type="spellEnd"/>
      <w:r w:rsidRPr="00FE03D3">
        <w:rPr>
          <w:szCs w:val="28"/>
        </w:rPr>
        <w:t xml:space="preserve">  в</w:t>
      </w:r>
      <w:proofErr w:type="gramEnd"/>
      <w:r w:rsidRPr="00FE03D3">
        <w:rPr>
          <w:szCs w:val="28"/>
        </w:rPr>
        <w:t xml:space="preserve">  районе необходимо: 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ind w:firstLine="709"/>
        <w:jc w:val="both"/>
        <w:rPr>
          <w:szCs w:val="28"/>
        </w:rPr>
      </w:pPr>
      <w:r w:rsidRPr="00FE03D3">
        <w:rPr>
          <w:szCs w:val="28"/>
        </w:rPr>
        <w:t xml:space="preserve">- обеспечить проведение мероприятий по формированию антинаркотического мировоззрения у </w:t>
      </w:r>
      <w:proofErr w:type="gramStart"/>
      <w:r w:rsidRPr="00FE03D3">
        <w:rPr>
          <w:szCs w:val="28"/>
        </w:rPr>
        <w:t>жителей  района</w:t>
      </w:r>
      <w:proofErr w:type="gramEnd"/>
      <w:r w:rsidRPr="00FE03D3">
        <w:rPr>
          <w:szCs w:val="28"/>
        </w:rPr>
        <w:t>;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ind w:firstLine="709"/>
        <w:jc w:val="both"/>
        <w:rPr>
          <w:szCs w:val="28"/>
        </w:rPr>
      </w:pPr>
      <w:r w:rsidRPr="00FE03D3">
        <w:rPr>
          <w:szCs w:val="28"/>
        </w:rPr>
        <w:t>- расширять работу с молодежью, проводить мероприятия по привлечению подростков и молодежи к занятию в спортивных и иных секциях культурного проведения досуга;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ind w:firstLine="709"/>
        <w:jc w:val="both"/>
        <w:rPr>
          <w:szCs w:val="28"/>
        </w:rPr>
      </w:pPr>
      <w:r w:rsidRPr="00FE03D3">
        <w:rPr>
          <w:szCs w:val="28"/>
        </w:rPr>
        <w:t>- активно проводить лекции и беседы в учебных учреждениях, повышать информированность населения о законодательной ответственности за употребление, хранение и сбыт наркотических средств;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ind w:firstLine="709"/>
        <w:jc w:val="both"/>
        <w:rPr>
          <w:szCs w:val="28"/>
        </w:rPr>
      </w:pPr>
      <w:r w:rsidRPr="00FE03D3">
        <w:rPr>
          <w:szCs w:val="28"/>
        </w:rPr>
        <w:t xml:space="preserve">- информировать подростков и молодежь о значительной опасности для здоровья синтетических наркотиков и наркотиков </w:t>
      </w:r>
      <w:proofErr w:type="spellStart"/>
      <w:r w:rsidRPr="00FE03D3">
        <w:rPr>
          <w:szCs w:val="28"/>
        </w:rPr>
        <w:t>каннабисного</w:t>
      </w:r>
      <w:proofErr w:type="spellEnd"/>
      <w:r w:rsidRPr="00FE03D3">
        <w:rPr>
          <w:szCs w:val="28"/>
        </w:rPr>
        <w:t xml:space="preserve"> ряда. Активную антинаркотическую пропаганду и профилактическую </w:t>
      </w:r>
      <w:proofErr w:type="gramStart"/>
      <w:r w:rsidRPr="00FE03D3">
        <w:rPr>
          <w:szCs w:val="28"/>
        </w:rPr>
        <w:t>деятельность  начинать</w:t>
      </w:r>
      <w:proofErr w:type="gramEnd"/>
      <w:r w:rsidRPr="00FE03D3">
        <w:rPr>
          <w:szCs w:val="28"/>
        </w:rPr>
        <w:t xml:space="preserve"> не позднее 11-летнего возраста для существенного перспективного снижения спроса на наркотики учащимися старших возрастов;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ind w:firstLine="709"/>
        <w:jc w:val="both"/>
        <w:rPr>
          <w:szCs w:val="28"/>
        </w:rPr>
      </w:pPr>
      <w:r w:rsidRPr="00FE03D3">
        <w:rPr>
          <w:szCs w:val="28"/>
        </w:rPr>
        <w:t xml:space="preserve">- усилить работу по информированию населения о законодательной ответственности за употребление, хранение и сбыт наркотических средств в средствах массовой информации, </w:t>
      </w:r>
      <w:proofErr w:type="spellStart"/>
      <w:r w:rsidRPr="00FE03D3">
        <w:rPr>
          <w:szCs w:val="28"/>
        </w:rPr>
        <w:t>интернет-ресурсах</w:t>
      </w:r>
      <w:proofErr w:type="spellEnd"/>
      <w:r w:rsidRPr="00FE03D3">
        <w:rPr>
          <w:szCs w:val="28"/>
        </w:rPr>
        <w:t>;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ind w:firstLine="709"/>
        <w:jc w:val="both"/>
        <w:rPr>
          <w:szCs w:val="28"/>
        </w:rPr>
      </w:pPr>
      <w:proofErr w:type="gramStart"/>
      <w:r w:rsidRPr="00FE03D3">
        <w:rPr>
          <w:szCs w:val="28"/>
        </w:rPr>
        <w:t>организовать  мониторинг</w:t>
      </w:r>
      <w:proofErr w:type="gramEnd"/>
      <w:r w:rsidRPr="00FE03D3">
        <w:rPr>
          <w:szCs w:val="28"/>
        </w:rPr>
        <w:t xml:space="preserve"> и уничтожение посевов дикорастущей конопли на территории района.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ind w:firstLine="709"/>
        <w:jc w:val="both"/>
        <w:rPr>
          <w:szCs w:val="28"/>
        </w:rPr>
      </w:pP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szCs w:val="28"/>
        </w:rPr>
        <w:t xml:space="preserve">                                                                        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center"/>
        <w:rPr>
          <w:b/>
          <w:szCs w:val="28"/>
        </w:rPr>
      </w:pPr>
      <w:r w:rsidRPr="00FE03D3">
        <w:rPr>
          <w:b/>
          <w:szCs w:val="28"/>
        </w:rPr>
        <w:t xml:space="preserve">Приоритеты Муниципальной политики в сфере реализации Муниципальной </w:t>
      </w:r>
      <w:proofErr w:type="gramStart"/>
      <w:r w:rsidRPr="00FE03D3">
        <w:rPr>
          <w:b/>
          <w:szCs w:val="28"/>
        </w:rPr>
        <w:t>программы,  цели</w:t>
      </w:r>
      <w:proofErr w:type="gramEnd"/>
      <w:r w:rsidRPr="00FE03D3">
        <w:rPr>
          <w:b/>
          <w:szCs w:val="28"/>
        </w:rPr>
        <w:t>, задачи и показатели (индикаторы) реализации  программы, а так же основные ожидаемые результаты и сроки её реализации.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center"/>
        <w:rPr>
          <w:b/>
          <w:szCs w:val="28"/>
        </w:rPr>
      </w:pP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szCs w:val="28"/>
        </w:rPr>
        <w:t xml:space="preserve">      Муниципальная программа базируется на положениях   Указа  Президента РФ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FE03D3">
        <w:rPr>
          <w:szCs w:val="28"/>
        </w:rPr>
        <w:t>прекурсоров</w:t>
      </w:r>
      <w:proofErr w:type="spellEnd"/>
      <w:r w:rsidRPr="00FE03D3">
        <w:rPr>
          <w:szCs w:val="28"/>
        </w:rPr>
        <w:t xml:space="preserve">», Федерального закона от 08.01.1998 № 3-ФЗ «О наркотических средствах и психотропных веществах», Федерального закона «Об общих принципах организации местного самоуправления в Российской Федерации» от 06.10.2003 года № 131, Указа Президента РФ от 23.11.2020 № 733 «Об утверждении стратегии государственной антинаркотической политики Российской Федерации на период до 2030 года», </w:t>
      </w:r>
      <w:r w:rsidRPr="00FE03D3">
        <w:rPr>
          <w:szCs w:val="28"/>
        </w:rPr>
        <w:lastRenderedPageBreak/>
        <w:t>Распоряжения Губернатора Красноярского края от 22.06.2015 № 300-рг «О дополнительных мерах, направленных на совершенствование деятельности по профилактике незаконного потребления наркотических средств и психотропных веществ, наркомании на территории Красноярского края».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szCs w:val="28"/>
        </w:rPr>
        <w:t xml:space="preserve">       Цель программы:                                                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szCs w:val="28"/>
        </w:rPr>
        <w:t xml:space="preserve">       Сокращение масштабов немедицинского потребления наркотических и психотропных веществ, формирования негативного отношения к незаконному обороту и потреблению наркотиков и существенное снижение спроса на них.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szCs w:val="28"/>
        </w:rPr>
        <w:t xml:space="preserve">      Достижение цели программы предполагается за счет решения следующих</w:t>
      </w:r>
      <w:r w:rsidRPr="00FE03D3">
        <w:rPr>
          <w:sz w:val="24"/>
        </w:rPr>
        <w:t xml:space="preserve"> </w:t>
      </w:r>
      <w:r w:rsidRPr="00FE03D3">
        <w:rPr>
          <w:szCs w:val="28"/>
        </w:rPr>
        <w:t>задач:</w:t>
      </w:r>
    </w:p>
    <w:p w:rsidR="00FE03D3" w:rsidRPr="00FE03D3" w:rsidRDefault="00FE03D3" w:rsidP="00FE03D3">
      <w:pPr>
        <w:tabs>
          <w:tab w:val="left" w:pos="0"/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szCs w:val="28"/>
        </w:rPr>
        <w:t xml:space="preserve">     - </w:t>
      </w:r>
      <w:r w:rsidRPr="00FE03D3">
        <w:rPr>
          <w:spacing w:val="2"/>
          <w:szCs w:val="28"/>
          <w:shd w:val="clear" w:color="auto" w:fill="FFFFFF"/>
        </w:rPr>
        <w:t>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</w:r>
    </w:p>
    <w:p w:rsidR="00FE03D3" w:rsidRPr="00FE03D3" w:rsidRDefault="00FE03D3" w:rsidP="00FE03D3">
      <w:pPr>
        <w:tabs>
          <w:tab w:val="left" w:pos="0"/>
          <w:tab w:val="left" w:pos="1418"/>
          <w:tab w:val="left" w:pos="1560"/>
          <w:tab w:val="left" w:pos="1843"/>
        </w:tabs>
        <w:jc w:val="both"/>
        <w:rPr>
          <w:spacing w:val="2"/>
          <w:szCs w:val="28"/>
          <w:shd w:val="clear" w:color="auto" w:fill="FFFFFF"/>
        </w:rPr>
      </w:pPr>
      <w:r w:rsidRPr="00FE03D3">
        <w:rPr>
          <w:szCs w:val="28"/>
        </w:rPr>
        <w:t xml:space="preserve">     - о</w:t>
      </w:r>
      <w:r w:rsidRPr="00FE03D3">
        <w:rPr>
          <w:spacing w:val="2"/>
          <w:szCs w:val="28"/>
          <w:shd w:val="clear" w:color="auto" w:fill="FFFFFF"/>
        </w:rPr>
        <w:t>рганизация и проведение комплекса мероприятий, направленных на профилактику социально-негативных явлений среди детей и молодежи;</w:t>
      </w:r>
    </w:p>
    <w:p w:rsidR="00FE03D3" w:rsidRPr="00FE03D3" w:rsidRDefault="00FE03D3" w:rsidP="00FE03D3">
      <w:pPr>
        <w:tabs>
          <w:tab w:val="left" w:pos="0"/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FE03D3">
        <w:rPr>
          <w:rFonts w:eastAsia="Calibri"/>
          <w:szCs w:val="28"/>
        </w:rPr>
        <w:t xml:space="preserve">   -</w:t>
      </w:r>
      <w:r w:rsidRPr="00FE03D3">
        <w:rPr>
          <w:rFonts w:ascii="Calibri" w:eastAsia="Calibri" w:hAnsi="Calibri" w:cs="Calibri"/>
          <w:sz w:val="22"/>
          <w:szCs w:val="22"/>
        </w:rPr>
        <w:t xml:space="preserve"> </w:t>
      </w:r>
      <w:r w:rsidRPr="00FE03D3">
        <w:rPr>
          <w:rFonts w:eastAsia="Calibri"/>
          <w:szCs w:val="28"/>
        </w:rPr>
        <w:t>уменьшение очагов произрастания дикорастущей конопли.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szCs w:val="28"/>
        </w:rPr>
        <w:t xml:space="preserve">        Оценка эффективности реализации программы будет осуществляться на основе анализа динамики изменения целевых показателей (индикаторов) программы.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szCs w:val="28"/>
        </w:rPr>
        <w:t xml:space="preserve">       Целевые показатели (индикаторы) программы</w:t>
      </w:r>
      <w:r w:rsidRPr="00FE03D3">
        <w:rPr>
          <w:sz w:val="24"/>
        </w:rPr>
        <w:t xml:space="preserve"> «</w:t>
      </w:r>
      <w:r w:rsidRPr="00FE03D3">
        <w:rPr>
          <w:szCs w:val="28"/>
        </w:rPr>
        <w:t>Комплексные меры профилактики наркомании и противодействия незаконному обороту наркотиков</w:t>
      </w:r>
      <w:r w:rsidRPr="00FE03D3">
        <w:rPr>
          <w:b/>
          <w:szCs w:val="28"/>
        </w:rPr>
        <w:t xml:space="preserve"> </w:t>
      </w:r>
      <w:r w:rsidRPr="00FE03D3">
        <w:rPr>
          <w:szCs w:val="28"/>
        </w:rPr>
        <w:t xml:space="preserve">в </w:t>
      </w:r>
      <w:proofErr w:type="spellStart"/>
      <w:r w:rsidRPr="00FE03D3">
        <w:rPr>
          <w:szCs w:val="28"/>
        </w:rPr>
        <w:t>Козульском</w:t>
      </w:r>
      <w:proofErr w:type="spellEnd"/>
      <w:r w:rsidRPr="00FE03D3">
        <w:rPr>
          <w:szCs w:val="28"/>
        </w:rPr>
        <w:t xml:space="preserve"> районе»:</w:t>
      </w:r>
    </w:p>
    <w:p w:rsidR="00FE03D3" w:rsidRPr="00FE03D3" w:rsidRDefault="00FE03D3" w:rsidP="00FE03D3">
      <w:pPr>
        <w:tabs>
          <w:tab w:val="left" w:pos="0"/>
          <w:tab w:val="left" w:pos="1418"/>
          <w:tab w:val="left" w:pos="1560"/>
          <w:tab w:val="left" w:pos="1843"/>
        </w:tabs>
        <w:ind w:firstLine="709"/>
        <w:jc w:val="both"/>
        <w:rPr>
          <w:color w:val="FF0000"/>
          <w:spacing w:val="2"/>
          <w:szCs w:val="28"/>
          <w:shd w:val="clear" w:color="auto" w:fill="FFFFFF"/>
        </w:rPr>
      </w:pPr>
      <w:r w:rsidRPr="00FE03D3">
        <w:rPr>
          <w:spacing w:val="2"/>
          <w:szCs w:val="28"/>
          <w:shd w:val="clear" w:color="auto" w:fill="FFFFFF"/>
        </w:rPr>
        <w:t xml:space="preserve">- удельный вес численности молодежи, принявшей участие в мероприятиях по профилактике социально-негативных явлений, к общей численности молодежи муниципального образования </w:t>
      </w:r>
      <w:r w:rsidRPr="00FE03D3">
        <w:rPr>
          <w:color w:val="FF0000"/>
          <w:spacing w:val="2"/>
          <w:szCs w:val="28"/>
          <w:shd w:val="clear" w:color="auto" w:fill="FFFFFF"/>
        </w:rPr>
        <w:t>(%);</w:t>
      </w:r>
    </w:p>
    <w:p w:rsidR="00FE03D3" w:rsidRPr="00FE03D3" w:rsidRDefault="00FE03D3" w:rsidP="00FE03D3">
      <w:pPr>
        <w:tabs>
          <w:tab w:val="left" w:pos="0"/>
          <w:tab w:val="left" w:pos="1418"/>
          <w:tab w:val="left" w:pos="1560"/>
          <w:tab w:val="left" w:pos="1843"/>
        </w:tabs>
        <w:ind w:firstLine="709"/>
        <w:jc w:val="both"/>
        <w:rPr>
          <w:spacing w:val="2"/>
          <w:szCs w:val="28"/>
          <w:shd w:val="clear" w:color="auto" w:fill="FFFFFF"/>
        </w:rPr>
      </w:pPr>
      <w:r w:rsidRPr="00FE03D3">
        <w:rPr>
          <w:spacing w:val="2"/>
          <w:szCs w:val="28"/>
          <w:shd w:val="clear" w:color="auto" w:fill="FFFFFF"/>
        </w:rPr>
        <w:t>-</w:t>
      </w:r>
      <w:r w:rsidRPr="00FE03D3">
        <w:rPr>
          <w:szCs w:val="28"/>
        </w:rPr>
        <w:t>р</w:t>
      </w:r>
      <w:r w:rsidRPr="00FE03D3">
        <w:rPr>
          <w:spacing w:val="2"/>
          <w:szCs w:val="28"/>
          <w:shd w:val="clear" w:color="auto" w:fill="FFFFFF"/>
        </w:rPr>
        <w:t>азработка, тиражирование, распространение</w:t>
      </w:r>
      <w:r w:rsidRPr="00FE03D3">
        <w:rPr>
          <w:szCs w:val="28"/>
        </w:rPr>
        <w:t xml:space="preserve"> </w:t>
      </w:r>
      <w:r w:rsidRPr="00FE03D3">
        <w:rPr>
          <w:spacing w:val="2"/>
          <w:szCs w:val="28"/>
          <w:shd w:val="clear" w:color="auto" w:fill="FFFFFF"/>
        </w:rPr>
        <w:t>информационных материалов о негативных последствиях употребления психотропных веществ и преимуществах здорового образа жизни, шт.;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ind w:firstLine="709"/>
        <w:jc w:val="both"/>
        <w:rPr>
          <w:szCs w:val="28"/>
        </w:rPr>
      </w:pPr>
      <w:r w:rsidRPr="00FE03D3">
        <w:rPr>
          <w:szCs w:val="28"/>
        </w:rPr>
        <w:t xml:space="preserve">- проведение профилактических тренингов, бесед, дискуссий, лекций, круглых столов, интеллектуальных игр, направленных на пропаганду ЗОЖ с подростками и молодежью; 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ind w:firstLine="709"/>
        <w:jc w:val="both"/>
        <w:rPr>
          <w:spacing w:val="2"/>
          <w:szCs w:val="28"/>
          <w:shd w:val="clear" w:color="auto" w:fill="FFFFFF"/>
        </w:rPr>
      </w:pPr>
      <w:r w:rsidRPr="00FE03D3">
        <w:rPr>
          <w:szCs w:val="28"/>
        </w:rPr>
        <w:t xml:space="preserve">- организация и проведение мероприятий по уничтожению дикорастущей конопли, количество выявленных очагов произрастания, </w:t>
      </w:r>
      <w:proofErr w:type="gramStart"/>
      <w:r w:rsidRPr="00FE03D3">
        <w:rPr>
          <w:szCs w:val="28"/>
        </w:rPr>
        <w:t>га .</w:t>
      </w:r>
      <w:proofErr w:type="gramEnd"/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szCs w:val="28"/>
        </w:rPr>
        <w:t xml:space="preserve">         Реализация мероприятий, предусмотренных Программой позволит:</w:t>
      </w:r>
    </w:p>
    <w:p w:rsidR="00FE03D3" w:rsidRPr="00FE03D3" w:rsidRDefault="00FE03D3" w:rsidP="00FE03D3">
      <w:pPr>
        <w:tabs>
          <w:tab w:val="left" w:pos="459"/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 w:rsidRPr="00FE03D3">
        <w:rPr>
          <w:szCs w:val="28"/>
        </w:rPr>
        <w:t xml:space="preserve">   - развить систему информирования населения, обеспечивающую предупреждение и снижение спроса на наркотические вещества, пропаганду здорового образа жизни, путем изготовления и распространения </w:t>
      </w:r>
      <w:r w:rsidRPr="00FE03D3">
        <w:rPr>
          <w:color w:val="000000"/>
          <w:szCs w:val="28"/>
        </w:rPr>
        <w:t>полиграфической продукции;</w:t>
      </w:r>
    </w:p>
    <w:p w:rsidR="00FE03D3" w:rsidRPr="00FE03D3" w:rsidRDefault="00FE03D3" w:rsidP="00FE03D3">
      <w:pPr>
        <w:tabs>
          <w:tab w:val="left" w:pos="459"/>
          <w:tab w:val="left" w:pos="1418"/>
          <w:tab w:val="left" w:pos="1560"/>
          <w:tab w:val="left" w:pos="1843"/>
        </w:tabs>
        <w:jc w:val="both"/>
        <w:rPr>
          <w:color w:val="000000"/>
          <w:szCs w:val="28"/>
        </w:rPr>
      </w:pPr>
      <w:r w:rsidRPr="00FE03D3">
        <w:rPr>
          <w:color w:val="000000"/>
          <w:szCs w:val="28"/>
        </w:rPr>
        <w:t xml:space="preserve">  - увеличить количество детей и молодежи, участвующей в мероприятиях, направленных на профилактику наркомании и других зависимостей, охватить профилактическими мероприятиями до 100% подростков, состоящих на всех видах профилактических учетов;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rPr>
          <w:szCs w:val="28"/>
        </w:rPr>
      </w:pPr>
      <w:r w:rsidRPr="00FE03D3">
        <w:rPr>
          <w:szCs w:val="28"/>
        </w:rPr>
        <w:t xml:space="preserve"> - уменьшить количество очагов произрастания дикорастущей </w:t>
      </w:r>
      <w:proofErr w:type="gramStart"/>
      <w:r w:rsidRPr="00FE03D3">
        <w:rPr>
          <w:szCs w:val="28"/>
        </w:rPr>
        <w:t>конопли,  га</w:t>
      </w:r>
      <w:proofErr w:type="gramEnd"/>
      <w:r w:rsidRPr="00FE03D3">
        <w:rPr>
          <w:szCs w:val="28"/>
        </w:rPr>
        <w:t>.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rPr>
          <w:szCs w:val="28"/>
        </w:rPr>
      </w:pP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pacing w:val="2"/>
          <w:szCs w:val="28"/>
          <w:shd w:val="clear" w:color="auto" w:fill="FFFFFF"/>
        </w:rPr>
      </w:pPr>
      <w:r w:rsidRPr="00FE03D3">
        <w:rPr>
          <w:szCs w:val="28"/>
        </w:rPr>
        <w:t xml:space="preserve">        </w:t>
      </w:r>
      <w:r w:rsidRPr="00FE03D3">
        <w:rPr>
          <w:spacing w:val="2"/>
          <w:szCs w:val="28"/>
          <w:shd w:val="clear" w:color="auto" w:fill="FFFFFF"/>
        </w:rPr>
        <w:t xml:space="preserve">Прогнозные значения показателей (индикаторов) реализации муниципальной программы </w:t>
      </w:r>
      <w:proofErr w:type="gramStart"/>
      <w:r w:rsidRPr="00FE03D3">
        <w:rPr>
          <w:spacing w:val="2"/>
          <w:szCs w:val="28"/>
          <w:shd w:val="clear" w:color="auto" w:fill="FFFFFF"/>
        </w:rPr>
        <w:t>приведены  в</w:t>
      </w:r>
      <w:proofErr w:type="gramEnd"/>
      <w:r w:rsidRPr="00FE03D3">
        <w:rPr>
          <w:spacing w:val="2"/>
          <w:szCs w:val="28"/>
          <w:shd w:val="clear" w:color="auto" w:fill="FFFFFF"/>
        </w:rPr>
        <w:t xml:space="preserve"> Приложении №1.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rPr>
          <w:b/>
          <w:szCs w:val="28"/>
        </w:rPr>
      </w:pP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rPr>
          <w:b/>
          <w:szCs w:val="28"/>
        </w:rPr>
      </w:pPr>
      <w:r w:rsidRPr="00FE03D3">
        <w:rPr>
          <w:b/>
          <w:szCs w:val="28"/>
        </w:rPr>
        <w:lastRenderedPageBreak/>
        <w:t xml:space="preserve">                   Прогноз конечных результатов Муниципальной программы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rPr>
          <w:szCs w:val="28"/>
        </w:rPr>
      </w:pP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rPr>
          <w:szCs w:val="28"/>
        </w:rPr>
      </w:pP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rPr>
          <w:szCs w:val="28"/>
        </w:rPr>
      </w:pPr>
      <w:r w:rsidRPr="00FE03D3">
        <w:rPr>
          <w:szCs w:val="28"/>
        </w:rPr>
        <w:t xml:space="preserve">      Реализация мероприятий, предусмотренных Муниципальной программой, позволит: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both"/>
        <w:rPr>
          <w:szCs w:val="28"/>
        </w:rPr>
      </w:pPr>
      <w:r w:rsidRPr="00FE03D3">
        <w:rPr>
          <w:szCs w:val="28"/>
        </w:rPr>
        <w:t xml:space="preserve">      -развить систему информирования населения, обеспечивающую предупреждение и снижение спроса на наркотические вещества, пропаганду здорового образа жизни;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both"/>
        <w:rPr>
          <w:szCs w:val="28"/>
        </w:rPr>
      </w:pPr>
      <w:r w:rsidRPr="00FE03D3">
        <w:rPr>
          <w:szCs w:val="28"/>
        </w:rPr>
        <w:t xml:space="preserve">     -увеличить количество детей и молодежи, участвующей в мероприятиях, направленных на профилактику наркомании и других зависимостей, охватить профилактическими мероприятиями до 100% подростков, состоящих на всех видах профилактических учетов;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both"/>
        <w:rPr>
          <w:szCs w:val="28"/>
        </w:rPr>
      </w:pPr>
      <w:r w:rsidRPr="00FE03D3">
        <w:rPr>
          <w:szCs w:val="28"/>
        </w:rPr>
        <w:t xml:space="preserve">     -уменьшить количество очагов произрастания дикорастущей конопли, га.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rPr>
          <w:szCs w:val="28"/>
        </w:rPr>
      </w:pP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E03D3">
        <w:rPr>
          <w:b/>
          <w:szCs w:val="28"/>
        </w:rPr>
        <w:t xml:space="preserve">    Перечень подпрограмм, сроки их реализации и ожидаемые результаты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both"/>
        <w:rPr>
          <w:szCs w:val="28"/>
        </w:rPr>
      </w:pPr>
      <w:r w:rsidRPr="00FE03D3">
        <w:rPr>
          <w:szCs w:val="28"/>
        </w:rPr>
        <w:t xml:space="preserve">    Основное мероприятие подпрограммы Муниципальной программы предусматривает комплекс взаимосвязанных мер, направленных на достижение цели муниципальной программы, а также на решение наиболее важных текущих и перспективных задач.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both"/>
        <w:rPr>
          <w:szCs w:val="28"/>
        </w:rPr>
      </w:pPr>
      <w:r w:rsidRPr="00FE03D3">
        <w:rPr>
          <w:b/>
          <w:szCs w:val="28"/>
        </w:rPr>
        <w:t xml:space="preserve">      </w:t>
      </w:r>
      <w:r w:rsidRPr="00FE03D3">
        <w:rPr>
          <w:szCs w:val="28"/>
        </w:rPr>
        <w:t>В муниципальную программу входит одна подпрограмма, утверждаемая отдельным Приложением № 5.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both"/>
        <w:rPr>
          <w:szCs w:val="28"/>
        </w:rPr>
      </w:pP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both"/>
        <w:rPr>
          <w:szCs w:val="28"/>
        </w:rPr>
      </w:pP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E03D3">
        <w:rPr>
          <w:b/>
          <w:szCs w:val="28"/>
        </w:rPr>
        <w:t>Подпрограмма «Координация совместной деятельности по профилактике наркомании»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both"/>
        <w:rPr>
          <w:szCs w:val="28"/>
        </w:rPr>
      </w:pPr>
      <w:r w:rsidRPr="00FE03D3">
        <w:rPr>
          <w:szCs w:val="28"/>
        </w:rPr>
        <w:t xml:space="preserve">        В результате реализации данной подпрограммы к 2026 году ожидается: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both"/>
        <w:rPr>
          <w:szCs w:val="28"/>
        </w:rPr>
      </w:pPr>
      <w:r w:rsidRPr="00FE03D3">
        <w:rPr>
          <w:szCs w:val="28"/>
        </w:rPr>
        <w:t>- развить систему информирования населения, обеспечивающую предупреждение и снижение спроса на наркотические вещества, пропаганду здорового образа жизни;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both"/>
        <w:rPr>
          <w:szCs w:val="28"/>
        </w:rPr>
      </w:pPr>
      <w:r w:rsidRPr="00FE03D3">
        <w:rPr>
          <w:szCs w:val="28"/>
        </w:rPr>
        <w:t>- увеличить количество детей и молодежи, участвующей в мероприятиях, направленных на профилактику наркомании и других зависимостей, охватить профилактическими мероприятиями до 100% подростков, состоящих на всех видах профилактических учетов;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both"/>
        <w:rPr>
          <w:szCs w:val="28"/>
        </w:rPr>
      </w:pPr>
      <w:r w:rsidRPr="00FE03D3">
        <w:rPr>
          <w:szCs w:val="28"/>
        </w:rPr>
        <w:t>-</w:t>
      </w:r>
      <w:r w:rsidRPr="00FE03D3">
        <w:rPr>
          <w:sz w:val="24"/>
        </w:rPr>
        <w:t xml:space="preserve"> </w:t>
      </w:r>
      <w:r w:rsidRPr="00FE03D3">
        <w:rPr>
          <w:szCs w:val="28"/>
        </w:rPr>
        <w:t>уменьшить количество очагов произрастания дикорастущей конопли, га.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both"/>
        <w:rPr>
          <w:b/>
          <w:szCs w:val="28"/>
        </w:rPr>
      </w:pP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E03D3">
        <w:rPr>
          <w:b/>
          <w:szCs w:val="28"/>
        </w:rPr>
        <w:t xml:space="preserve">Основные меры правового регулирования в </w:t>
      </w:r>
      <w:proofErr w:type="gramStart"/>
      <w:r w:rsidRPr="00FE03D3">
        <w:rPr>
          <w:b/>
          <w:szCs w:val="28"/>
        </w:rPr>
        <w:t>сфере  профилактики</w:t>
      </w:r>
      <w:proofErr w:type="gramEnd"/>
      <w:r w:rsidRPr="00FE03D3">
        <w:rPr>
          <w:b/>
          <w:szCs w:val="28"/>
        </w:rPr>
        <w:t xml:space="preserve"> наркомании и противодействия незаконному обороту наркотиков, направленные на достижение целей и (или) конечных результатов Муниципальной программы  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both"/>
        <w:rPr>
          <w:szCs w:val="28"/>
        </w:rPr>
      </w:pPr>
      <w:r w:rsidRPr="00FE03D3">
        <w:rPr>
          <w:szCs w:val="28"/>
        </w:rPr>
        <w:t xml:space="preserve">     Правовое</w:t>
      </w:r>
      <w:r w:rsidRPr="00FE03D3">
        <w:rPr>
          <w:b/>
          <w:szCs w:val="28"/>
        </w:rPr>
        <w:t xml:space="preserve"> </w:t>
      </w:r>
      <w:r w:rsidRPr="00FE03D3">
        <w:rPr>
          <w:szCs w:val="28"/>
        </w:rPr>
        <w:t xml:space="preserve">регулирование в сфере профилактики наркомании и противодействия незаконному обороту наркотиков в </w:t>
      </w:r>
      <w:proofErr w:type="spellStart"/>
      <w:r w:rsidRPr="00FE03D3">
        <w:rPr>
          <w:szCs w:val="28"/>
        </w:rPr>
        <w:t>Козульском</w:t>
      </w:r>
      <w:proofErr w:type="spellEnd"/>
      <w:r w:rsidRPr="00FE03D3">
        <w:rPr>
          <w:szCs w:val="28"/>
        </w:rPr>
        <w:t xml:space="preserve"> районе осуществляется в 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both"/>
        <w:rPr>
          <w:szCs w:val="28"/>
        </w:rPr>
      </w:pPr>
      <w:r w:rsidRPr="00FE03D3">
        <w:rPr>
          <w:szCs w:val="28"/>
        </w:rPr>
        <w:t xml:space="preserve">соответствии с    Указом  Президента РФ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FE03D3">
        <w:rPr>
          <w:szCs w:val="28"/>
        </w:rPr>
        <w:t>прекурсоров</w:t>
      </w:r>
      <w:proofErr w:type="spellEnd"/>
      <w:r w:rsidRPr="00FE03D3">
        <w:rPr>
          <w:szCs w:val="28"/>
        </w:rPr>
        <w:t xml:space="preserve">», Федеральным законом от 08.01.1998 № 3-ФЗ «О наркотических средствах и психотропных веществах», Федеральным законом </w:t>
      </w:r>
      <w:r w:rsidRPr="00FE03D3">
        <w:rPr>
          <w:szCs w:val="28"/>
        </w:rPr>
        <w:lastRenderedPageBreak/>
        <w:t>«Об общих принципах организации местного самоуправления в Российской Федерации» от 06.10.2003 года № 131,  Указом Президента РФ от 23.11.2020 № 733 «Об утверждении стратегии государственной антинаркотической политики Российской Федерации на период до 2030 года», Распоряжением Губернатора Красноярского края от 22.06.2015 № 300-рг «О дополнительных мерах, направленных на совершенствование деятельности по профилактике незаконного потребления наркотических средств и психотропных веществ, наркомании на территории Красноярского края».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E03D3">
        <w:rPr>
          <w:b/>
          <w:szCs w:val="28"/>
        </w:rPr>
        <w:t>Распределение планируемых расходов по отдельным мероприятиям и подпрограммам Муниципальной программы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jc w:val="center"/>
        <w:rPr>
          <w:szCs w:val="28"/>
        </w:rPr>
      </w:pP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rPr>
          <w:szCs w:val="28"/>
        </w:rPr>
      </w:pPr>
      <w:r w:rsidRPr="00FE03D3">
        <w:rPr>
          <w:szCs w:val="28"/>
        </w:rPr>
        <w:t xml:space="preserve">      Объем планируемых расходов по отдельным мероприятиям и подпрограмме Муниципальной программы составляет 267,04 тыс. рублей, из них в разрезе главных распорядителей бюджетных средств по годам реализации Муниципальной программы: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rPr>
          <w:szCs w:val="28"/>
        </w:rPr>
      </w:pPr>
      <w:r w:rsidRPr="00FE03D3">
        <w:rPr>
          <w:szCs w:val="28"/>
        </w:rPr>
        <w:t xml:space="preserve">      2022 год – 47,04,0 тыс. рублей;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rPr>
          <w:szCs w:val="28"/>
        </w:rPr>
      </w:pPr>
      <w:r w:rsidRPr="00FE03D3">
        <w:rPr>
          <w:szCs w:val="28"/>
        </w:rPr>
        <w:t xml:space="preserve">      2023 год – 55,0 тыс. рублей;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rPr>
          <w:szCs w:val="28"/>
        </w:rPr>
      </w:pPr>
      <w:r w:rsidRPr="00FE03D3">
        <w:rPr>
          <w:szCs w:val="28"/>
        </w:rPr>
        <w:t xml:space="preserve">      2024 год – 55,0 тыс. рублей;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rPr>
          <w:szCs w:val="28"/>
        </w:rPr>
      </w:pPr>
      <w:r w:rsidRPr="00FE03D3">
        <w:rPr>
          <w:szCs w:val="28"/>
        </w:rPr>
        <w:t xml:space="preserve">      2025 год -  55,0 тыс. рублей;</w:t>
      </w:r>
    </w:p>
    <w:p w:rsidR="00FE03D3" w:rsidRPr="00FE03D3" w:rsidRDefault="00FE03D3" w:rsidP="00FE03D3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rPr>
          <w:szCs w:val="28"/>
        </w:rPr>
      </w:pPr>
      <w:r w:rsidRPr="00FE03D3">
        <w:rPr>
          <w:szCs w:val="28"/>
        </w:rPr>
        <w:t xml:space="preserve">      2026 год – 55,0 тыс. рублей.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</w:rPr>
      </w:pPr>
      <w:r w:rsidRPr="00FE03D3">
        <w:rPr>
          <w:b/>
          <w:szCs w:val="28"/>
        </w:rPr>
        <w:t xml:space="preserve">      </w:t>
      </w:r>
      <w:r w:rsidRPr="00FE03D3">
        <w:rPr>
          <w:szCs w:val="28"/>
        </w:rPr>
        <w:t>Объем средств на реализацию Муниципальной программы с указанием главных распорядителей бюджетных средств по годам реализации, представлен в Приложении № 3 к Муниципальной программе.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</w:rPr>
      </w:pP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center"/>
        <w:rPr>
          <w:b/>
          <w:szCs w:val="28"/>
          <w:lang w:eastAsia="en-US"/>
        </w:rPr>
      </w:pPr>
      <w:r w:rsidRPr="00FE03D3">
        <w:rPr>
          <w:b/>
          <w:szCs w:val="28"/>
          <w:lang w:eastAsia="en-US"/>
        </w:rPr>
        <w:t>Ресурсное обеспечение и прогнозная оценка расходов на реализации целей Муниципальной программы с учетом источников финансирования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rPr>
          <w:b/>
          <w:szCs w:val="28"/>
          <w:lang w:eastAsia="en-US"/>
        </w:rPr>
      </w:pP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  <w:tab w:val="left" w:pos="4920"/>
        </w:tabs>
        <w:ind w:firstLine="709"/>
        <w:jc w:val="both"/>
        <w:rPr>
          <w:szCs w:val="28"/>
        </w:rPr>
      </w:pPr>
      <w:r w:rsidRPr="00FE03D3">
        <w:rPr>
          <w:szCs w:val="28"/>
        </w:rPr>
        <w:t xml:space="preserve">Объемы финансирования Муниципальной программы осуществляются за счет средств районного бюджета, ежегодно подлежат обоснованию и уточнению в установленном порядке при формировании бюджета </w:t>
      </w:r>
      <w:proofErr w:type="spellStart"/>
      <w:r w:rsidRPr="00FE03D3">
        <w:rPr>
          <w:szCs w:val="28"/>
        </w:rPr>
        <w:t>Козульского</w:t>
      </w:r>
      <w:proofErr w:type="spellEnd"/>
      <w:r w:rsidRPr="00FE03D3">
        <w:rPr>
          <w:szCs w:val="28"/>
        </w:rPr>
        <w:t xml:space="preserve"> </w:t>
      </w:r>
      <w:proofErr w:type="gramStart"/>
      <w:r w:rsidRPr="00FE03D3">
        <w:rPr>
          <w:szCs w:val="28"/>
        </w:rPr>
        <w:t>района  на</w:t>
      </w:r>
      <w:proofErr w:type="gramEnd"/>
      <w:r w:rsidRPr="00FE03D3">
        <w:rPr>
          <w:szCs w:val="28"/>
        </w:rPr>
        <w:t xml:space="preserve"> соответствующий год.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  <w:tab w:val="left" w:pos="4920"/>
        </w:tabs>
        <w:ind w:firstLine="709"/>
        <w:jc w:val="both"/>
        <w:rPr>
          <w:szCs w:val="28"/>
        </w:rPr>
      </w:pPr>
      <w:r w:rsidRPr="00FE03D3">
        <w:rPr>
          <w:szCs w:val="28"/>
        </w:rPr>
        <w:t>Общий объем финансирования Муниципальной программы составит 267,04 тыс. руб., в том числе: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  <w:tab w:val="left" w:pos="4920"/>
        </w:tabs>
        <w:ind w:firstLine="709"/>
        <w:jc w:val="both"/>
        <w:rPr>
          <w:szCs w:val="28"/>
        </w:rPr>
      </w:pPr>
      <w:r w:rsidRPr="00FE03D3">
        <w:rPr>
          <w:szCs w:val="28"/>
        </w:rPr>
        <w:t xml:space="preserve">в 2022 </w:t>
      </w:r>
      <w:proofErr w:type="gramStart"/>
      <w:r w:rsidRPr="00FE03D3">
        <w:rPr>
          <w:szCs w:val="28"/>
        </w:rPr>
        <w:t>году  -</w:t>
      </w:r>
      <w:proofErr w:type="gramEnd"/>
      <w:r w:rsidRPr="00FE03D3">
        <w:rPr>
          <w:szCs w:val="28"/>
        </w:rPr>
        <w:t xml:space="preserve"> 47,04 тыс. рублей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  <w:tab w:val="left" w:pos="4920"/>
        </w:tabs>
        <w:ind w:firstLine="709"/>
        <w:jc w:val="both"/>
        <w:rPr>
          <w:szCs w:val="28"/>
        </w:rPr>
      </w:pPr>
      <w:r w:rsidRPr="00FE03D3">
        <w:rPr>
          <w:szCs w:val="28"/>
        </w:rPr>
        <w:t>в 2023 году -  55,0 тыс. рублей;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  <w:tab w:val="left" w:pos="4920"/>
        </w:tabs>
        <w:ind w:firstLine="709"/>
        <w:jc w:val="both"/>
        <w:rPr>
          <w:szCs w:val="28"/>
        </w:rPr>
      </w:pPr>
      <w:r w:rsidRPr="00FE03D3">
        <w:rPr>
          <w:szCs w:val="28"/>
        </w:rPr>
        <w:t xml:space="preserve">в 2024 </w:t>
      </w:r>
      <w:proofErr w:type="gramStart"/>
      <w:r w:rsidRPr="00FE03D3">
        <w:rPr>
          <w:szCs w:val="28"/>
        </w:rPr>
        <w:t>году  -</w:t>
      </w:r>
      <w:proofErr w:type="gramEnd"/>
      <w:r w:rsidRPr="00FE03D3">
        <w:rPr>
          <w:szCs w:val="28"/>
        </w:rPr>
        <w:t xml:space="preserve"> 55,0 тыс. рублей;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  <w:tab w:val="left" w:pos="4920"/>
        </w:tabs>
        <w:ind w:firstLine="709"/>
        <w:jc w:val="both"/>
        <w:rPr>
          <w:szCs w:val="28"/>
        </w:rPr>
      </w:pPr>
      <w:r w:rsidRPr="00FE03D3">
        <w:rPr>
          <w:szCs w:val="28"/>
        </w:rPr>
        <w:t>в 2025 году -  55,0 тыс. рублей;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  <w:tab w:val="left" w:pos="4920"/>
        </w:tabs>
        <w:ind w:firstLine="709"/>
        <w:jc w:val="both"/>
        <w:rPr>
          <w:szCs w:val="28"/>
        </w:rPr>
      </w:pPr>
      <w:r w:rsidRPr="00FE03D3">
        <w:rPr>
          <w:szCs w:val="28"/>
        </w:rPr>
        <w:t>в 2026 году – 55,0 тыс. рублей.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  <w:tab w:val="left" w:pos="4920"/>
        </w:tabs>
        <w:jc w:val="both"/>
        <w:rPr>
          <w:bCs/>
          <w:szCs w:val="28"/>
        </w:rPr>
      </w:pPr>
      <w:r w:rsidRPr="00FE03D3">
        <w:rPr>
          <w:bCs/>
          <w:szCs w:val="28"/>
        </w:rPr>
        <w:t xml:space="preserve">      Объем средств на реализацию мероприятий Муниципальной программы с учетом источников финансирования, представлен в Приложении № 4 к Муниципальной программе. </w:t>
      </w: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ind w:firstLine="709"/>
        <w:jc w:val="center"/>
        <w:rPr>
          <w:b/>
          <w:bCs/>
          <w:szCs w:val="28"/>
          <w:lang w:eastAsia="en-US"/>
        </w:rPr>
      </w:pP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  <w:lang w:eastAsia="en-US"/>
        </w:rPr>
      </w:pP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ind w:firstLine="709"/>
        <w:jc w:val="both"/>
        <w:rPr>
          <w:szCs w:val="28"/>
          <w:lang w:eastAsia="en-US"/>
        </w:rPr>
      </w:pPr>
    </w:p>
    <w:p w:rsidR="00FE03D3" w:rsidRPr="00FE03D3" w:rsidRDefault="00FE03D3" w:rsidP="00FE03D3">
      <w:pPr>
        <w:tabs>
          <w:tab w:val="left" w:pos="1418"/>
          <w:tab w:val="left" w:pos="1560"/>
          <w:tab w:val="left" w:pos="1843"/>
        </w:tabs>
        <w:jc w:val="both"/>
        <w:rPr>
          <w:szCs w:val="28"/>
          <w:lang w:eastAsia="en-US"/>
        </w:rPr>
      </w:pPr>
      <w:proofErr w:type="gramStart"/>
      <w:r w:rsidRPr="00FE03D3">
        <w:rPr>
          <w:szCs w:val="28"/>
          <w:lang w:eastAsia="en-US"/>
        </w:rPr>
        <w:t>Ведущий  специалист</w:t>
      </w:r>
      <w:proofErr w:type="gramEnd"/>
    </w:p>
    <w:p w:rsidR="0018288D" w:rsidRDefault="00FE03D3" w:rsidP="0018288D">
      <w:pPr>
        <w:tabs>
          <w:tab w:val="left" w:pos="1418"/>
          <w:tab w:val="left" w:pos="1560"/>
          <w:tab w:val="left" w:pos="1843"/>
        </w:tabs>
        <w:rPr>
          <w:szCs w:val="28"/>
        </w:rPr>
        <w:sectPr w:rsidR="0018288D" w:rsidSect="00C16283">
          <w:headerReference w:type="default" r:id="rId12"/>
          <w:pgSz w:w="11906" w:h="16838"/>
          <w:pgMar w:top="567" w:right="709" w:bottom="426" w:left="992" w:header="709" w:footer="709" w:gutter="0"/>
          <w:cols w:space="708"/>
          <w:titlePg/>
          <w:docGrid w:linePitch="360"/>
        </w:sectPr>
      </w:pPr>
      <w:r w:rsidRPr="00FE03D3">
        <w:rPr>
          <w:szCs w:val="28"/>
        </w:rPr>
        <w:t xml:space="preserve">по сельскому хозяйству                     </w:t>
      </w:r>
      <w:r>
        <w:rPr>
          <w:szCs w:val="28"/>
        </w:rPr>
        <w:t xml:space="preserve">                       </w:t>
      </w:r>
      <w:r w:rsidRPr="00FE03D3">
        <w:rPr>
          <w:szCs w:val="28"/>
        </w:rPr>
        <w:t xml:space="preserve"> </w:t>
      </w:r>
      <w:r w:rsidR="0018288D">
        <w:rPr>
          <w:szCs w:val="28"/>
        </w:rPr>
        <w:t xml:space="preserve">           </w:t>
      </w:r>
      <w:r w:rsidRPr="00FE03D3">
        <w:rPr>
          <w:szCs w:val="28"/>
        </w:rPr>
        <w:t xml:space="preserve">  </w:t>
      </w:r>
      <w:r w:rsidR="0018288D">
        <w:rPr>
          <w:szCs w:val="28"/>
        </w:rPr>
        <w:t xml:space="preserve">                  О.В. Ковалевич</w:t>
      </w:r>
    </w:p>
    <w:p w:rsidR="00FE03D3" w:rsidRDefault="00FE03D3">
      <w:pPr>
        <w:spacing w:after="160" w:line="259" w:lineRule="auto"/>
        <w:rPr>
          <w:szCs w:val="28"/>
        </w:rPr>
      </w:pPr>
    </w:p>
    <w:p w:rsidR="00FE03D3" w:rsidRPr="00FE03D3" w:rsidRDefault="00FE03D3" w:rsidP="00FE03D3">
      <w:pPr>
        <w:widowControl w:val="0"/>
        <w:autoSpaceDE w:val="0"/>
        <w:autoSpaceDN w:val="0"/>
        <w:adjustRightInd w:val="0"/>
        <w:ind w:left="9214"/>
        <w:rPr>
          <w:sz w:val="20"/>
          <w:szCs w:val="20"/>
        </w:rPr>
      </w:pPr>
      <w:r w:rsidRPr="00FE03D3">
        <w:rPr>
          <w:sz w:val="20"/>
          <w:szCs w:val="20"/>
        </w:rPr>
        <w:t xml:space="preserve">Приложение №1 </w:t>
      </w:r>
    </w:p>
    <w:p w:rsidR="00FE03D3" w:rsidRPr="00FE03D3" w:rsidRDefault="00FE03D3" w:rsidP="00FE03D3">
      <w:pPr>
        <w:widowControl w:val="0"/>
        <w:autoSpaceDE w:val="0"/>
        <w:autoSpaceDN w:val="0"/>
        <w:adjustRightInd w:val="0"/>
        <w:ind w:left="9214"/>
        <w:rPr>
          <w:sz w:val="20"/>
          <w:szCs w:val="20"/>
        </w:rPr>
      </w:pPr>
      <w:r w:rsidRPr="00FE03D3">
        <w:rPr>
          <w:sz w:val="20"/>
          <w:szCs w:val="20"/>
        </w:rPr>
        <w:t>к   Муниципальной программе «Комплексные меры профилактики наркомании и противодействия незаконному обороту наркотиков</w:t>
      </w:r>
      <w:r w:rsidRPr="00FE03D3">
        <w:rPr>
          <w:b/>
          <w:sz w:val="20"/>
          <w:szCs w:val="20"/>
        </w:rPr>
        <w:t xml:space="preserve"> </w:t>
      </w:r>
      <w:r w:rsidRPr="00FE03D3">
        <w:rPr>
          <w:sz w:val="20"/>
          <w:szCs w:val="20"/>
        </w:rPr>
        <w:t xml:space="preserve">в </w:t>
      </w:r>
      <w:proofErr w:type="spellStart"/>
      <w:r w:rsidRPr="00FE03D3">
        <w:rPr>
          <w:sz w:val="20"/>
          <w:szCs w:val="20"/>
        </w:rPr>
        <w:t>Козульском</w:t>
      </w:r>
      <w:proofErr w:type="spellEnd"/>
      <w:r w:rsidRPr="00FE03D3">
        <w:rPr>
          <w:sz w:val="20"/>
          <w:szCs w:val="20"/>
        </w:rPr>
        <w:t xml:space="preserve"> районе»</w:t>
      </w:r>
    </w:p>
    <w:p w:rsidR="00FE03D3" w:rsidRPr="00FE03D3" w:rsidRDefault="00FE03D3" w:rsidP="00FE03D3">
      <w:pPr>
        <w:widowControl w:val="0"/>
        <w:autoSpaceDE w:val="0"/>
        <w:autoSpaceDN w:val="0"/>
        <w:adjustRightInd w:val="0"/>
        <w:jc w:val="center"/>
        <w:rPr>
          <w:bCs/>
          <w:sz w:val="24"/>
        </w:rPr>
      </w:pPr>
    </w:p>
    <w:p w:rsidR="00FE03D3" w:rsidRPr="00FE03D3" w:rsidRDefault="00FE03D3" w:rsidP="00FE03D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FE03D3">
        <w:rPr>
          <w:bCs/>
          <w:szCs w:val="28"/>
        </w:rPr>
        <w:t xml:space="preserve">Цели, целевые показатели, задачи, показатели результативности </w:t>
      </w:r>
    </w:p>
    <w:p w:rsidR="00FE03D3" w:rsidRPr="00FE03D3" w:rsidRDefault="00FE03D3" w:rsidP="00FE03D3">
      <w:pPr>
        <w:autoSpaceDE w:val="0"/>
        <w:autoSpaceDN w:val="0"/>
        <w:adjustRightInd w:val="0"/>
        <w:ind w:left="426"/>
        <w:jc w:val="center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2418"/>
        <w:gridCol w:w="1417"/>
        <w:gridCol w:w="1276"/>
        <w:gridCol w:w="1917"/>
        <w:gridCol w:w="1134"/>
        <w:gridCol w:w="1417"/>
        <w:gridCol w:w="1276"/>
        <w:gridCol w:w="1276"/>
        <w:gridCol w:w="1276"/>
      </w:tblGrid>
      <w:tr w:rsidR="00FE03D3" w:rsidRPr="00FE03D3" w:rsidTr="00FE03D3">
        <w:trPr>
          <w:cantSplit/>
          <w:trHeight w:val="240"/>
          <w:tblHeader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№  </w:t>
            </w:r>
            <w:r w:rsidRPr="00FE03D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Цели, задачи, показатели </w:t>
            </w:r>
            <w:r w:rsidRPr="00FE03D3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Единица</w:t>
            </w:r>
            <w:r w:rsidRPr="00FE03D3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Вес показателя </w:t>
            </w:r>
            <w:r w:rsidRPr="00FE03D3">
              <w:rPr>
                <w:sz w:val="20"/>
                <w:szCs w:val="20"/>
              </w:rPr>
              <w:br/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Источник </w:t>
            </w:r>
            <w:r w:rsidRPr="00FE03D3">
              <w:rPr>
                <w:sz w:val="20"/>
                <w:szCs w:val="20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2022 год</w:t>
            </w: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2024 год</w:t>
            </w: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   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   2026 год</w:t>
            </w:r>
          </w:p>
        </w:tc>
      </w:tr>
      <w:tr w:rsidR="00FE03D3" w:rsidRPr="00FE03D3" w:rsidTr="00FE03D3">
        <w:trPr>
          <w:cantSplit/>
          <w:trHeight w:val="162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1</w:t>
            </w:r>
          </w:p>
        </w:tc>
        <w:tc>
          <w:tcPr>
            <w:tcW w:w="10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E03D3" w:rsidRPr="00FE03D3" w:rsidRDefault="00FE03D3" w:rsidP="00FE03D3">
            <w:pPr>
              <w:tabs>
                <w:tab w:val="left" w:pos="1065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E03D3">
              <w:rPr>
                <w:b/>
                <w:bCs/>
                <w:sz w:val="20"/>
                <w:szCs w:val="20"/>
              </w:rPr>
              <w:t xml:space="preserve">Цель: </w:t>
            </w:r>
            <w:r w:rsidRPr="00FE03D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FE03D3">
              <w:rPr>
                <w:b/>
                <w:bCs/>
                <w:sz w:val="20"/>
                <w:szCs w:val="20"/>
              </w:rPr>
              <w:t>Сокращение масштабов немедицинского потребления наркотических и психотропных веществ, формирования негативного отношения к незаконному обороту и потреблению наркотиков и существенное снижение спроса на них.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FE03D3" w:rsidRPr="00FE03D3" w:rsidTr="00FE03D3">
        <w:trPr>
          <w:cantSplit/>
          <w:trHeight w:val="162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jc w:val="both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Удельный вес численности молодежи, принявшей участие в мероприятиях по профилактике социально-негативных явлений, к общей численности молодежи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  <w:r w:rsidRPr="00FE03D3">
              <w:rPr>
                <w:sz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  <w:r w:rsidRPr="00FE03D3">
              <w:rPr>
                <w:sz w:val="24"/>
              </w:rPr>
              <w:t>x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расчетный показатель на основании ведомственного мониторинга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  <w:r w:rsidRPr="00FE03D3">
              <w:rPr>
                <w:sz w:val="24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  <w:r w:rsidRPr="00FE03D3">
              <w:rPr>
                <w:sz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  <w:r w:rsidRPr="00FE03D3">
              <w:rPr>
                <w:sz w:val="24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  <w:r w:rsidRPr="00FE03D3">
              <w:rPr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jc w:val="center"/>
              <w:rPr>
                <w:sz w:val="24"/>
              </w:rPr>
            </w:pPr>
            <w:r w:rsidRPr="00FE03D3">
              <w:rPr>
                <w:sz w:val="24"/>
              </w:rPr>
              <w:t>100</w:t>
            </w:r>
          </w:p>
        </w:tc>
      </w:tr>
      <w:tr w:rsidR="00FE03D3" w:rsidRPr="00FE03D3" w:rsidTr="00FE03D3">
        <w:trPr>
          <w:cantSplit/>
          <w:trHeight w:val="480"/>
        </w:trPr>
        <w:tc>
          <w:tcPr>
            <w:tcW w:w="1155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b/>
                <w:sz w:val="20"/>
                <w:szCs w:val="20"/>
              </w:rPr>
            </w:pPr>
            <w:r w:rsidRPr="00FE03D3">
              <w:rPr>
                <w:b/>
                <w:color w:val="000000"/>
                <w:sz w:val="20"/>
                <w:szCs w:val="20"/>
              </w:rPr>
              <w:t>Задача 1. 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      </w:r>
          </w:p>
          <w:p w:rsidR="00FE03D3" w:rsidRPr="00FE03D3" w:rsidRDefault="00FE03D3" w:rsidP="00FE03D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E03D3" w:rsidRPr="00FE03D3" w:rsidTr="00FE03D3">
        <w:trPr>
          <w:cantSplit/>
          <w:trHeight w:val="48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1.1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Разработка, тиражирование, распространение информационных материалов о негативных последствиях употребления психотропных веществ и преимуществах здорового образа жизни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E03D3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jc w:val="center"/>
              <w:rPr>
                <w:bCs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Cs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Cs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Cs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Cs/>
                <w:sz w:val="20"/>
                <w:szCs w:val="20"/>
              </w:rPr>
            </w:pPr>
            <w:r w:rsidRPr="00FE03D3">
              <w:rPr>
                <w:bCs/>
                <w:sz w:val="20"/>
                <w:szCs w:val="20"/>
              </w:rPr>
              <w:t>по данным соисполнителей</w:t>
            </w:r>
          </w:p>
          <w:p w:rsidR="00FE03D3" w:rsidRPr="00FE03D3" w:rsidRDefault="00FE03D3" w:rsidP="00FE0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        </w:t>
            </w: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         2150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             </w:t>
            </w: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          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       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2200</w:t>
            </w:r>
          </w:p>
        </w:tc>
      </w:tr>
      <w:tr w:rsidR="00FE03D3" w:rsidRPr="00FE03D3" w:rsidTr="00FE03D3">
        <w:trPr>
          <w:cantSplit/>
          <w:trHeight w:val="480"/>
        </w:trPr>
        <w:tc>
          <w:tcPr>
            <w:tcW w:w="1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Задача 2.  Организация и проведение комплекса мероприятий, направленных на профилактику социально-негативных явлений среди детей и молодежи.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03D3" w:rsidRPr="00FE03D3" w:rsidTr="00FE03D3">
        <w:trPr>
          <w:cantSplit/>
          <w:trHeight w:val="48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Проведение профилактических тренингов, бесед, дискуссий, лекций, круглых столов, интеллектуальных игр, направленных на пропаганду ЗОЖ с подростками и молодежью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кол.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E03D3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jc w:val="center"/>
              <w:rPr>
                <w:bCs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Cs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Cs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Cs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Cs/>
                <w:sz w:val="20"/>
                <w:szCs w:val="20"/>
              </w:rPr>
            </w:pPr>
            <w:r w:rsidRPr="00FE03D3">
              <w:rPr>
                <w:bCs/>
                <w:sz w:val="20"/>
                <w:szCs w:val="20"/>
              </w:rPr>
              <w:t>по данным соисполнителей</w:t>
            </w:r>
          </w:p>
          <w:p w:rsidR="00FE03D3" w:rsidRPr="00FE03D3" w:rsidRDefault="00FE03D3" w:rsidP="00FE0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47</w:t>
            </w: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47</w:t>
            </w:r>
          </w:p>
        </w:tc>
      </w:tr>
      <w:tr w:rsidR="00FE03D3" w:rsidRPr="00FE03D3" w:rsidTr="00FE03D3">
        <w:trPr>
          <w:cantSplit/>
          <w:trHeight w:val="480"/>
        </w:trPr>
        <w:tc>
          <w:tcPr>
            <w:tcW w:w="11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 xml:space="preserve">Задача 3. </w:t>
            </w:r>
            <w:r w:rsidRPr="00FE03D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FE03D3">
              <w:rPr>
                <w:b/>
                <w:sz w:val="20"/>
                <w:szCs w:val="20"/>
              </w:rPr>
              <w:t>Уменьшение очагов произрастания дикорастущей конопли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03D3" w:rsidRPr="00FE03D3" w:rsidTr="00FE03D3">
        <w:trPr>
          <w:cantSplit/>
          <w:trHeight w:val="48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3.1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Организация и проведение мероприятий по уничтожению сорняков дикорастущей конопли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      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jc w:val="center"/>
              <w:rPr>
                <w:bCs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Cs/>
                <w:sz w:val="20"/>
                <w:szCs w:val="20"/>
              </w:rPr>
            </w:pPr>
            <w:r w:rsidRPr="00FE03D3">
              <w:rPr>
                <w:bCs/>
                <w:sz w:val="20"/>
                <w:szCs w:val="20"/>
              </w:rPr>
              <w:t>по данным соисполнителей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47,04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55,0</w:t>
            </w:r>
          </w:p>
        </w:tc>
      </w:tr>
    </w:tbl>
    <w:p w:rsidR="00FE03D3" w:rsidRPr="00FE03D3" w:rsidRDefault="00FE03D3" w:rsidP="00FE03D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outlineLvl w:val="2"/>
        <w:rPr>
          <w:rFonts w:eastAsia="Calibri"/>
          <w:szCs w:val="28"/>
        </w:rPr>
      </w:pPr>
    </w:p>
    <w:p w:rsidR="00FE03D3" w:rsidRPr="00FE03D3" w:rsidRDefault="00FE03D3" w:rsidP="0018288D">
      <w:pPr>
        <w:autoSpaceDE w:val="0"/>
        <w:autoSpaceDN w:val="0"/>
        <w:adjustRightInd w:val="0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outlineLvl w:val="2"/>
        <w:rPr>
          <w:rFonts w:eastAsia="Calibri"/>
          <w:szCs w:val="28"/>
        </w:rPr>
      </w:pPr>
      <w:r w:rsidRPr="00FE03D3">
        <w:rPr>
          <w:rFonts w:eastAsia="Calibri"/>
          <w:szCs w:val="28"/>
        </w:rPr>
        <w:t xml:space="preserve">Ведущий специалист по </w:t>
      </w:r>
    </w:p>
    <w:p w:rsidR="00FE03D3" w:rsidRPr="00FE03D3" w:rsidRDefault="00FE03D3" w:rsidP="00FE03D3">
      <w:pPr>
        <w:tabs>
          <w:tab w:val="left" w:pos="9855"/>
        </w:tabs>
        <w:autoSpaceDE w:val="0"/>
        <w:autoSpaceDN w:val="0"/>
        <w:adjustRightInd w:val="0"/>
        <w:outlineLvl w:val="2"/>
        <w:rPr>
          <w:rFonts w:eastAsia="Calibri"/>
          <w:szCs w:val="28"/>
        </w:rPr>
      </w:pPr>
      <w:r w:rsidRPr="00FE03D3">
        <w:rPr>
          <w:rFonts w:eastAsia="Calibri"/>
          <w:szCs w:val="28"/>
        </w:rPr>
        <w:t xml:space="preserve">сельскому хозяйству </w:t>
      </w:r>
      <w:r w:rsidRPr="00FE03D3">
        <w:rPr>
          <w:rFonts w:eastAsia="Calibri"/>
          <w:szCs w:val="28"/>
        </w:rPr>
        <w:tab/>
      </w:r>
      <w:r w:rsidR="0018288D">
        <w:rPr>
          <w:rFonts w:eastAsia="Calibri"/>
          <w:szCs w:val="28"/>
        </w:rPr>
        <w:t xml:space="preserve">                    </w:t>
      </w:r>
      <w:r w:rsidRPr="00FE03D3">
        <w:rPr>
          <w:rFonts w:eastAsia="Calibri"/>
          <w:szCs w:val="28"/>
        </w:rPr>
        <w:t xml:space="preserve">              О.В. Ковалевич</w:t>
      </w:r>
    </w:p>
    <w:p w:rsidR="00FE03D3" w:rsidRPr="00FE03D3" w:rsidRDefault="00FE03D3" w:rsidP="00FE03D3">
      <w:pPr>
        <w:autoSpaceDE w:val="0"/>
        <w:autoSpaceDN w:val="0"/>
        <w:adjustRightInd w:val="0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outlineLvl w:val="2"/>
        <w:rPr>
          <w:rFonts w:eastAsia="Calibri"/>
          <w:szCs w:val="28"/>
        </w:rPr>
      </w:pPr>
    </w:p>
    <w:p w:rsidR="00FE03D3" w:rsidRDefault="00FE03D3" w:rsidP="00FE03D3">
      <w:pPr>
        <w:autoSpaceDE w:val="0"/>
        <w:autoSpaceDN w:val="0"/>
        <w:adjustRightInd w:val="0"/>
        <w:outlineLvl w:val="2"/>
        <w:rPr>
          <w:rFonts w:eastAsia="Calibri"/>
          <w:szCs w:val="28"/>
        </w:rPr>
      </w:pPr>
      <w:r w:rsidRPr="00FE03D3">
        <w:rPr>
          <w:rFonts w:eastAsia="Calibri"/>
          <w:szCs w:val="28"/>
        </w:rPr>
        <w:t xml:space="preserve"> </w:t>
      </w:r>
    </w:p>
    <w:p w:rsidR="0018288D" w:rsidRDefault="0018288D" w:rsidP="00FE03D3">
      <w:pPr>
        <w:autoSpaceDE w:val="0"/>
        <w:autoSpaceDN w:val="0"/>
        <w:adjustRightInd w:val="0"/>
        <w:outlineLvl w:val="2"/>
        <w:rPr>
          <w:rFonts w:eastAsia="Calibri"/>
          <w:szCs w:val="28"/>
        </w:rPr>
      </w:pPr>
    </w:p>
    <w:p w:rsidR="0018288D" w:rsidRDefault="0018288D" w:rsidP="00FE03D3">
      <w:pPr>
        <w:autoSpaceDE w:val="0"/>
        <w:autoSpaceDN w:val="0"/>
        <w:adjustRightInd w:val="0"/>
        <w:outlineLvl w:val="2"/>
        <w:rPr>
          <w:rFonts w:eastAsia="Calibri"/>
          <w:szCs w:val="28"/>
        </w:rPr>
      </w:pPr>
    </w:p>
    <w:p w:rsidR="0018288D" w:rsidRDefault="0018288D" w:rsidP="00FE03D3">
      <w:pPr>
        <w:autoSpaceDE w:val="0"/>
        <w:autoSpaceDN w:val="0"/>
        <w:adjustRightInd w:val="0"/>
        <w:outlineLvl w:val="2"/>
        <w:rPr>
          <w:rFonts w:eastAsia="Calibri"/>
          <w:szCs w:val="28"/>
        </w:rPr>
      </w:pPr>
    </w:p>
    <w:p w:rsidR="0018288D" w:rsidRDefault="0018288D" w:rsidP="00FE03D3">
      <w:pPr>
        <w:autoSpaceDE w:val="0"/>
        <w:autoSpaceDN w:val="0"/>
        <w:adjustRightInd w:val="0"/>
        <w:outlineLvl w:val="2"/>
        <w:rPr>
          <w:rFonts w:eastAsia="Calibri"/>
          <w:szCs w:val="28"/>
        </w:rPr>
      </w:pPr>
    </w:p>
    <w:p w:rsidR="0018288D" w:rsidRDefault="0018288D" w:rsidP="00FE03D3">
      <w:pPr>
        <w:autoSpaceDE w:val="0"/>
        <w:autoSpaceDN w:val="0"/>
        <w:adjustRightInd w:val="0"/>
        <w:outlineLvl w:val="2"/>
        <w:rPr>
          <w:rFonts w:eastAsia="Calibri"/>
          <w:szCs w:val="28"/>
        </w:rPr>
      </w:pPr>
    </w:p>
    <w:p w:rsidR="0018288D" w:rsidRDefault="0018288D" w:rsidP="00FE03D3">
      <w:pPr>
        <w:autoSpaceDE w:val="0"/>
        <w:autoSpaceDN w:val="0"/>
        <w:adjustRightInd w:val="0"/>
        <w:outlineLvl w:val="2"/>
        <w:rPr>
          <w:rFonts w:eastAsia="Calibri"/>
          <w:szCs w:val="28"/>
        </w:rPr>
      </w:pPr>
    </w:p>
    <w:p w:rsidR="0018288D" w:rsidRDefault="0018288D" w:rsidP="00FE03D3">
      <w:pPr>
        <w:autoSpaceDE w:val="0"/>
        <w:autoSpaceDN w:val="0"/>
        <w:adjustRightInd w:val="0"/>
        <w:outlineLvl w:val="2"/>
        <w:rPr>
          <w:rFonts w:eastAsia="Calibri"/>
          <w:szCs w:val="28"/>
        </w:rPr>
      </w:pPr>
    </w:p>
    <w:p w:rsidR="0018288D" w:rsidRPr="00FE03D3" w:rsidRDefault="0018288D" w:rsidP="00FE03D3">
      <w:pPr>
        <w:autoSpaceDE w:val="0"/>
        <w:autoSpaceDN w:val="0"/>
        <w:adjustRightInd w:val="0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outlineLvl w:val="2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outlineLvl w:val="2"/>
        <w:rPr>
          <w:rFonts w:eastAsia="Calibri"/>
          <w:sz w:val="20"/>
          <w:szCs w:val="20"/>
          <w:lang w:eastAsia="en-US"/>
        </w:rPr>
      </w:pPr>
      <w:r w:rsidRPr="00FE03D3">
        <w:rPr>
          <w:rFonts w:eastAsia="Calibri"/>
          <w:szCs w:val="28"/>
        </w:rPr>
        <w:t xml:space="preserve">                                                                                                      </w:t>
      </w:r>
      <w:r w:rsidRPr="00FE03D3">
        <w:rPr>
          <w:rFonts w:eastAsia="Calibri"/>
          <w:sz w:val="20"/>
          <w:szCs w:val="20"/>
          <w:lang w:eastAsia="en-US"/>
        </w:rPr>
        <w:t xml:space="preserve">                                                        Приложение № 2</w:t>
      </w:r>
    </w:p>
    <w:p w:rsidR="00FE03D3" w:rsidRPr="00FE03D3" w:rsidRDefault="00FE03D3" w:rsidP="00FE03D3">
      <w:pPr>
        <w:widowControl w:val="0"/>
        <w:autoSpaceDE w:val="0"/>
        <w:autoSpaceDN w:val="0"/>
        <w:adjustRightInd w:val="0"/>
        <w:ind w:left="7080"/>
        <w:rPr>
          <w:sz w:val="20"/>
          <w:szCs w:val="20"/>
        </w:rPr>
      </w:pPr>
      <w:r w:rsidRPr="00FE03D3">
        <w:rPr>
          <w:sz w:val="20"/>
          <w:szCs w:val="20"/>
        </w:rPr>
        <w:t xml:space="preserve">                                                         </w:t>
      </w:r>
      <w:proofErr w:type="gramStart"/>
      <w:r w:rsidRPr="00FE03D3">
        <w:rPr>
          <w:sz w:val="20"/>
          <w:szCs w:val="20"/>
        </w:rPr>
        <w:t>к  Муниципальной</w:t>
      </w:r>
      <w:proofErr w:type="gramEnd"/>
      <w:r w:rsidRPr="00FE03D3">
        <w:rPr>
          <w:sz w:val="20"/>
          <w:szCs w:val="20"/>
        </w:rPr>
        <w:t xml:space="preserve"> программе «Комплексные меры                       </w:t>
      </w:r>
    </w:p>
    <w:p w:rsidR="00FE03D3" w:rsidRPr="00FE03D3" w:rsidRDefault="00FE03D3" w:rsidP="00FE03D3">
      <w:pPr>
        <w:widowControl w:val="0"/>
        <w:autoSpaceDE w:val="0"/>
        <w:autoSpaceDN w:val="0"/>
        <w:adjustRightInd w:val="0"/>
        <w:ind w:left="7080"/>
        <w:rPr>
          <w:sz w:val="20"/>
          <w:szCs w:val="20"/>
        </w:rPr>
      </w:pPr>
      <w:r w:rsidRPr="00FE03D3">
        <w:rPr>
          <w:sz w:val="20"/>
          <w:szCs w:val="20"/>
        </w:rPr>
        <w:t xml:space="preserve">                                                         профилактики наркомании и противодействия        </w:t>
      </w:r>
    </w:p>
    <w:p w:rsidR="00FE03D3" w:rsidRPr="00FE03D3" w:rsidRDefault="00FE03D3" w:rsidP="00FE03D3">
      <w:pPr>
        <w:widowControl w:val="0"/>
        <w:autoSpaceDE w:val="0"/>
        <w:autoSpaceDN w:val="0"/>
        <w:adjustRightInd w:val="0"/>
        <w:ind w:left="7080"/>
        <w:rPr>
          <w:sz w:val="20"/>
          <w:szCs w:val="20"/>
        </w:rPr>
      </w:pPr>
      <w:r w:rsidRPr="00FE03D3">
        <w:rPr>
          <w:sz w:val="20"/>
          <w:szCs w:val="20"/>
        </w:rPr>
        <w:t xml:space="preserve">                                                         незаконному обороту наркотиков</w:t>
      </w:r>
      <w:r w:rsidRPr="00FE03D3">
        <w:rPr>
          <w:b/>
          <w:sz w:val="20"/>
          <w:szCs w:val="20"/>
        </w:rPr>
        <w:t xml:space="preserve"> </w:t>
      </w:r>
      <w:r w:rsidRPr="00FE03D3">
        <w:rPr>
          <w:sz w:val="20"/>
          <w:szCs w:val="20"/>
        </w:rPr>
        <w:t xml:space="preserve">в </w:t>
      </w:r>
      <w:proofErr w:type="spellStart"/>
      <w:r w:rsidRPr="00FE03D3">
        <w:rPr>
          <w:sz w:val="20"/>
          <w:szCs w:val="20"/>
        </w:rPr>
        <w:t>Козульском</w:t>
      </w:r>
      <w:proofErr w:type="spellEnd"/>
      <w:r w:rsidRPr="00FE03D3">
        <w:rPr>
          <w:sz w:val="20"/>
          <w:szCs w:val="20"/>
        </w:rPr>
        <w:t xml:space="preserve">               </w:t>
      </w:r>
    </w:p>
    <w:p w:rsidR="00FE03D3" w:rsidRPr="00FE03D3" w:rsidRDefault="00FE03D3" w:rsidP="00FE03D3">
      <w:pPr>
        <w:widowControl w:val="0"/>
        <w:autoSpaceDE w:val="0"/>
        <w:autoSpaceDN w:val="0"/>
        <w:adjustRightInd w:val="0"/>
        <w:ind w:left="7080"/>
        <w:rPr>
          <w:sz w:val="20"/>
          <w:szCs w:val="20"/>
        </w:rPr>
      </w:pPr>
      <w:r w:rsidRPr="00FE03D3">
        <w:rPr>
          <w:sz w:val="20"/>
          <w:szCs w:val="20"/>
        </w:rPr>
        <w:t xml:space="preserve">                                                         районе» </w:t>
      </w:r>
    </w:p>
    <w:p w:rsidR="00FE03D3" w:rsidRPr="00FE03D3" w:rsidRDefault="00FE03D3" w:rsidP="00FE03D3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FE03D3" w:rsidRPr="00FE03D3" w:rsidRDefault="00FE03D3" w:rsidP="00FE03D3">
      <w:pPr>
        <w:rPr>
          <w:szCs w:val="28"/>
        </w:rPr>
      </w:pPr>
    </w:p>
    <w:p w:rsidR="00FE03D3" w:rsidRPr="00FE03D3" w:rsidRDefault="00FE03D3" w:rsidP="00FE03D3">
      <w:pPr>
        <w:jc w:val="center"/>
        <w:rPr>
          <w:sz w:val="24"/>
        </w:rPr>
      </w:pPr>
      <w:r w:rsidRPr="00FE03D3">
        <w:rPr>
          <w:szCs w:val="28"/>
        </w:rPr>
        <w:tab/>
        <w:t>Объем и источники финансирования муниципальной программы</w:t>
      </w:r>
      <w:r w:rsidRPr="00FE03D3">
        <w:rPr>
          <w:sz w:val="24"/>
        </w:rPr>
        <w:t xml:space="preserve"> </w:t>
      </w:r>
    </w:p>
    <w:p w:rsidR="00FE03D3" w:rsidRPr="00FE03D3" w:rsidRDefault="00FE03D3" w:rsidP="00FE03D3">
      <w:pPr>
        <w:tabs>
          <w:tab w:val="left" w:pos="6405"/>
        </w:tabs>
        <w:rPr>
          <w:sz w:val="24"/>
        </w:rPr>
      </w:pPr>
    </w:p>
    <w:p w:rsidR="00FE03D3" w:rsidRPr="00FE03D3" w:rsidRDefault="00FE03D3" w:rsidP="00FE03D3">
      <w:pPr>
        <w:rPr>
          <w:sz w:val="24"/>
        </w:rPr>
      </w:pPr>
    </w:p>
    <w:p w:rsidR="00FE03D3" w:rsidRPr="00FE03D3" w:rsidRDefault="00FE03D3" w:rsidP="00FE03D3">
      <w:pPr>
        <w:rPr>
          <w:sz w:val="24"/>
        </w:rPr>
      </w:pPr>
    </w:p>
    <w:tbl>
      <w:tblPr>
        <w:tblW w:w="1233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1559"/>
        <w:gridCol w:w="1843"/>
        <w:gridCol w:w="1559"/>
        <w:gridCol w:w="1559"/>
        <w:gridCol w:w="1559"/>
      </w:tblGrid>
      <w:tr w:rsidR="00FE03D3" w:rsidRPr="00FE03D3" w:rsidTr="00FE03D3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Источник финансирования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Объем финансирования, тыс. руб.</w:t>
            </w:r>
          </w:p>
        </w:tc>
      </w:tr>
      <w:tr w:rsidR="00FE03D3" w:rsidRPr="00FE03D3" w:rsidTr="00FE03D3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за весь период реализации муниципальной программы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в том числе по годам</w:t>
            </w:r>
          </w:p>
        </w:tc>
      </w:tr>
      <w:tr w:rsidR="00FE03D3" w:rsidRPr="00FE03D3" w:rsidTr="00FE03D3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2026 год</w:t>
            </w:r>
          </w:p>
        </w:tc>
      </w:tr>
      <w:tr w:rsidR="00FE03D3" w:rsidRPr="00FE03D3" w:rsidTr="00FE03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FE03D3" w:rsidRPr="00FE03D3" w:rsidTr="00FE03D3"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 xml:space="preserve">                                                                                             Муниципальная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FE03D3" w:rsidRPr="00FE03D3" w:rsidTr="00FE03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267,04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47,04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55,0</w:t>
            </w:r>
          </w:p>
        </w:tc>
      </w:tr>
      <w:tr w:rsidR="00FE03D3" w:rsidRPr="00FE03D3" w:rsidTr="00FE03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267,04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47,04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3D3">
              <w:rPr>
                <w:sz w:val="24"/>
              </w:rPr>
              <w:t>55,0</w:t>
            </w:r>
          </w:p>
        </w:tc>
      </w:tr>
      <w:tr w:rsidR="00FE03D3" w:rsidRPr="00FE03D3" w:rsidTr="00FE03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FE03D3" w:rsidRPr="00FE03D3" w:rsidRDefault="00FE03D3" w:rsidP="00FE03D3">
      <w:pPr>
        <w:ind w:hanging="567"/>
        <w:rPr>
          <w:sz w:val="24"/>
        </w:rPr>
      </w:pPr>
    </w:p>
    <w:p w:rsidR="00FE03D3" w:rsidRDefault="00FE03D3" w:rsidP="00FE03D3">
      <w:pPr>
        <w:ind w:hanging="567"/>
        <w:rPr>
          <w:sz w:val="24"/>
        </w:rPr>
      </w:pPr>
    </w:p>
    <w:p w:rsidR="0018288D" w:rsidRPr="00FE03D3" w:rsidRDefault="0018288D" w:rsidP="00FE03D3">
      <w:pPr>
        <w:ind w:hanging="567"/>
        <w:rPr>
          <w:sz w:val="24"/>
        </w:rPr>
      </w:pPr>
    </w:p>
    <w:p w:rsidR="00FE03D3" w:rsidRPr="00FE03D3" w:rsidRDefault="00FE03D3" w:rsidP="00FE03D3">
      <w:pPr>
        <w:ind w:hanging="567"/>
        <w:rPr>
          <w:szCs w:val="28"/>
        </w:rPr>
      </w:pPr>
      <w:r w:rsidRPr="00FE03D3">
        <w:rPr>
          <w:szCs w:val="28"/>
        </w:rPr>
        <w:t xml:space="preserve">                          Ведущий специалист по</w:t>
      </w:r>
    </w:p>
    <w:p w:rsidR="00FE03D3" w:rsidRPr="00FE03D3" w:rsidRDefault="00FE03D3" w:rsidP="00FE03D3">
      <w:pPr>
        <w:ind w:left="-567"/>
        <w:rPr>
          <w:szCs w:val="28"/>
        </w:rPr>
        <w:sectPr w:rsidR="00FE03D3" w:rsidRPr="00FE03D3" w:rsidSect="0018288D">
          <w:pgSz w:w="16838" w:h="11906" w:orient="landscape"/>
          <w:pgMar w:top="426" w:right="567" w:bottom="709" w:left="709" w:header="709" w:footer="709" w:gutter="0"/>
          <w:cols w:space="708"/>
          <w:titlePg/>
          <w:docGrid w:linePitch="360"/>
        </w:sectPr>
      </w:pPr>
      <w:r w:rsidRPr="00FE03D3">
        <w:rPr>
          <w:szCs w:val="28"/>
        </w:rPr>
        <w:t xml:space="preserve">                          сельскому хозяйству                                                                                               </w:t>
      </w:r>
      <w:r>
        <w:rPr>
          <w:szCs w:val="28"/>
        </w:rPr>
        <w:t xml:space="preserve">                  О.В. Ковал</w:t>
      </w:r>
      <w:r w:rsidR="0018288D">
        <w:rPr>
          <w:szCs w:val="28"/>
        </w:rPr>
        <w:t>евич</w:t>
      </w:r>
    </w:p>
    <w:p w:rsidR="00FE03D3" w:rsidRPr="00FE03D3" w:rsidRDefault="00FE03D3" w:rsidP="00FE03D3">
      <w:pPr>
        <w:autoSpaceDE w:val="0"/>
        <w:autoSpaceDN w:val="0"/>
        <w:adjustRightInd w:val="0"/>
        <w:outlineLvl w:val="2"/>
        <w:rPr>
          <w:rFonts w:eastAsia="Calibri"/>
          <w:sz w:val="20"/>
          <w:szCs w:val="20"/>
        </w:rPr>
      </w:pPr>
      <w:r w:rsidRPr="00FE03D3">
        <w:rPr>
          <w:rFonts w:eastAsia="Calibri"/>
          <w:szCs w:val="28"/>
        </w:rPr>
        <w:lastRenderedPageBreak/>
        <w:t xml:space="preserve">                                                                                                            </w:t>
      </w:r>
      <w:r w:rsidRPr="00FE03D3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FE03D3" w:rsidRPr="00FE03D3" w:rsidRDefault="00FE03D3" w:rsidP="00FE03D3">
      <w:pPr>
        <w:autoSpaceDE w:val="0"/>
        <w:autoSpaceDN w:val="0"/>
        <w:adjustRightInd w:val="0"/>
        <w:outlineLvl w:val="2"/>
        <w:rPr>
          <w:rFonts w:eastAsia="Calibri"/>
          <w:sz w:val="20"/>
          <w:szCs w:val="20"/>
        </w:rPr>
      </w:pPr>
      <w:r w:rsidRPr="00FE03D3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Приложение № 3</w:t>
      </w:r>
    </w:p>
    <w:p w:rsidR="00FE03D3" w:rsidRPr="00FE03D3" w:rsidRDefault="00FE03D3" w:rsidP="00FE03D3">
      <w:pPr>
        <w:widowControl w:val="0"/>
        <w:autoSpaceDE w:val="0"/>
        <w:autoSpaceDN w:val="0"/>
        <w:adjustRightInd w:val="0"/>
        <w:ind w:left="7797"/>
        <w:rPr>
          <w:sz w:val="20"/>
          <w:szCs w:val="20"/>
        </w:rPr>
      </w:pPr>
      <w:r w:rsidRPr="00FE03D3">
        <w:rPr>
          <w:sz w:val="20"/>
          <w:szCs w:val="20"/>
        </w:rPr>
        <w:t xml:space="preserve">к Муниципальной программе «Комплексные меры профилактики наркомании и противодействия незаконному обороту наркотиков в </w:t>
      </w:r>
      <w:proofErr w:type="spellStart"/>
      <w:r w:rsidRPr="00FE03D3">
        <w:rPr>
          <w:sz w:val="20"/>
          <w:szCs w:val="20"/>
        </w:rPr>
        <w:t>Козульском</w:t>
      </w:r>
      <w:proofErr w:type="spellEnd"/>
      <w:r w:rsidRPr="00FE03D3">
        <w:rPr>
          <w:sz w:val="20"/>
          <w:szCs w:val="20"/>
        </w:rPr>
        <w:t xml:space="preserve"> районе»</w:t>
      </w:r>
    </w:p>
    <w:p w:rsidR="00FE03D3" w:rsidRPr="00FE03D3" w:rsidRDefault="00FE03D3" w:rsidP="00FE03D3">
      <w:pPr>
        <w:jc w:val="center"/>
        <w:rPr>
          <w:sz w:val="20"/>
          <w:szCs w:val="20"/>
        </w:rPr>
      </w:pPr>
    </w:p>
    <w:p w:rsidR="00FE03D3" w:rsidRPr="00FE03D3" w:rsidRDefault="00FE03D3" w:rsidP="00FE03D3">
      <w:pPr>
        <w:jc w:val="center"/>
        <w:rPr>
          <w:sz w:val="20"/>
          <w:szCs w:val="20"/>
        </w:rPr>
      </w:pPr>
    </w:p>
    <w:p w:rsidR="00FE03D3" w:rsidRPr="00FE03D3" w:rsidRDefault="00FE03D3" w:rsidP="00FE03D3">
      <w:pPr>
        <w:jc w:val="center"/>
        <w:rPr>
          <w:szCs w:val="28"/>
        </w:rPr>
      </w:pPr>
      <w:r w:rsidRPr="00FE03D3">
        <w:rPr>
          <w:szCs w:val="28"/>
        </w:rPr>
        <w:t xml:space="preserve">Распределение планируемых </w:t>
      </w:r>
      <w:proofErr w:type="gramStart"/>
      <w:r w:rsidRPr="00FE03D3">
        <w:rPr>
          <w:szCs w:val="28"/>
        </w:rPr>
        <w:t>расходов  по</w:t>
      </w:r>
      <w:proofErr w:type="gramEnd"/>
      <w:r w:rsidRPr="00FE03D3">
        <w:rPr>
          <w:szCs w:val="28"/>
        </w:rPr>
        <w:t xml:space="preserve"> мероприятиям Муниципальной программы </w:t>
      </w:r>
    </w:p>
    <w:p w:rsidR="00FE03D3" w:rsidRPr="00FE03D3" w:rsidRDefault="00FE03D3" w:rsidP="00FE03D3">
      <w:pPr>
        <w:jc w:val="center"/>
        <w:rPr>
          <w:szCs w:val="28"/>
        </w:rPr>
      </w:pPr>
    </w:p>
    <w:tbl>
      <w:tblPr>
        <w:tblW w:w="18862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1701"/>
        <w:gridCol w:w="1701"/>
        <w:gridCol w:w="2268"/>
        <w:gridCol w:w="850"/>
        <w:gridCol w:w="851"/>
        <w:gridCol w:w="1275"/>
        <w:gridCol w:w="852"/>
        <w:gridCol w:w="707"/>
        <w:gridCol w:w="285"/>
        <w:gridCol w:w="708"/>
        <w:gridCol w:w="284"/>
        <w:gridCol w:w="709"/>
        <w:gridCol w:w="992"/>
        <w:gridCol w:w="992"/>
        <w:gridCol w:w="992"/>
        <w:gridCol w:w="852"/>
        <w:gridCol w:w="1567"/>
        <w:gridCol w:w="1276"/>
      </w:tblGrid>
      <w:tr w:rsidR="00FE03D3" w:rsidRPr="00FE03D3" w:rsidTr="00FE03D3">
        <w:trPr>
          <w:gridAfter w:val="2"/>
          <w:wAfter w:w="2843" w:type="dxa"/>
          <w:cantSplit/>
          <w:trHeight w:val="1134"/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extDirection w:val="btLr"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</w:tr>
      <w:tr w:rsidR="00FE03D3" w:rsidRPr="00FE03D3" w:rsidTr="00FE03D3">
        <w:trPr>
          <w:gridAfter w:val="3"/>
          <w:wAfter w:w="3695" w:type="dxa"/>
          <w:cantSplit/>
          <w:trHeight w:val="1134"/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proofErr w:type="spellStart"/>
            <w:r w:rsidRPr="00FE03D3">
              <w:rPr>
                <w:sz w:val="20"/>
                <w:szCs w:val="20"/>
              </w:rPr>
              <w:t>Рз</w:t>
            </w:r>
            <w:proofErr w:type="spellEnd"/>
            <w:r w:rsidRPr="00FE03D3">
              <w:rPr>
                <w:sz w:val="20"/>
                <w:szCs w:val="20"/>
              </w:rPr>
              <w:t xml:space="preserve"> </w:t>
            </w:r>
            <w:proofErr w:type="spellStart"/>
            <w:r w:rsidRPr="00FE03D3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КЦСР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КВР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2022</w:t>
            </w: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2023</w:t>
            </w: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2024</w:t>
            </w: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2025    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2026 </w:t>
            </w: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Итого на </w:t>
            </w:r>
          </w:p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2022-2026 гг.</w:t>
            </w:r>
          </w:p>
        </w:tc>
      </w:tr>
      <w:tr w:rsidR="00FE03D3" w:rsidRPr="00FE03D3" w:rsidTr="00FE03D3">
        <w:trPr>
          <w:gridAfter w:val="3"/>
          <w:wAfter w:w="3695" w:type="dxa"/>
          <w:trHeight w:val="54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 «Комплексные меры профилактики наркомании и противодействия незаконному обороту наркотиков в </w:t>
            </w:r>
            <w:proofErr w:type="spellStart"/>
            <w:r w:rsidRPr="00FE03D3">
              <w:rPr>
                <w:sz w:val="20"/>
                <w:szCs w:val="20"/>
              </w:rPr>
              <w:t>Козульском</w:t>
            </w:r>
            <w:proofErr w:type="spellEnd"/>
            <w:r w:rsidRPr="00FE03D3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47,04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267,04</w:t>
            </w:r>
          </w:p>
        </w:tc>
      </w:tr>
      <w:tr w:rsidR="00FE03D3" w:rsidRPr="00FE03D3" w:rsidTr="00FE03D3">
        <w:trPr>
          <w:gridAfter w:val="3"/>
          <w:wAfter w:w="3695" w:type="dxa"/>
          <w:trHeight w:val="36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</w:tc>
      </w:tr>
      <w:tr w:rsidR="00FE03D3" w:rsidRPr="00FE03D3" w:rsidTr="00FE03D3">
        <w:trPr>
          <w:trHeight w:val="122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FE03D3">
              <w:rPr>
                <w:sz w:val="20"/>
                <w:szCs w:val="20"/>
              </w:rPr>
              <w:t>Козульского</w:t>
            </w:r>
            <w:proofErr w:type="spellEnd"/>
            <w:r w:rsidRPr="00FE03D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1610090200</w:t>
            </w:r>
          </w:p>
        </w:tc>
        <w:tc>
          <w:tcPr>
            <w:tcW w:w="85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244</w:t>
            </w:r>
          </w:p>
        </w:tc>
        <w:tc>
          <w:tcPr>
            <w:tcW w:w="707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47,04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267,04</w:t>
            </w:r>
          </w:p>
        </w:tc>
        <w:tc>
          <w:tcPr>
            <w:tcW w:w="2419" w:type="dxa"/>
            <w:gridSpan w:val="2"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</w:tr>
      <w:tr w:rsidR="00FE03D3" w:rsidRPr="00FE03D3" w:rsidTr="00FE03D3">
        <w:trPr>
          <w:gridAfter w:val="3"/>
          <w:wAfter w:w="3695" w:type="dxa"/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</w:tr>
      <w:tr w:rsidR="00FE03D3" w:rsidRPr="00FE03D3" w:rsidTr="00FE03D3">
        <w:trPr>
          <w:gridAfter w:val="3"/>
          <w:wAfter w:w="3695" w:type="dxa"/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E03D3">
              <w:rPr>
                <w:sz w:val="20"/>
                <w:szCs w:val="20"/>
              </w:rPr>
              <w:t>Козульского</w:t>
            </w:r>
            <w:proofErr w:type="spellEnd"/>
            <w:r w:rsidRPr="00FE03D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1610090200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244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spacing w:line="480" w:lineRule="auto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47,04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267,04</w:t>
            </w:r>
          </w:p>
        </w:tc>
      </w:tr>
    </w:tbl>
    <w:p w:rsidR="00FE03D3" w:rsidRPr="00FE03D3" w:rsidRDefault="00FE03D3" w:rsidP="00FE03D3">
      <w:pPr>
        <w:widowControl w:val="0"/>
        <w:autoSpaceDE w:val="0"/>
        <w:autoSpaceDN w:val="0"/>
        <w:adjustRightInd w:val="0"/>
        <w:outlineLvl w:val="2"/>
        <w:rPr>
          <w:rFonts w:ascii="Calibri" w:eastAsia="Calibri" w:hAnsi="Calibri" w:cs="Calibri"/>
          <w:szCs w:val="28"/>
        </w:rPr>
      </w:pPr>
    </w:p>
    <w:p w:rsidR="00FE03D3" w:rsidRPr="00FE03D3" w:rsidRDefault="00FE03D3" w:rsidP="00FE03D3">
      <w:pPr>
        <w:widowControl w:val="0"/>
        <w:autoSpaceDE w:val="0"/>
        <w:autoSpaceDN w:val="0"/>
        <w:adjustRightInd w:val="0"/>
        <w:outlineLvl w:val="2"/>
        <w:rPr>
          <w:rFonts w:ascii="Calibri" w:eastAsia="Calibri" w:hAnsi="Calibri" w:cs="Calibri"/>
          <w:szCs w:val="28"/>
        </w:rPr>
      </w:pPr>
    </w:p>
    <w:p w:rsidR="00FE03D3" w:rsidRPr="00FE03D3" w:rsidRDefault="00FE03D3" w:rsidP="00FE03D3">
      <w:pPr>
        <w:widowControl w:val="0"/>
        <w:autoSpaceDE w:val="0"/>
        <w:autoSpaceDN w:val="0"/>
        <w:adjustRightInd w:val="0"/>
        <w:outlineLvl w:val="2"/>
        <w:rPr>
          <w:rFonts w:eastAsia="Calibri"/>
          <w:szCs w:val="28"/>
        </w:rPr>
      </w:pPr>
      <w:r w:rsidRPr="00FE03D3">
        <w:rPr>
          <w:rFonts w:eastAsia="Calibri"/>
          <w:szCs w:val="28"/>
        </w:rPr>
        <w:t xml:space="preserve">      </w:t>
      </w:r>
      <w:proofErr w:type="gramStart"/>
      <w:r w:rsidRPr="00FE03D3">
        <w:rPr>
          <w:rFonts w:eastAsia="Calibri"/>
          <w:szCs w:val="28"/>
        </w:rPr>
        <w:t>Ведущий  специалист</w:t>
      </w:r>
      <w:proofErr w:type="gramEnd"/>
      <w:r w:rsidRPr="00FE03D3">
        <w:rPr>
          <w:rFonts w:eastAsia="Calibri"/>
          <w:szCs w:val="28"/>
        </w:rPr>
        <w:t xml:space="preserve"> по</w:t>
      </w:r>
    </w:p>
    <w:p w:rsidR="00FE03D3" w:rsidRPr="00FE03D3" w:rsidRDefault="00FE03D3" w:rsidP="00FE03D3">
      <w:pPr>
        <w:widowControl w:val="0"/>
        <w:autoSpaceDE w:val="0"/>
        <w:autoSpaceDN w:val="0"/>
        <w:adjustRightInd w:val="0"/>
        <w:outlineLvl w:val="2"/>
        <w:rPr>
          <w:rFonts w:eastAsia="Calibri"/>
          <w:szCs w:val="28"/>
        </w:rPr>
        <w:sectPr w:rsidR="00FE03D3" w:rsidRPr="00FE03D3" w:rsidSect="00FE03D3">
          <w:pgSz w:w="16838" w:h="11906" w:orient="landscape"/>
          <w:pgMar w:top="1134" w:right="567" w:bottom="709" w:left="709" w:header="709" w:footer="709" w:gutter="0"/>
          <w:cols w:space="708"/>
          <w:titlePg/>
          <w:docGrid w:linePitch="360"/>
        </w:sectPr>
      </w:pPr>
      <w:r w:rsidRPr="00FE03D3">
        <w:rPr>
          <w:rFonts w:eastAsia="Calibri"/>
          <w:szCs w:val="28"/>
        </w:rPr>
        <w:t xml:space="preserve">      сельскому хозяйству                                                                                                                  </w:t>
      </w:r>
      <w:r w:rsidR="0018288D">
        <w:rPr>
          <w:rFonts w:eastAsia="Calibri"/>
          <w:szCs w:val="28"/>
        </w:rPr>
        <w:t xml:space="preserve">                     </w:t>
      </w:r>
      <w:r w:rsidRPr="00FE03D3">
        <w:rPr>
          <w:rFonts w:eastAsia="Calibri"/>
          <w:szCs w:val="28"/>
        </w:rPr>
        <w:t xml:space="preserve">          О.В. Ковалевич</w:t>
      </w:r>
    </w:p>
    <w:p w:rsidR="00FE03D3" w:rsidRPr="00FE03D3" w:rsidRDefault="00FE03D3" w:rsidP="00FE03D3">
      <w:pPr>
        <w:autoSpaceDE w:val="0"/>
        <w:autoSpaceDN w:val="0"/>
        <w:adjustRightInd w:val="0"/>
        <w:outlineLvl w:val="2"/>
        <w:rPr>
          <w:rFonts w:eastAsia="Calibri"/>
          <w:szCs w:val="28"/>
        </w:rPr>
      </w:pPr>
      <w:r w:rsidRPr="00FE03D3">
        <w:rPr>
          <w:rFonts w:eastAsia="Calibri"/>
          <w:szCs w:val="28"/>
        </w:rPr>
        <w:lastRenderedPageBreak/>
        <w:t xml:space="preserve">                        </w:t>
      </w:r>
      <w:r w:rsidRPr="00FE03D3">
        <w:rPr>
          <w:rFonts w:eastAsia="Calibri"/>
          <w:sz w:val="20"/>
          <w:szCs w:val="20"/>
        </w:rPr>
        <w:t xml:space="preserve">   </w:t>
      </w:r>
    </w:p>
    <w:p w:rsidR="00FE03D3" w:rsidRPr="00FE03D3" w:rsidRDefault="00FE03D3" w:rsidP="00FE03D3">
      <w:pPr>
        <w:autoSpaceDE w:val="0"/>
        <w:autoSpaceDN w:val="0"/>
        <w:adjustRightInd w:val="0"/>
        <w:outlineLvl w:val="2"/>
        <w:rPr>
          <w:rFonts w:eastAsia="Calibri"/>
          <w:sz w:val="20"/>
          <w:szCs w:val="20"/>
        </w:rPr>
      </w:pPr>
      <w:r w:rsidRPr="00FE03D3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Приложение № 4</w:t>
      </w:r>
    </w:p>
    <w:p w:rsidR="00FE03D3" w:rsidRPr="00FE03D3" w:rsidRDefault="00FE03D3" w:rsidP="00FE03D3">
      <w:pPr>
        <w:rPr>
          <w:sz w:val="20"/>
          <w:szCs w:val="20"/>
        </w:rPr>
      </w:pPr>
      <w:r w:rsidRPr="00FE03D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Pr="00FE03D3">
        <w:rPr>
          <w:sz w:val="20"/>
          <w:szCs w:val="20"/>
        </w:rPr>
        <w:t>к  Муниципальной</w:t>
      </w:r>
      <w:proofErr w:type="gramEnd"/>
      <w:r w:rsidRPr="00FE03D3">
        <w:rPr>
          <w:sz w:val="20"/>
          <w:szCs w:val="20"/>
        </w:rPr>
        <w:t xml:space="preserve"> программе «Комплексные меры </w:t>
      </w:r>
    </w:p>
    <w:p w:rsidR="00FE03D3" w:rsidRPr="00FE03D3" w:rsidRDefault="00FE03D3" w:rsidP="00FE03D3">
      <w:pPr>
        <w:rPr>
          <w:sz w:val="20"/>
          <w:szCs w:val="20"/>
        </w:rPr>
      </w:pPr>
      <w:r w:rsidRPr="00FE03D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профилактики наркомании и противодействия </w:t>
      </w:r>
    </w:p>
    <w:p w:rsidR="00FE03D3" w:rsidRPr="00FE03D3" w:rsidRDefault="00FE03D3" w:rsidP="00FE03D3">
      <w:pPr>
        <w:rPr>
          <w:sz w:val="20"/>
          <w:szCs w:val="20"/>
        </w:rPr>
      </w:pPr>
      <w:r w:rsidRPr="00FE03D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незаконному обороту наркотиков в </w:t>
      </w:r>
      <w:proofErr w:type="spellStart"/>
      <w:r w:rsidRPr="00FE03D3">
        <w:rPr>
          <w:sz w:val="20"/>
          <w:szCs w:val="20"/>
        </w:rPr>
        <w:t>Козульском</w:t>
      </w:r>
      <w:proofErr w:type="spellEnd"/>
      <w:r w:rsidRPr="00FE03D3">
        <w:rPr>
          <w:sz w:val="20"/>
          <w:szCs w:val="20"/>
        </w:rPr>
        <w:t xml:space="preserve"> районе»</w:t>
      </w:r>
    </w:p>
    <w:p w:rsidR="00FE03D3" w:rsidRPr="00FE03D3" w:rsidRDefault="00FE03D3" w:rsidP="00FE03D3">
      <w:pPr>
        <w:widowControl w:val="0"/>
        <w:autoSpaceDE w:val="0"/>
        <w:autoSpaceDN w:val="0"/>
        <w:adjustRightInd w:val="0"/>
        <w:ind w:left="7797"/>
        <w:rPr>
          <w:sz w:val="24"/>
        </w:rPr>
      </w:pPr>
    </w:p>
    <w:p w:rsidR="00FE03D3" w:rsidRPr="00FE03D3" w:rsidRDefault="00FE03D3" w:rsidP="00FE03D3">
      <w:pPr>
        <w:widowControl w:val="0"/>
        <w:autoSpaceDE w:val="0"/>
        <w:autoSpaceDN w:val="0"/>
        <w:adjustRightInd w:val="0"/>
        <w:ind w:left="7797"/>
        <w:rPr>
          <w:sz w:val="24"/>
        </w:rPr>
      </w:pPr>
    </w:p>
    <w:p w:rsidR="00FE03D3" w:rsidRPr="00FE03D3" w:rsidRDefault="00FE03D3" w:rsidP="00FE03D3">
      <w:pPr>
        <w:widowControl w:val="0"/>
        <w:autoSpaceDE w:val="0"/>
        <w:autoSpaceDN w:val="0"/>
        <w:adjustRightInd w:val="0"/>
        <w:rPr>
          <w:sz w:val="24"/>
        </w:rPr>
      </w:pPr>
    </w:p>
    <w:p w:rsidR="00FE03D3" w:rsidRPr="00FE03D3" w:rsidRDefault="00FE03D3" w:rsidP="00FE03D3">
      <w:pPr>
        <w:jc w:val="center"/>
        <w:rPr>
          <w:szCs w:val="28"/>
        </w:rPr>
      </w:pPr>
      <w:r w:rsidRPr="00FE03D3">
        <w:rPr>
          <w:szCs w:val="28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FE03D3" w:rsidRPr="00FE03D3" w:rsidRDefault="00FE03D3" w:rsidP="00FE03D3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9"/>
        <w:gridCol w:w="2330"/>
        <w:gridCol w:w="1783"/>
        <w:gridCol w:w="1701"/>
        <w:gridCol w:w="1418"/>
        <w:gridCol w:w="1559"/>
        <w:gridCol w:w="1559"/>
        <w:gridCol w:w="1559"/>
        <w:gridCol w:w="1559"/>
      </w:tblGrid>
      <w:tr w:rsidR="00FE03D3" w:rsidRPr="00FE03D3" w:rsidTr="00FE03D3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     Статус</w:t>
            </w:r>
          </w:p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(государственная программа, подпрограмма)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Итого 2022 – 2026 годы</w:t>
            </w:r>
          </w:p>
        </w:tc>
      </w:tr>
      <w:tr w:rsidR="00FE03D3" w:rsidRPr="00FE03D3" w:rsidTr="00FE03D3">
        <w:trPr>
          <w:trHeight w:val="31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Муниципальная программа</w:t>
            </w:r>
          </w:p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 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«Комплексные меры профилактики наркомании и противодействия незаконному обороту наркотиков в </w:t>
            </w:r>
            <w:proofErr w:type="spellStart"/>
            <w:r w:rsidRPr="00FE03D3">
              <w:rPr>
                <w:sz w:val="20"/>
                <w:szCs w:val="20"/>
              </w:rPr>
              <w:t>Козульском</w:t>
            </w:r>
            <w:proofErr w:type="spellEnd"/>
            <w:r w:rsidRPr="00FE03D3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47,04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267,04</w:t>
            </w:r>
          </w:p>
        </w:tc>
      </w:tr>
      <w:tr w:rsidR="00FE03D3" w:rsidRPr="00FE03D3" w:rsidTr="00FE03D3">
        <w:trPr>
          <w:trHeight w:val="30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</w:tr>
      <w:tr w:rsidR="00FE03D3" w:rsidRPr="00FE03D3" w:rsidTr="00FE03D3">
        <w:trPr>
          <w:trHeight w:val="30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федеральный бюджет (*)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</w:tr>
      <w:tr w:rsidR="00FE03D3" w:rsidRPr="00FE03D3" w:rsidTr="00FE03D3">
        <w:trPr>
          <w:trHeight w:val="30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</w:tr>
      <w:tr w:rsidR="00FE03D3" w:rsidRPr="00FE03D3" w:rsidTr="00FE03D3">
        <w:trPr>
          <w:trHeight w:val="30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из них 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</w:tr>
      <w:tr w:rsidR="00FE03D3" w:rsidRPr="00FE03D3" w:rsidTr="00FE03D3">
        <w:trPr>
          <w:trHeight w:val="24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47,04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267,04</w:t>
            </w:r>
          </w:p>
        </w:tc>
      </w:tr>
      <w:tr w:rsidR="00FE03D3" w:rsidRPr="00FE03D3" w:rsidTr="00FE03D3">
        <w:trPr>
          <w:trHeight w:val="606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E03D3" w:rsidRPr="00FE03D3" w:rsidRDefault="00FE03D3" w:rsidP="00FE03D3">
      <w:pPr>
        <w:rPr>
          <w:sz w:val="20"/>
          <w:szCs w:val="20"/>
        </w:rPr>
      </w:pPr>
    </w:p>
    <w:p w:rsidR="00FE03D3" w:rsidRPr="00FE03D3" w:rsidRDefault="00FE03D3" w:rsidP="00FE03D3">
      <w:pPr>
        <w:jc w:val="both"/>
        <w:rPr>
          <w:b/>
          <w:szCs w:val="28"/>
          <w:lang w:eastAsia="en-US"/>
        </w:rPr>
      </w:pPr>
    </w:p>
    <w:p w:rsidR="00FE03D3" w:rsidRPr="00FE03D3" w:rsidRDefault="00FE03D3" w:rsidP="00FE03D3">
      <w:pPr>
        <w:ind w:left="-360"/>
        <w:jc w:val="both"/>
        <w:rPr>
          <w:b/>
          <w:szCs w:val="28"/>
          <w:lang w:eastAsia="en-US"/>
        </w:rPr>
      </w:pPr>
      <w:r w:rsidRPr="00FE03D3">
        <w:rPr>
          <w:b/>
          <w:szCs w:val="28"/>
          <w:lang w:eastAsia="en-US"/>
        </w:rPr>
        <w:t xml:space="preserve"> </w:t>
      </w:r>
    </w:p>
    <w:p w:rsidR="00FE03D3" w:rsidRPr="00FE03D3" w:rsidRDefault="00FE03D3" w:rsidP="00FE03D3">
      <w:pPr>
        <w:ind w:left="-360"/>
        <w:jc w:val="both"/>
        <w:rPr>
          <w:b/>
          <w:szCs w:val="28"/>
          <w:lang w:eastAsia="en-US"/>
        </w:rPr>
      </w:pPr>
    </w:p>
    <w:p w:rsidR="00FE03D3" w:rsidRPr="00FE03D3" w:rsidRDefault="00FE03D3" w:rsidP="00FE03D3">
      <w:pPr>
        <w:ind w:left="-360"/>
        <w:jc w:val="both"/>
        <w:rPr>
          <w:b/>
          <w:szCs w:val="28"/>
          <w:lang w:eastAsia="en-US"/>
        </w:rPr>
      </w:pPr>
    </w:p>
    <w:p w:rsidR="00FE03D3" w:rsidRPr="00FE03D3" w:rsidRDefault="00FE03D3" w:rsidP="00FE03D3">
      <w:pPr>
        <w:rPr>
          <w:szCs w:val="28"/>
          <w:lang w:eastAsia="en-US"/>
        </w:rPr>
      </w:pPr>
      <w:r w:rsidRPr="00FE03D3">
        <w:rPr>
          <w:szCs w:val="28"/>
          <w:lang w:eastAsia="en-US"/>
        </w:rPr>
        <w:t xml:space="preserve">Ведущий специалист по </w:t>
      </w:r>
    </w:p>
    <w:p w:rsidR="00FE03D3" w:rsidRPr="00FE03D3" w:rsidRDefault="00FE03D3" w:rsidP="00FE03D3">
      <w:pPr>
        <w:rPr>
          <w:szCs w:val="28"/>
        </w:rPr>
        <w:sectPr w:rsidR="00FE03D3" w:rsidRPr="00FE03D3" w:rsidSect="00FE03D3">
          <w:footerReference w:type="default" r:id="rId13"/>
          <w:pgSz w:w="16838" w:h="11906" w:orient="landscape"/>
          <w:pgMar w:top="709" w:right="567" w:bottom="709" w:left="709" w:header="709" w:footer="709" w:gutter="0"/>
          <w:cols w:space="708"/>
          <w:docGrid w:linePitch="360"/>
        </w:sectPr>
      </w:pPr>
      <w:r w:rsidRPr="00FE03D3">
        <w:rPr>
          <w:szCs w:val="28"/>
          <w:lang w:eastAsia="en-US"/>
        </w:rPr>
        <w:t>сельскому хозяйству</w:t>
      </w:r>
      <w:r w:rsidRPr="00FE03D3">
        <w:rPr>
          <w:szCs w:val="28"/>
        </w:rPr>
        <w:t xml:space="preserve">                                                                                                   </w:t>
      </w:r>
      <w:r w:rsidR="0018288D">
        <w:rPr>
          <w:szCs w:val="28"/>
        </w:rPr>
        <w:t xml:space="preserve">                                           </w:t>
      </w:r>
      <w:r w:rsidRPr="00FE03D3">
        <w:rPr>
          <w:szCs w:val="28"/>
        </w:rPr>
        <w:t xml:space="preserve">            О.В. Ковалевич</w:t>
      </w:r>
    </w:p>
    <w:p w:rsidR="00FE03D3" w:rsidRPr="00FE03D3" w:rsidRDefault="00FE03D3" w:rsidP="00FE03D3">
      <w:pPr>
        <w:rPr>
          <w:szCs w:val="28"/>
        </w:rPr>
        <w:sectPr w:rsidR="00FE03D3" w:rsidRPr="00FE03D3" w:rsidSect="00FE03D3">
          <w:type w:val="continuous"/>
          <w:pgSz w:w="16838" w:h="11906" w:orient="landscape"/>
          <w:pgMar w:top="709" w:right="567" w:bottom="709" w:left="709" w:header="709" w:footer="709" w:gutter="0"/>
          <w:cols w:space="708"/>
          <w:docGrid w:linePitch="360"/>
        </w:sectPr>
      </w:pPr>
    </w:p>
    <w:p w:rsidR="00FE03D3" w:rsidRPr="00FE03D3" w:rsidRDefault="00FE03D3" w:rsidP="00FE03D3">
      <w:pPr>
        <w:rPr>
          <w:bCs/>
          <w:szCs w:val="28"/>
        </w:rPr>
      </w:pPr>
    </w:p>
    <w:p w:rsidR="00FE03D3" w:rsidRPr="00FE03D3" w:rsidRDefault="00FE03D3" w:rsidP="00FE03D3">
      <w:pPr>
        <w:tabs>
          <w:tab w:val="left" w:pos="2977"/>
        </w:tabs>
        <w:ind w:left="284" w:hanging="284"/>
        <w:rPr>
          <w:bCs/>
          <w:sz w:val="20"/>
          <w:szCs w:val="20"/>
        </w:rPr>
      </w:pPr>
      <w:r w:rsidRPr="00FE03D3">
        <w:rPr>
          <w:bCs/>
          <w:sz w:val="20"/>
          <w:szCs w:val="20"/>
        </w:rPr>
        <w:t xml:space="preserve">                                                                                                           Приложение № 5</w:t>
      </w:r>
    </w:p>
    <w:p w:rsidR="00FE03D3" w:rsidRPr="00FE03D3" w:rsidRDefault="00FE03D3" w:rsidP="00FE03D3">
      <w:pPr>
        <w:tabs>
          <w:tab w:val="left" w:pos="2977"/>
        </w:tabs>
        <w:rPr>
          <w:bCs/>
          <w:sz w:val="20"/>
          <w:szCs w:val="20"/>
        </w:rPr>
      </w:pPr>
      <w:r w:rsidRPr="00FE03D3">
        <w:rPr>
          <w:bCs/>
          <w:sz w:val="20"/>
          <w:szCs w:val="20"/>
        </w:rPr>
        <w:t xml:space="preserve">                                                                                                           </w:t>
      </w:r>
      <w:proofErr w:type="gramStart"/>
      <w:r w:rsidRPr="00FE03D3">
        <w:rPr>
          <w:bCs/>
          <w:sz w:val="20"/>
          <w:szCs w:val="20"/>
        </w:rPr>
        <w:t>к  Муниципальной</w:t>
      </w:r>
      <w:proofErr w:type="gramEnd"/>
      <w:r w:rsidRPr="00FE03D3">
        <w:rPr>
          <w:bCs/>
          <w:sz w:val="20"/>
          <w:szCs w:val="20"/>
        </w:rPr>
        <w:t xml:space="preserve"> программе «Комплексные меры </w:t>
      </w:r>
    </w:p>
    <w:p w:rsidR="00FE03D3" w:rsidRPr="00FE03D3" w:rsidRDefault="00FE03D3" w:rsidP="00FE03D3">
      <w:pPr>
        <w:tabs>
          <w:tab w:val="left" w:pos="2977"/>
        </w:tabs>
        <w:rPr>
          <w:bCs/>
          <w:sz w:val="20"/>
          <w:szCs w:val="20"/>
        </w:rPr>
      </w:pPr>
      <w:r w:rsidRPr="00FE03D3">
        <w:rPr>
          <w:bCs/>
          <w:sz w:val="20"/>
          <w:szCs w:val="20"/>
        </w:rPr>
        <w:t xml:space="preserve">                                                                                                           профилактики наркомании и противодействия </w:t>
      </w:r>
    </w:p>
    <w:p w:rsidR="00FE03D3" w:rsidRPr="00FE03D3" w:rsidRDefault="00FE03D3" w:rsidP="00FE03D3">
      <w:pPr>
        <w:tabs>
          <w:tab w:val="left" w:pos="2977"/>
        </w:tabs>
        <w:rPr>
          <w:bCs/>
          <w:sz w:val="20"/>
          <w:szCs w:val="20"/>
        </w:rPr>
      </w:pPr>
      <w:r w:rsidRPr="00FE03D3">
        <w:rPr>
          <w:bCs/>
          <w:sz w:val="20"/>
          <w:szCs w:val="20"/>
        </w:rPr>
        <w:t xml:space="preserve">                                                                                                           незаконному обороту наркотиков в </w:t>
      </w:r>
      <w:proofErr w:type="spellStart"/>
      <w:r w:rsidRPr="00FE03D3">
        <w:rPr>
          <w:bCs/>
          <w:sz w:val="20"/>
          <w:szCs w:val="20"/>
        </w:rPr>
        <w:t>Козульском</w:t>
      </w:r>
      <w:proofErr w:type="spellEnd"/>
      <w:r w:rsidRPr="00FE03D3">
        <w:rPr>
          <w:bCs/>
          <w:sz w:val="20"/>
          <w:szCs w:val="20"/>
        </w:rPr>
        <w:t xml:space="preserve"> районе»</w:t>
      </w:r>
    </w:p>
    <w:p w:rsidR="00FE03D3" w:rsidRPr="00FE03D3" w:rsidRDefault="00FE03D3" w:rsidP="00FE03D3">
      <w:pPr>
        <w:tabs>
          <w:tab w:val="left" w:pos="2977"/>
        </w:tabs>
        <w:rPr>
          <w:bCs/>
          <w:szCs w:val="28"/>
        </w:rPr>
      </w:pPr>
    </w:p>
    <w:p w:rsidR="00FE03D3" w:rsidRPr="00FE03D3" w:rsidRDefault="00FE03D3" w:rsidP="00FE03D3">
      <w:pPr>
        <w:tabs>
          <w:tab w:val="left" w:pos="2977"/>
        </w:tabs>
        <w:rPr>
          <w:bCs/>
          <w:szCs w:val="28"/>
        </w:rPr>
      </w:pPr>
    </w:p>
    <w:p w:rsidR="00FE03D3" w:rsidRPr="00FE03D3" w:rsidRDefault="00FE03D3" w:rsidP="00FE03D3">
      <w:pPr>
        <w:tabs>
          <w:tab w:val="left" w:pos="2977"/>
        </w:tabs>
        <w:jc w:val="center"/>
        <w:rPr>
          <w:b/>
          <w:bCs/>
          <w:szCs w:val="28"/>
        </w:rPr>
      </w:pPr>
    </w:p>
    <w:p w:rsidR="00FE03D3" w:rsidRPr="00FE03D3" w:rsidRDefault="00FE03D3" w:rsidP="00FE03D3">
      <w:pPr>
        <w:tabs>
          <w:tab w:val="left" w:pos="2977"/>
        </w:tabs>
        <w:jc w:val="center"/>
        <w:rPr>
          <w:b/>
          <w:bCs/>
          <w:szCs w:val="28"/>
        </w:rPr>
      </w:pPr>
      <w:r w:rsidRPr="00FE03D3">
        <w:rPr>
          <w:b/>
          <w:bCs/>
          <w:szCs w:val="28"/>
        </w:rPr>
        <w:t>Подпрограмма</w:t>
      </w:r>
    </w:p>
    <w:p w:rsidR="00FE03D3" w:rsidRPr="00FE03D3" w:rsidRDefault="00FE03D3" w:rsidP="00FE03D3">
      <w:pPr>
        <w:tabs>
          <w:tab w:val="left" w:pos="2977"/>
        </w:tabs>
        <w:jc w:val="center"/>
        <w:rPr>
          <w:b/>
          <w:bCs/>
          <w:szCs w:val="28"/>
        </w:rPr>
      </w:pPr>
      <w:r w:rsidRPr="00FE03D3">
        <w:rPr>
          <w:b/>
          <w:bCs/>
          <w:szCs w:val="28"/>
        </w:rPr>
        <w:t>«Координация совместной деятельности по профилактике наркомании»</w:t>
      </w:r>
    </w:p>
    <w:p w:rsidR="00FE03D3" w:rsidRPr="00FE03D3" w:rsidRDefault="00FE03D3" w:rsidP="00FE03D3">
      <w:pPr>
        <w:tabs>
          <w:tab w:val="left" w:pos="2977"/>
        </w:tabs>
        <w:jc w:val="center"/>
        <w:rPr>
          <w:b/>
          <w:bCs/>
          <w:szCs w:val="28"/>
        </w:rPr>
      </w:pPr>
    </w:p>
    <w:p w:rsidR="00FE03D3" w:rsidRPr="00FE03D3" w:rsidRDefault="00FE03D3" w:rsidP="00FE03D3">
      <w:pPr>
        <w:tabs>
          <w:tab w:val="left" w:pos="2977"/>
        </w:tabs>
        <w:jc w:val="center"/>
        <w:rPr>
          <w:b/>
          <w:bCs/>
          <w:szCs w:val="28"/>
        </w:rPr>
      </w:pPr>
    </w:p>
    <w:p w:rsidR="00FE03D3" w:rsidRPr="00FE03D3" w:rsidRDefault="00FE03D3" w:rsidP="00FE03D3">
      <w:pPr>
        <w:tabs>
          <w:tab w:val="left" w:pos="2977"/>
        </w:tabs>
        <w:jc w:val="center"/>
        <w:rPr>
          <w:b/>
          <w:bCs/>
          <w:szCs w:val="28"/>
        </w:rPr>
      </w:pPr>
      <w:r w:rsidRPr="00FE03D3">
        <w:rPr>
          <w:b/>
          <w:bCs/>
          <w:szCs w:val="28"/>
        </w:rPr>
        <w:t>Паспорт подпрограммы</w:t>
      </w:r>
    </w:p>
    <w:p w:rsidR="00FE03D3" w:rsidRPr="00FE03D3" w:rsidRDefault="00FE03D3" w:rsidP="00FE03D3">
      <w:pPr>
        <w:tabs>
          <w:tab w:val="left" w:pos="2977"/>
        </w:tabs>
        <w:jc w:val="center"/>
        <w:rPr>
          <w:b/>
          <w:bCs/>
          <w:szCs w:val="28"/>
        </w:rPr>
      </w:pPr>
      <w:r w:rsidRPr="00FE03D3">
        <w:rPr>
          <w:b/>
          <w:bCs/>
          <w:szCs w:val="28"/>
        </w:rPr>
        <w:t>«Координация совместной деятельности по профилактике наркомании</w:t>
      </w:r>
    </w:p>
    <w:p w:rsidR="00FE03D3" w:rsidRPr="00FE03D3" w:rsidRDefault="00FE03D3" w:rsidP="00FE03D3">
      <w:pPr>
        <w:jc w:val="center"/>
        <w:rPr>
          <w:b/>
          <w:szCs w:val="28"/>
        </w:rPr>
      </w:pPr>
      <w:r w:rsidRPr="00FE03D3">
        <w:rPr>
          <w:b/>
          <w:szCs w:val="28"/>
        </w:rPr>
        <w:t xml:space="preserve">в </w:t>
      </w:r>
      <w:proofErr w:type="spellStart"/>
      <w:r w:rsidRPr="00FE03D3">
        <w:rPr>
          <w:b/>
          <w:szCs w:val="28"/>
        </w:rPr>
        <w:t>Козульском</w:t>
      </w:r>
      <w:proofErr w:type="spellEnd"/>
      <w:r w:rsidRPr="00FE03D3">
        <w:rPr>
          <w:b/>
          <w:szCs w:val="28"/>
        </w:rPr>
        <w:t xml:space="preserve"> районе» </w:t>
      </w:r>
    </w:p>
    <w:p w:rsidR="00FE03D3" w:rsidRPr="00FE03D3" w:rsidRDefault="00FE03D3" w:rsidP="00FE03D3">
      <w:pPr>
        <w:jc w:val="center"/>
        <w:rPr>
          <w:b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7586"/>
      </w:tblGrid>
      <w:tr w:rsidR="00FE03D3" w:rsidRPr="00FE03D3" w:rsidTr="00FE03D3"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Наименование</w:t>
            </w:r>
          </w:p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подпрограммы</w:t>
            </w:r>
          </w:p>
        </w:tc>
        <w:tc>
          <w:tcPr>
            <w:tcW w:w="7586" w:type="dxa"/>
            <w:shd w:val="clear" w:color="auto" w:fill="auto"/>
          </w:tcPr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«Координация совместной деятельности по профилактике наркомании»</w:t>
            </w:r>
          </w:p>
        </w:tc>
      </w:tr>
      <w:tr w:rsidR="00FE03D3" w:rsidRPr="00FE03D3" w:rsidTr="00FE03D3">
        <w:trPr>
          <w:trHeight w:val="1277"/>
        </w:trPr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 xml:space="preserve">Наименование </w:t>
            </w:r>
          </w:p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Муниципальной программы</w:t>
            </w:r>
          </w:p>
        </w:tc>
        <w:tc>
          <w:tcPr>
            <w:tcW w:w="7586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2977"/>
              </w:tabs>
              <w:rPr>
                <w:bCs/>
                <w:szCs w:val="28"/>
              </w:rPr>
            </w:pPr>
            <w:r w:rsidRPr="00FE03D3">
              <w:rPr>
                <w:bCs/>
                <w:szCs w:val="28"/>
              </w:rPr>
              <w:t xml:space="preserve">«Комплексные </w:t>
            </w:r>
            <w:proofErr w:type="gramStart"/>
            <w:r w:rsidRPr="00FE03D3">
              <w:rPr>
                <w:bCs/>
                <w:szCs w:val="28"/>
              </w:rPr>
              <w:t>меры  профилактики</w:t>
            </w:r>
            <w:proofErr w:type="gramEnd"/>
            <w:r w:rsidRPr="00FE03D3">
              <w:rPr>
                <w:bCs/>
                <w:szCs w:val="28"/>
              </w:rPr>
              <w:t xml:space="preserve"> наркомании и противодействия    незаконному обороту наркотиков в </w:t>
            </w:r>
            <w:proofErr w:type="spellStart"/>
            <w:r w:rsidRPr="00FE03D3">
              <w:rPr>
                <w:bCs/>
                <w:szCs w:val="28"/>
              </w:rPr>
              <w:t>Козульском</w:t>
            </w:r>
            <w:proofErr w:type="spellEnd"/>
            <w:r w:rsidRPr="00FE03D3">
              <w:rPr>
                <w:bCs/>
                <w:szCs w:val="28"/>
              </w:rPr>
              <w:t xml:space="preserve"> районе»                                               </w:t>
            </w:r>
          </w:p>
          <w:p w:rsidR="00FE03D3" w:rsidRPr="00FE03D3" w:rsidRDefault="00FE03D3" w:rsidP="00FE03D3">
            <w:pPr>
              <w:tabs>
                <w:tab w:val="left" w:pos="2977"/>
              </w:tabs>
              <w:rPr>
                <w:bCs/>
                <w:szCs w:val="28"/>
              </w:rPr>
            </w:pPr>
            <w:r w:rsidRPr="00FE03D3">
              <w:rPr>
                <w:bCs/>
                <w:szCs w:val="28"/>
              </w:rPr>
              <w:t xml:space="preserve">                                                                                                 </w:t>
            </w:r>
          </w:p>
          <w:p w:rsidR="00FE03D3" w:rsidRPr="00FE03D3" w:rsidRDefault="00FE03D3" w:rsidP="00FE03D3">
            <w:pPr>
              <w:tabs>
                <w:tab w:val="left" w:pos="2977"/>
              </w:tabs>
              <w:rPr>
                <w:bCs/>
                <w:szCs w:val="28"/>
              </w:rPr>
            </w:pPr>
          </w:p>
          <w:p w:rsidR="00FE03D3" w:rsidRPr="00FE03D3" w:rsidRDefault="00FE03D3" w:rsidP="00FE03D3">
            <w:pPr>
              <w:jc w:val="both"/>
              <w:rPr>
                <w:szCs w:val="28"/>
              </w:rPr>
            </w:pPr>
          </w:p>
        </w:tc>
      </w:tr>
      <w:tr w:rsidR="00FE03D3" w:rsidRPr="00FE03D3" w:rsidTr="00FE03D3"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86" w:type="dxa"/>
            <w:shd w:val="clear" w:color="auto" w:fill="auto"/>
          </w:tcPr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 xml:space="preserve">Администрация </w:t>
            </w:r>
            <w:proofErr w:type="spellStart"/>
            <w:r w:rsidRPr="00FE03D3">
              <w:rPr>
                <w:szCs w:val="28"/>
              </w:rPr>
              <w:t>Козульского</w:t>
            </w:r>
            <w:proofErr w:type="spellEnd"/>
            <w:r w:rsidRPr="00FE03D3">
              <w:rPr>
                <w:szCs w:val="28"/>
              </w:rPr>
              <w:t xml:space="preserve"> района</w:t>
            </w:r>
          </w:p>
        </w:tc>
      </w:tr>
      <w:tr w:rsidR="00FE03D3" w:rsidRPr="00FE03D3" w:rsidTr="00FE03D3"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Главный распорядитель бюджетных средств</w:t>
            </w:r>
          </w:p>
        </w:tc>
        <w:tc>
          <w:tcPr>
            <w:tcW w:w="7586" w:type="dxa"/>
            <w:shd w:val="clear" w:color="auto" w:fill="auto"/>
          </w:tcPr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 xml:space="preserve">Администрация </w:t>
            </w:r>
            <w:proofErr w:type="spellStart"/>
            <w:r w:rsidRPr="00FE03D3">
              <w:rPr>
                <w:szCs w:val="28"/>
              </w:rPr>
              <w:t>Козульского</w:t>
            </w:r>
            <w:proofErr w:type="spellEnd"/>
            <w:r w:rsidRPr="00FE03D3">
              <w:rPr>
                <w:szCs w:val="28"/>
              </w:rPr>
              <w:t xml:space="preserve"> района</w:t>
            </w:r>
          </w:p>
        </w:tc>
      </w:tr>
      <w:tr w:rsidR="00FE03D3" w:rsidRPr="00FE03D3" w:rsidTr="00FE03D3">
        <w:trPr>
          <w:cantSplit/>
          <w:trHeight w:val="4437"/>
        </w:trPr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Цель  и задачи Муниципальной программы</w:t>
            </w:r>
          </w:p>
        </w:tc>
        <w:tc>
          <w:tcPr>
            <w:tcW w:w="7586" w:type="dxa"/>
          </w:tcPr>
          <w:p w:rsidR="00FE03D3" w:rsidRPr="00FE03D3" w:rsidRDefault="00FE03D3" w:rsidP="00FE03D3">
            <w:pPr>
              <w:spacing w:line="100" w:lineRule="atLeast"/>
              <w:jc w:val="both"/>
              <w:rPr>
                <w:b/>
                <w:bCs/>
                <w:szCs w:val="28"/>
                <w:lang w:eastAsia="ar-SA"/>
              </w:rPr>
            </w:pPr>
            <w:r w:rsidRPr="00FE03D3">
              <w:rPr>
                <w:b/>
                <w:bCs/>
                <w:szCs w:val="28"/>
                <w:lang w:eastAsia="ar-SA"/>
              </w:rPr>
              <w:t>Цель:</w:t>
            </w:r>
          </w:p>
          <w:p w:rsidR="00FE03D3" w:rsidRPr="00FE03D3" w:rsidRDefault="00FE03D3" w:rsidP="00FE03D3">
            <w:pPr>
              <w:spacing w:line="100" w:lineRule="atLeast"/>
              <w:jc w:val="both"/>
              <w:rPr>
                <w:bCs/>
                <w:szCs w:val="28"/>
                <w:lang w:eastAsia="ar-SA"/>
              </w:rPr>
            </w:pPr>
            <w:r w:rsidRPr="00FE03D3">
              <w:rPr>
                <w:bCs/>
                <w:szCs w:val="28"/>
                <w:lang w:eastAsia="ar-SA"/>
              </w:rPr>
              <w:t>Сокращение масштабов немедицинского потребления наркотических и психотропных веществ, формирования негативного отношения к незаконному обороту и потреблению наркотиков и существенное снижение спроса на них.</w:t>
            </w:r>
          </w:p>
          <w:p w:rsidR="00FE03D3" w:rsidRPr="00FE03D3" w:rsidRDefault="00FE03D3" w:rsidP="00FE03D3">
            <w:pPr>
              <w:spacing w:line="100" w:lineRule="atLeast"/>
              <w:jc w:val="both"/>
              <w:rPr>
                <w:b/>
                <w:bCs/>
                <w:szCs w:val="28"/>
                <w:lang w:eastAsia="ar-SA"/>
              </w:rPr>
            </w:pPr>
            <w:r w:rsidRPr="00FE03D3">
              <w:rPr>
                <w:b/>
                <w:bCs/>
                <w:szCs w:val="28"/>
                <w:lang w:eastAsia="ar-SA"/>
              </w:rPr>
              <w:t>Задачи:</w:t>
            </w:r>
          </w:p>
          <w:p w:rsidR="00FE03D3" w:rsidRPr="00FE03D3" w:rsidRDefault="00FE03D3" w:rsidP="00FE03D3">
            <w:pPr>
              <w:spacing w:line="100" w:lineRule="atLeast"/>
              <w:jc w:val="both"/>
              <w:rPr>
                <w:bCs/>
                <w:szCs w:val="28"/>
                <w:lang w:eastAsia="ar-SA"/>
              </w:rPr>
            </w:pPr>
            <w:r w:rsidRPr="00FE03D3">
              <w:rPr>
                <w:bCs/>
                <w:szCs w:val="28"/>
                <w:lang w:eastAsia="ar-SA"/>
              </w:rPr>
              <w:t>1.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      </w:r>
          </w:p>
        </w:tc>
      </w:tr>
      <w:tr w:rsidR="00FE03D3" w:rsidRPr="00FE03D3" w:rsidTr="00FE03D3">
        <w:trPr>
          <w:trHeight w:val="1831"/>
        </w:trPr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jc w:val="both"/>
              <w:rPr>
                <w:szCs w:val="28"/>
              </w:rPr>
            </w:pPr>
          </w:p>
        </w:tc>
        <w:tc>
          <w:tcPr>
            <w:tcW w:w="7586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FE03D3">
              <w:rPr>
                <w:szCs w:val="28"/>
              </w:rPr>
              <w:t xml:space="preserve">2. </w:t>
            </w:r>
            <w:r w:rsidRPr="00FE03D3">
              <w:rPr>
                <w:spacing w:val="2"/>
                <w:szCs w:val="28"/>
                <w:shd w:val="clear" w:color="auto" w:fill="FFFFFF"/>
              </w:rPr>
              <w:t>Организация и проведение комплекса мероприятий, направленных на профилактику социально-негативных явлений среди детей и молодежи.</w:t>
            </w:r>
          </w:p>
          <w:p w:rsidR="00FE03D3" w:rsidRPr="00FE03D3" w:rsidRDefault="00FE03D3" w:rsidP="00FE03D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FE03D3">
              <w:rPr>
                <w:rFonts w:eastAsia="Calibri"/>
                <w:szCs w:val="28"/>
              </w:rPr>
              <w:t>3. Проведение работ по уничтожению сорняков дикорастущей конопли;</w:t>
            </w:r>
          </w:p>
          <w:p w:rsidR="00FE03D3" w:rsidRPr="00FE03D3" w:rsidRDefault="00FE03D3" w:rsidP="00FE03D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Cs w:val="28"/>
              </w:rPr>
            </w:pPr>
          </w:p>
        </w:tc>
      </w:tr>
      <w:tr w:rsidR="00FE03D3" w:rsidRPr="00FE03D3" w:rsidTr="00FE03D3">
        <w:trPr>
          <w:trHeight w:val="70"/>
        </w:trPr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Целевые индикаторы подпрограммы</w:t>
            </w:r>
          </w:p>
        </w:tc>
        <w:tc>
          <w:tcPr>
            <w:tcW w:w="7586" w:type="dxa"/>
            <w:shd w:val="clear" w:color="auto" w:fill="auto"/>
          </w:tcPr>
          <w:p w:rsidR="00FE03D3" w:rsidRPr="00FE03D3" w:rsidRDefault="00FE03D3" w:rsidP="00FE03D3">
            <w:pPr>
              <w:tabs>
                <w:tab w:val="left" w:pos="0"/>
              </w:tabs>
              <w:jc w:val="both"/>
              <w:rPr>
                <w:color w:val="FF0000"/>
                <w:spacing w:val="2"/>
                <w:szCs w:val="28"/>
                <w:shd w:val="clear" w:color="auto" w:fill="FFFFFF"/>
              </w:rPr>
            </w:pPr>
            <w:r w:rsidRPr="00FE03D3">
              <w:rPr>
                <w:spacing w:val="2"/>
                <w:szCs w:val="28"/>
                <w:shd w:val="clear" w:color="auto" w:fill="FFFFFF"/>
              </w:rPr>
              <w:t xml:space="preserve">1. Удельный вес численности молодежи, принявшей участие в мероприятиях по профилактике социально-негативных явлений, к общей численности молодежи муниципального образования </w:t>
            </w:r>
            <w:r w:rsidRPr="00FE03D3">
              <w:rPr>
                <w:color w:val="FF0000"/>
                <w:spacing w:val="2"/>
                <w:szCs w:val="28"/>
                <w:shd w:val="clear" w:color="auto" w:fill="FFFFFF"/>
              </w:rPr>
              <w:t>(%):</w:t>
            </w:r>
          </w:p>
          <w:p w:rsidR="00FE03D3" w:rsidRPr="00FE03D3" w:rsidRDefault="00FE03D3" w:rsidP="00FE03D3">
            <w:pPr>
              <w:tabs>
                <w:tab w:val="left" w:pos="0"/>
              </w:tabs>
              <w:jc w:val="both"/>
              <w:rPr>
                <w:spacing w:val="2"/>
                <w:szCs w:val="28"/>
                <w:shd w:val="clear" w:color="auto" w:fill="FFFFFF"/>
              </w:rPr>
            </w:pPr>
            <w:r w:rsidRPr="00FE03D3">
              <w:rPr>
                <w:spacing w:val="2"/>
                <w:szCs w:val="28"/>
                <w:shd w:val="clear" w:color="auto" w:fill="FFFFFF"/>
              </w:rPr>
              <w:t>в 2022 году –  70;</w:t>
            </w:r>
          </w:p>
          <w:p w:rsidR="00FE03D3" w:rsidRPr="00FE03D3" w:rsidRDefault="00FE03D3" w:rsidP="00FE03D3">
            <w:pPr>
              <w:tabs>
                <w:tab w:val="left" w:pos="0"/>
              </w:tabs>
              <w:jc w:val="both"/>
              <w:rPr>
                <w:spacing w:val="2"/>
                <w:szCs w:val="28"/>
                <w:shd w:val="clear" w:color="auto" w:fill="FFFFFF"/>
              </w:rPr>
            </w:pPr>
            <w:r w:rsidRPr="00FE03D3">
              <w:rPr>
                <w:spacing w:val="2"/>
                <w:szCs w:val="28"/>
                <w:shd w:val="clear" w:color="auto" w:fill="FFFFFF"/>
              </w:rPr>
              <w:t>в 2023 году –  80;</w:t>
            </w:r>
          </w:p>
          <w:p w:rsidR="00FE03D3" w:rsidRPr="00FE03D3" w:rsidRDefault="00FE03D3" w:rsidP="00FE03D3">
            <w:pPr>
              <w:tabs>
                <w:tab w:val="left" w:pos="0"/>
              </w:tabs>
              <w:jc w:val="both"/>
              <w:rPr>
                <w:spacing w:val="2"/>
                <w:szCs w:val="28"/>
                <w:shd w:val="clear" w:color="auto" w:fill="FFFFFF"/>
              </w:rPr>
            </w:pPr>
            <w:r w:rsidRPr="00FE03D3">
              <w:rPr>
                <w:spacing w:val="2"/>
                <w:szCs w:val="28"/>
                <w:shd w:val="clear" w:color="auto" w:fill="FFFFFF"/>
              </w:rPr>
              <w:t>в 2024 году –  90;</w:t>
            </w:r>
          </w:p>
          <w:p w:rsidR="00FE03D3" w:rsidRPr="00FE03D3" w:rsidRDefault="00FE03D3" w:rsidP="00FE03D3">
            <w:pPr>
              <w:tabs>
                <w:tab w:val="left" w:pos="0"/>
              </w:tabs>
              <w:jc w:val="both"/>
              <w:rPr>
                <w:spacing w:val="2"/>
                <w:szCs w:val="28"/>
                <w:shd w:val="clear" w:color="auto" w:fill="FFFFFF"/>
              </w:rPr>
            </w:pPr>
            <w:r w:rsidRPr="00FE03D3">
              <w:rPr>
                <w:spacing w:val="2"/>
                <w:szCs w:val="28"/>
                <w:shd w:val="clear" w:color="auto" w:fill="FFFFFF"/>
              </w:rPr>
              <w:t>в 2025 году -  100;</w:t>
            </w:r>
          </w:p>
          <w:p w:rsidR="00FE03D3" w:rsidRPr="00FE03D3" w:rsidRDefault="00FE03D3" w:rsidP="00FE03D3">
            <w:pPr>
              <w:tabs>
                <w:tab w:val="left" w:pos="0"/>
              </w:tabs>
              <w:jc w:val="both"/>
              <w:rPr>
                <w:spacing w:val="2"/>
                <w:szCs w:val="28"/>
                <w:shd w:val="clear" w:color="auto" w:fill="FFFFFF"/>
              </w:rPr>
            </w:pPr>
            <w:r w:rsidRPr="00FE03D3">
              <w:rPr>
                <w:spacing w:val="2"/>
                <w:szCs w:val="28"/>
                <w:shd w:val="clear" w:color="auto" w:fill="FFFFFF"/>
              </w:rPr>
              <w:t xml:space="preserve">в 2026 году – 100. </w:t>
            </w:r>
          </w:p>
          <w:p w:rsidR="00FE03D3" w:rsidRPr="00FE03D3" w:rsidRDefault="00FE03D3" w:rsidP="00FE03D3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FE03D3">
              <w:rPr>
                <w:spacing w:val="2"/>
                <w:szCs w:val="28"/>
                <w:shd w:val="clear" w:color="auto" w:fill="FFFFFF"/>
              </w:rPr>
              <w:t>2.</w:t>
            </w:r>
            <w:r w:rsidRPr="00FE03D3">
              <w:rPr>
                <w:sz w:val="24"/>
              </w:rPr>
              <w:t xml:space="preserve"> </w:t>
            </w:r>
            <w:r w:rsidRPr="00FE03D3">
              <w:rPr>
                <w:spacing w:val="2"/>
                <w:szCs w:val="28"/>
                <w:shd w:val="clear" w:color="auto" w:fill="FFFFFF"/>
              </w:rPr>
              <w:t>Площадь обработки произрастания дикорастущей конопли, га</w:t>
            </w:r>
            <w:r w:rsidRPr="00FE03D3">
              <w:rPr>
                <w:szCs w:val="28"/>
              </w:rPr>
              <w:t>.:</w:t>
            </w:r>
          </w:p>
          <w:p w:rsidR="00FE03D3" w:rsidRPr="00FE03D3" w:rsidRDefault="00FE03D3" w:rsidP="00FE03D3">
            <w:pPr>
              <w:tabs>
                <w:tab w:val="left" w:pos="0"/>
              </w:tabs>
              <w:jc w:val="both"/>
              <w:rPr>
                <w:spacing w:val="2"/>
                <w:szCs w:val="28"/>
                <w:shd w:val="clear" w:color="auto" w:fill="FFFFFF"/>
              </w:rPr>
            </w:pPr>
            <w:r w:rsidRPr="00FE03D3">
              <w:rPr>
                <w:spacing w:val="2"/>
                <w:szCs w:val="28"/>
                <w:shd w:val="clear" w:color="auto" w:fill="FFFFFF"/>
              </w:rPr>
              <w:t>в 2022 году - 4,9;</w:t>
            </w:r>
          </w:p>
          <w:p w:rsidR="00FE03D3" w:rsidRPr="00FE03D3" w:rsidRDefault="00FE03D3" w:rsidP="00FE03D3">
            <w:pPr>
              <w:tabs>
                <w:tab w:val="left" w:pos="0"/>
              </w:tabs>
              <w:jc w:val="both"/>
              <w:rPr>
                <w:spacing w:val="2"/>
                <w:szCs w:val="28"/>
                <w:shd w:val="clear" w:color="auto" w:fill="FFFFFF"/>
              </w:rPr>
            </w:pPr>
            <w:r w:rsidRPr="00FE03D3">
              <w:rPr>
                <w:spacing w:val="2"/>
                <w:szCs w:val="28"/>
                <w:shd w:val="clear" w:color="auto" w:fill="FFFFFF"/>
              </w:rPr>
              <w:t>в 2023 году - 5,2;</w:t>
            </w:r>
          </w:p>
          <w:p w:rsidR="00FE03D3" w:rsidRPr="00FE03D3" w:rsidRDefault="00FE03D3" w:rsidP="00FE03D3">
            <w:pPr>
              <w:tabs>
                <w:tab w:val="left" w:pos="0"/>
              </w:tabs>
              <w:jc w:val="both"/>
              <w:rPr>
                <w:spacing w:val="2"/>
                <w:szCs w:val="28"/>
                <w:shd w:val="clear" w:color="auto" w:fill="FFFFFF"/>
              </w:rPr>
            </w:pPr>
            <w:r w:rsidRPr="00FE03D3">
              <w:rPr>
                <w:spacing w:val="2"/>
                <w:szCs w:val="28"/>
                <w:shd w:val="clear" w:color="auto" w:fill="FFFFFF"/>
              </w:rPr>
              <w:t>в 2024 году - 5,2;</w:t>
            </w:r>
          </w:p>
          <w:p w:rsidR="00FE03D3" w:rsidRPr="00FE03D3" w:rsidRDefault="00FE03D3" w:rsidP="00FE03D3">
            <w:pPr>
              <w:tabs>
                <w:tab w:val="left" w:pos="0"/>
              </w:tabs>
              <w:jc w:val="both"/>
              <w:rPr>
                <w:spacing w:val="2"/>
                <w:szCs w:val="28"/>
                <w:shd w:val="clear" w:color="auto" w:fill="FFFFFF"/>
              </w:rPr>
            </w:pPr>
            <w:r w:rsidRPr="00FE03D3">
              <w:rPr>
                <w:spacing w:val="2"/>
                <w:szCs w:val="28"/>
                <w:shd w:val="clear" w:color="auto" w:fill="FFFFFF"/>
              </w:rPr>
              <w:t>в 2025 году - 5,2;</w:t>
            </w:r>
          </w:p>
          <w:p w:rsidR="00FE03D3" w:rsidRPr="00FE03D3" w:rsidRDefault="00FE03D3" w:rsidP="00FE03D3">
            <w:pPr>
              <w:tabs>
                <w:tab w:val="left" w:pos="0"/>
              </w:tabs>
              <w:jc w:val="both"/>
              <w:rPr>
                <w:b/>
                <w:spacing w:val="2"/>
                <w:szCs w:val="28"/>
                <w:shd w:val="clear" w:color="auto" w:fill="FFFFFF"/>
              </w:rPr>
            </w:pPr>
            <w:r w:rsidRPr="00FE03D3">
              <w:rPr>
                <w:spacing w:val="2"/>
                <w:szCs w:val="28"/>
                <w:shd w:val="clear" w:color="auto" w:fill="FFFFFF"/>
              </w:rPr>
              <w:t>в 2026 году - 5,2.</w:t>
            </w:r>
          </w:p>
          <w:p w:rsidR="00FE03D3" w:rsidRPr="00FE03D3" w:rsidRDefault="00FE03D3" w:rsidP="00FE03D3">
            <w:pPr>
              <w:tabs>
                <w:tab w:val="left" w:pos="0"/>
              </w:tabs>
              <w:jc w:val="both"/>
              <w:rPr>
                <w:b/>
                <w:spacing w:val="2"/>
                <w:szCs w:val="28"/>
                <w:shd w:val="clear" w:color="auto" w:fill="FFFFFF"/>
              </w:rPr>
            </w:pPr>
          </w:p>
        </w:tc>
      </w:tr>
      <w:tr w:rsidR="00FE03D3" w:rsidRPr="00FE03D3" w:rsidTr="00FE03D3"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Сроки реализации подпрограммы</w:t>
            </w:r>
          </w:p>
        </w:tc>
        <w:tc>
          <w:tcPr>
            <w:tcW w:w="7586" w:type="dxa"/>
            <w:shd w:val="clear" w:color="auto" w:fill="auto"/>
          </w:tcPr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20</w:t>
            </w:r>
            <w:r w:rsidRPr="00FE03D3">
              <w:rPr>
                <w:szCs w:val="28"/>
                <w:lang w:val="en-US"/>
              </w:rPr>
              <w:t>2</w:t>
            </w:r>
            <w:r w:rsidRPr="00FE03D3">
              <w:rPr>
                <w:szCs w:val="28"/>
              </w:rPr>
              <w:t>2-2026 годы</w:t>
            </w:r>
          </w:p>
        </w:tc>
      </w:tr>
      <w:tr w:rsidR="00FE03D3" w:rsidRPr="00FE03D3" w:rsidTr="00FE03D3"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 xml:space="preserve">Объем бюджетных ассигнований подпрограммы </w:t>
            </w:r>
          </w:p>
        </w:tc>
        <w:tc>
          <w:tcPr>
            <w:tcW w:w="7586" w:type="dxa"/>
            <w:shd w:val="clear" w:color="auto" w:fill="auto"/>
          </w:tcPr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Объем и источники финансирования подпрограммы:</w:t>
            </w:r>
          </w:p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 xml:space="preserve"> - объем финансирования подпрограммы за счет средств районного бюджета на период 2022-2026 гг. </w:t>
            </w:r>
            <w:proofErr w:type="gramStart"/>
            <w:r w:rsidRPr="00FE03D3">
              <w:rPr>
                <w:szCs w:val="28"/>
              </w:rPr>
              <w:t>составляет  267</w:t>
            </w:r>
            <w:proofErr w:type="gramEnd"/>
            <w:r w:rsidRPr="00FE03D3">
              <w:rPr>
                <w:szCs w:val="28"/>
              </w:rPr>
              <w:t>,04  тыс. рублей:</w:t>
            </w:r>
          </w:p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 xml:space="preserve">в 2022 </w:t>
            </w:r>
            <w:proofErr w:type="gramStart"/>
            <w:r w:rsidRPr="00FE03D3">
              <w:rPr>
                <w:szCs w:val="28"/>
              </w:rPr>
              <w:t>году  -</w:t>
            </w:r>
            <w:proofErr w:type="gramEnd"/>
            <w:r w:rsidRPr="00FE03D3">
              <w:rPr>
                <w:szCs w:val="28"/>
              </w:rPr>
              <w:t xml:space="preserve"> 47,04  тыс. рублей;</w:t>
            </w:r>
          </w:p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в 2023 году -  55,0 тыс. рублей;</w:t>
            </w:r>
          </w:p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в 2024 году -  55,0 тыс. рублей;</w:t>
            </w:r>
          </w:p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в 2025 году – 55,0 тыс. рублей;</w:t>
            </w:r>
          </w:p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>в 2026 году – 55,0 тыс. рублей.</w:t>
            </w:r>
          </w:p>
        </w:tc>
      </w:tr>
      <w:tr w:rsidR="00FE03D3" w:rsidRPr="00FE03D3" w:rsidTr="00FE03D3">
        <w:tc>
          <w:tcPr>
            <w:tcW w:w="2449" w:type="dxa"/>
            <w:shd w:val="clear" w:color="auto" w:fill="auto"/>
          </w:tcPr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t>Система организации контроля за исполнением подпрограммы</w:t>
            </w:r>
          </w:p>
        </w:tc>
        <w:tc>
          <w:tcPr>
            <w:tcW w:w="7586" w:type="dxa"/>
            <w:shd w:val="clear" w:color="auto" w:fill="auto"/>
          </w:tcPr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 xml:space="preserve">Администрация </w:t>
            </w:r>
            <w:proofErr w:type="spellStart"/>
            <w:r w:rsidRPr="00FE03D3">
              <w:rPr>
                <w:szCs w:val="28"/>
              </w:rPr>
              <w:t>Козульского</w:t>
            </w:r>
            <w:proofErr w:type="spellEnd"/>
            <w:r w:rsidRPr="00FE03D3">
              <w:rPr>
                <w:szCs w:val="28"/>
              </w:rPr>
              <w:t xml:space="preserve"> района</w:t>
            </w:r>
          </w:p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 xml:space="preserve">Финансовое управление администрации </w:t>
            </w:r>
            <w:proofErr w:type="spellStart"/>
            <w:r w:rsidRPr="00FE03D3">
              <w:rPr>
                <w:szCs w:val="28"/>
              </w:rPr>
              <w:t>Козульского</w:t>
            </w:r>
            <w:proofErr w:type="spellEnd"/>
            <w:r w:rsidRPr="00FE03D3">
              <w:rPr>
                <w:szCs w:val="28"/>
              </w:rPr>
              <w:t xml:space="preserve"> района </w:t>
            </w:r>
          </w:p>
          <w:p w:rsidR="00FE03D3" w:rsidRPr="00FE03D3" w:rsidRDefault="00FE03D3" w:rsidP="00FE03D3">
            <w:pPr>
              <w:jc w:val="both"/>
              <w:rPr>
                <w:szCs w:val="28"/>
              </w:rPr>
            </w:pPr>
            <w:r w:rsidRPr="00FE03D3">
              <w:rPr>
                <w:szCs w:val="28"/>
              </w:rPr>
              <w:t xml:space="preserve">Председатель контрольно-счетного органа </w:t>
            </w:r>
            <w:proofErr w:type="spellStart"/>
            <w:r w:rsidRPr="00FE03D3">
              <w:rPr>
                <w:szCs w:val="28"/>
              </w:rPr>
              <w:t>Козульского</w:t>
            </w:r>
            <w:proofErr w:type="spellEnd"/>
            <w:r w:rsidRPr="00FE03D3">
              <w:rPr>
                <w:szCs w:val="28"/>
              </w:rPr>
              <w:t xml:space="preserve"> района</w:t>
            </w:r>
          </w:p>
          <w:p w:rsidR="00FE03D3" w:rsidRPr="00FE03D3" w:rsidRDefault="00FE03D3" w:rsidP="00FE03D3">
            <w:pPr>
              <w:jc w:val="both"/>
              <w:rPr>
                <w:szCs w:val="28"/>
              </w:rPr>
            </w:pPr>
          </w:p>
        </w:tc>
      </w:tr>
    </w:tbl>
    <w:p w:rsidR="00FE03D3" w:rsidRPr="00FE03D3" w:rsidRDefault="00FE03D3" w:rsidP="00FE03D3">
      <w:pPr>
        <w:tabs>
          <w:tab w:val="left" w:pos="2977"/>
        </w:tabs>
        <w:jc w:val="center"/>
        <w:rPr>
          <w:b/>
          <w:bCs/>
          <w:szCs w:val="28"/>
        </w:rPr>
      </w:pPr>
    </w:p>
    <w:p w:rsidR="00FE03D3" w:rsidRPr="00FE03D3" w:rsidRDefault="00FE03D3" w:rsidP="00FE03D3">
      <w:pPr>
        <w:tabs>
          <w:tab w:val="left" w:pos="2977"/>
        </w:tabs>
        <w:rPr>
          <w:b/>
          <w:bCs/>
          <w:szCs w:val="28"/>
        </w:rPr>
        <w:sectPr w:rsidR="00FE03D3" w:rsidRPr="00FE03D3" w:rsidSect="00FE03D3">
          <w:pgSz w:w="11906" w:h="16838"/>
          <w:pgMar w:top="709" w:right="709" w:bottom="426" w:left="709" w:header="709" w:footer="709" w:gutter="0"/>
          <w:cols w:space="708"/>
          <w:docGrid w:linePitch="360"/>
        </w:sectPr>
      </w:pPr>
    </w:p>
    <w:p w:rsidR="00FE03D3" w:rsidRPr="00FE03D3" w:rsidRDefault="00FE03D3" w:rsidP="00FE03D3">
      <w:pPr>
        <w:tabs>
          <w:tab w:val="left" w:pos="1985"/>
          <w:tab w:val="left" w:pos="2977"/>
          <w:tab w:val="left" w:pos="5387"/>
        </w:tabs>
        <w:rPr>
          <w:b/>
          <w:bCs/>
          <w:szCs w:val="28"/>
        </w:rPr>
      </w:pPr>
    </w:p>
    <w:p w:rsidR="00FE03D3" w:rsidRPr="00FE03D3" w:rsidRDefault="00FE03D3" w:rsidP="00FE03D3">
      <w:pPr>
        <w:tabs>
          <w:tab w:val="left" w:pos="1985"/>
          <w:tab w:val="left" w:pos="2977"/>
          <w:tab w:val="left" w:pos="5387"/>
        </w:tabs>
        <w:jc w:val="center"/>
        <w:rPr>
          <w:b/>
          <w:bCs/>
          <w:szCs w:val="28"/>
        </w:rPr>
      </w:pPr>
      <w:r w:rsidRPr="00FE03D3">
        <w:rPr>
          <w:b/>
          <w:bCs/>
          <w:szCs w:val="28"/>
        </w:rPr>
        <w:t xml:space="preserve">Постановка </w:t>
      </w:r>
      <w:proofErr w:type="spellStart"/>
      <w:r w:rsidRPr="00FE03D3">
        <w:rPr>
          <w:b/>
          <w:bCs/>
          <w:szCs w:val="28"/>
        </w:rPr>
        <w:t>общерайонной</w:t>
      </w:r>
      <w:proofErr w:type="spellEnd"/>
      <w:r w:rsidRPr="00FE03D3">
        <w:rPr>
          <w:b/>
          <w:bCs/>
          <w:szCs w:val="28"/>
        </w:rPr>
        <w:t xml:space="preserve"> проблемы и обоснование необходимости разработки подпрограммы</w:t>
      </w:r>
    </w:p>
    <w:p w:rsidR="00FE03D3" w:rsidRPr="00FE03D3" w:rsidRDefault="00FE03D3" w:rsidP="00FE03D3">
      <w:pPr>
        <w:tabs>
          <w:tab w:val="left" w:pos="1985"/>
          <w:tab w:val="left" w:pos="2977"/>
          <w:tab w:val="left" w:pos="5387"/>
        </w:tabs>
        <w:jc w:val="center"/>
        <w:rPr>
          <w:b/>
          <w:bCs/>
          <w:szCs w:val="28"/>
        </w:rPr>
      </w:pPr>
    </w:p>
    <w:p w:rsidR="00FE03D3" w:rsidRPr="00FE03D3" w:rsidRDefault="00FE03D3" w:rsidP="00FE03D3">
      <w:pPr>
        <w:tabs>
          <w:tab w:val="left" w:pos="1985"/>
          <w:tab w:val="left" w:pos="2977"/>
          <w:tab w:val="left" w:pos="5387"/>
        </w:tabs>
        <w:jc w:val="both"/>
        <w:rPr>
          <w:szCs w:val="28"/>
        </w:rPr>
      </w:pPr>
      <w:r w:rsidRPr="00FE03D3">
        <w:rPr>
          <w:b/>
          <w:bCs/>
          <w:szCs w:val="28"/>
        </w:rPr>
        <w:t xml:space="preserve">  </w:t>
      </w:r>
      <w:r w:rsidRPr="00FE03D3">
        <w:rPr>
          <w:bCs/>
          <w:szCs w:val="28"/>
        </w:rPr>
        <w:t xml:space="preserve">    Подпрограмма </w:t>
      </w:r>
      <w:r w:rsidRPr="00FE03D3">
        <w:rPr>
          <w:szCs w:val="28"/>
        </w:rPr>
        <w:t xml:space="preserve">«Координация совместной деятельности по профилактики наркомании» представляет собой систему принципов, целей, задач и приоритетов в сфере профилактики наркомании и противодействия незаконному обороту наркотиков в </w:t>
      </w:r>
      <w:proofErr w:type="spellStart"/>
      <w:r w:rsidRPr="00FE03D3">
        <w:rPr>
          <w:szCs w:val="28"/>
        </w:rPr>
        <w:t>Козульском</w:t>
      </w:r>
      <w:proofErr w:type="spellEnd"/>
      <w:r w:rsidRPr="00FE03D3">
        <w:rPr>
          <w:szCs w:val="28"/>
        </w:rPr>
        <w:t xml:space="preserve"> районе.</w:t>
      </w: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03D3">
        <w:rPr>
          <w:color w:val="000000"/>
          <w:szCs w:val="28"/>
        </w:rPr>
        <w:t xml:space="preserve">       Наркомания как социально и криминально опасное явление присутствовала в жизни общества на всех стадиях его развития. Однако наиболее высокого уровня ее распространение достигло в последнее десятилетие XX века, сформировавшись в глобальную </w:t>
      </w:r>
      <w:proofErr w:type="spellStart"/>
      <w:r w:rsidRPr="00FE03D3">
        <w:rPr>
          <w:color w:val="000000"/>
          <w:szCs w:val="28"/>
        </w:rPr>
        <w:t>наркоугрозу</w:t>
      </w:r>
      <w:proofErr w:type="spellEnd"/>
      <w:r w:rsidRPr="00FE03D3">
        <w:rPr>
          <w:color w:val="000000"/>
          <w:szCs w:val="28"/>
        </w:rPr>
        <w:t>, которая уже привела к необратимой деградации и гибели огромного числа людей, выступая катализатором общего роста преступности, теневой экономики и коррупции. 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сохранению ее человеческого потенциала.</w:t>
      </w: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03D3">
        <w:rPr>
          <w:color w:val="000000"/>
          <w:szCs w:val="28"/>
        </w:rPr>
        <w:t xml:space="preserve">      На </w:t>
      </w:r>
      <w:proofErr w:type="spellStart"/>
      <w:r w:rsidRPr="00FE03D3">
        <w:rPr>
          <w:color w:val="000000"/>
          <w:szCs w:val="28"/>
        </w:rPr>
        <w:t>наркоситуацию</w:t>
      </w:r>
      <w:proofErr w:type="spellEnd"/>
      <w:r w:rsidRPr="00FE03D3">
        <w:rPr>
          <w:color w:val="000000"/>
          <w:szCs w:val="28"/>
        </w:rPr>
        <w:t xml:space="preserve"> оказывает влияние также наличие собственной растительной сырьевой базы для производства наркотиков. Из растений, содержащих наркотические вещества, наиболее распространена дикорастущая конопля. Доступность растительного сырья и простота изготовления из него наркотиков привлекают внимание, как производителей, так и потребителей.</w:t>
      </w: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03D3">
        <w:rPr>
          <w:color w:val="000000"/>
          <w:szCs w:val="28"/>
        </w:rPr>
        <w:t xml:space="preserve">      Анализ складывающейся </w:t>
      </w:r>
      <w:proofErr w:type="spellStart"/>
      <w:r w:rsidRPr="00FE03D3">
        <w:rPr>
          <w:color w:val="000000"/>
          <w:szCs w:val="28"/>
        </w:rPr>
        <w:t>наркоситуации</w:t>
      </w:r>
      <w:proofErr w:type="spellEnd"/>
      <w:r w:rsidRPr="00FE03D3">
        <w:rPr>
          <w:color w:val="000000"/>
          <w:szCs w:val="28"/>
        </w:rPr>
        <w:t xml:space="preserve"> дает основание прогнозировать расширение масштабов, повышение опасности, изощренности и дерзости преступлений, связанных с незаконным оборотом наркотиков, возрастание тяжести социально-экономических последствий противоправного потребления наркотиков и их незаконного оборота.</w:t>
      </w: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03D3">
        <w:rPr>
          <w:color w:val="000000"/>
          <w:szCs w:val="28"/>
        </w:rPr>
        <w:t xml:space="preserve">      Критерием оценки эффективности подпрограммы станет сокращение масштабов немедицинского потребления наркотических и психотропных веществ, формирования негативного отношения к незаконному обороту и потреблению наркотиков и существенное снижение спроса на них путем программных мероприятий, как среди несовершеннолетних, так и среди взрослого населения.</w:t>
      </w: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FE03D3">
        <w:rPr>
          <w:b/>
          <w:color w:val="000000"/>
          <w:szCs w:val="28"/>
        </w:rPr>
        <w:t>Основная цель, задачи, этапы и сроки выполнения подпрограммы, целевые индикаторы</w:t>
      </w:r>
    </w:p>
    <w:p w:rsidR="00FE03D3" w:rsidRPr="00FE03D3" w:rsidRDefault="00FE03D3" w:rsidP="00FE03D3">
      <w:pPr>
        <w:tabs>
          <w:tab w:val="left" w:pos="2977"/>
        </w:tabs>
        <w:rPr>
          <w:b/>
          <w:color w:val="000000"/>
          <w:szCs w:val="28"/>
        </w:rPr>
      </w:pPr>
    </w:p>
    <w:p w:rsidR="00FE03D3" w:rsidRPr="00FE03D3" w:rsidRDefault="00FE03D3" w:rsidP="00FE03D3">
      <w:pPr>
        <w:tabs>
          <w:tab w:val="left" w:pos="2977"/>
        </w:tabs>
        <w:jc w:val="both"/>
        <w:rPr>
          <w:szCs w:val="28"/>
        </w:rPr>
      </w:pPr>
      <w:r w:rsidRPr="00FE03D3">
        <w:rPr>
          <w:b/>
          <w:color w:val="000000"/>
          <w:szCs w:val="28"/>
        </w:rPr>
        <w:t xml:space="preserve">    </w:t>
      </w:r>
      <w:r w:rsidRPr="00FE03D3">
        <w:rPr>
          <w:szCs w:val="28"/>
        </w:rPr>
        <w:t xml:space="preserve"> Для реализации подпрограммы «</w:t>
      </w:r>
      <w:r w:rsidRPr="00FE03D3">
        <w:rPr>
          <w:bCs/>
          <w:szCs w:val="28"/>
        </w:rPr>
        <w:t>Координация совместной деятельности по профилактике наркомании» определена о</w:t>
      </w:r>
      <w:r w:rsidRPr="00FE03D3">
        <w:rPr>
          <w:szCs w:val="28"/>
        </w:rPr>
        <w:t>сновная цель:</w:t>
      </w:r>
    </w:p>
    <w:p w:rsidR="00FE03D3" w:rsidRPr="00FE03D3" w:rsidRDefault="00FE03D3" w:rsidP="00FE03D3">
      <w:pPr>
        <w:tabs>
          <w:tab w:val="left" w:pos="2977"/>
        </w:tabs>
        <w:jc w:val="both"/>
        <w:rPr>
          <w:szCs w:val="28"/>
        </w:rPr>
      </w:pPr>
      <w:r w:rsidRPr="00FE03D3">
        <w:rPr>
          <w:szCs w:val="28"/>
        </w:rPr>
        <w:t xml:space="preserve">-  сокращение масштабов немедицинского потребления наркотических и психотропных веществ, формирования негативного отношения к незаконному обороту и потреблению наркотиков и существенное снижение спроса на них. </w:t>
      </w:r>
    </w:p>
    <w:p w:rsidR="00FE03D3" w:rsidRPr="00FE03D3" w:rsidRDefault="00FE03D3" w:rsidP="00FE03D3">
      <w:pPr>
        <w:tabs>
          <w:tab w:val="left" w:pos="2977"/>
        </w:tabs>
        <w:jc w:val="both"/>
        <w:rPr>
          <w:szCs w:val="28"/>
        </w:rPr>
      </w:pPr>
      <w:r w:rsidRPr="00FE03D3">
        <w:rPr>
          <w:szCs w:val="28"/>
        </w:rPr>
        <w:t xml:space="preserve">     Для достижения указанной цели необходимо решить следующие задачи:</w:t>
      </w:r>
    </w:p>
    <w:p w:rsidR="00FE03D3" w:rsidRPr="00FE03D3" w:rsidRDefault="00FE03D3" w:rsidP="00FE03D3">
      <w:pPr>
        <w:tabs>
          <w:tab w:val="left" w:pos="0"/>
        </w:tabs>
        <w:jc w:val="both"/>
        <w:rPr>
          <w:spacing w:val="2"/>
          <w:szCs w:val="28"/>
          <w:shd w:val="clear" w:color="auto" w:fill="FFFFFF"/>
        </w:rPr>
      </w:pPr>
      <w:r w:rsidRPr="00FE03D3">
        <w:rPr>
          <w:b/>
          <w:szCs w:val="28"/>
        </w:rPr>
        <w:lastRenderedPageBreak/>
        <w:t xml:space="preserve"> - </w:t>
      </w:r>
      <w:r w:rsidRPr="00FE03D3">
        <w:rPr>
          <w:spacing w:val="2"/>
          <w:szCs w:val="28"/>
          <w:shd w:val="clear" w:color="auto" w:fill="FFFFFF"/>
        </w:rPr>
        <w:t xml:space="preserve">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  </w:t>
      </w:r>
    </w:p>
    <w:p w:rsidR="00FE03D3" w:rsidRPr="00FE03D3" w:rsidRDefault="00FE03D3" w:rsidP="00FE03D3">
      <w:pPr>
        <w:tabs>
          <w:tab w:val="left" w:pos="0"/>
        </w:tabs>
        <w:jc w:val="both"/>
        <w:rPr>
          <w:szCs w:val="28"/>
        </w:rPr>
      </w:pPr>
      <w:r w:rsidRPr="00FE03D3">
        <w:rPr>
          <w:szCs w:val="28"/>
        </w:rPr>
        <w:t>- о</w:t>
      </w:r>
      <w:r w:rsidRPr="00FE03D3">
        <w:rPr>
          <w:spacing w:val="2"/>
          <w:szCs w:val="28"/>
          <w:shd w:val="clear" w:color="auto" w:fill="FFFFFF"/>
        </w:rPr>
        <w:t>рганизация и проведение комплекса мероприятий, направленных на профилактику социально-негативных явлений среди детей и молодежи;</w:t>
      </w:r>
    </w:p>
    <w:p w:rsidR="00FE03D3" w:rsidRPr="00FE03D3" w:rsidRDefault="00FE03D3" w:rsidP="00FE03D3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FE03D3">
        <w:rPr>
          <w:rFonts w:eastAsia="Calibri"/>
          <w:szCs w:val="28"/>
        </w:rPr>
        <w:t>-</w:t>
      </w:r>
      <w:r w:rsidRPr="00FE03D3">
        <w:rPr>
          <w:rFonts w:ascii="Calibri" w:eastAsia="Calibri" w:hAnsi="Calibri" w:cs="Calibri"/>
          <w:sz w:val="22"/>
          <w:szCs w:val="22"/>
        </w:rPr>
        <w:t xml:space="preserve"> </w:t>
      </w:r>
      <w:r w:rsidRPr="00FE03D3">
        <w:rPr>
          <w:rFonts w:eastAsia="Calibri"/>
          <w:szCs w:val="28"/>
        </w:rPr>
        <w:t>проведение работ по уничтожению сорняков дикорастущей конопли.</w:t>
      </w:r>
    </w:p>
    <w:p w:rsidR="00FE03D3" w:rsidRPr="00FE03D3" w:rsidRDefault="00FE03D3" w:rsidP="00FE03D3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FE03D3">
        <w:rPr>
          <w:rFonts w:eastAsia="Calibri"/>
          <w:szCs w:val="28"/>
        </w:rPr>
        <w:t xml:space="preserve">     В результате реализации мероприятий вышеуказанной подпрограммы позволит обеспечить выполнение следующих целевых индикаторов:</w:t>
      </w:r>
    </w:p>
    <w:p w:rsidR="00FE03D3" w:rsidRPr="00FE03D3" w:rsidRDefault="00FE03D3" w:rsidP="00FE03D3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FE03D3">
        <w:rPr>
          <w:rFonts w:eastAsia="Calibri"/>
          <w:szCs w:val="28"/>
        </w:rPr>
        <w:t xml:space="preserve">    - увеличение численности молодежи, принявшей участие в мероприятиях по профилактике социально-негативных явлений, к общей численности молодежи муниципального образования;</w:t>
      </w:r>
    </w:p>
    <w:p w:rsidR="00FE03D3" w:rsidRPr="00FE03D3" w:rsidRDefault="00FE03D3" w:rsidP="00FE03D3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szCs w:val="28"/>
        </w:rPr>
      </w:pPr>
      <w:r w:rsidRPr="00FE03D3">
        <w:rPr>
          <w:rFonts w:eastAsia="Calibri"/>
          <w:szCs w:val="28"/>
        </w:rPr>
        <w:t xml:space="preserve">   -</w:t>
      </w:r>
      <w:r w:rsidRPr="00FE03D3">
        <w:rPr>
          <w:rFonts w:ascii="Calibri" w:eastAsia="Calibri" w:hAnsi="Calibri" w:cs="Calibri"/>
          <w:sz w:val="22"/>
          <w:szCs w:val="22"/>
        </w:rPr>
        <w:t xml:space="preserve"> </w:t>
      </w:r>
      <w:r w:rsidRPr="00FE03D3">
        <w:rPr>
          <w:rFonts w:eastAsia="Calibri"/>
          <w:szCs w:val="28"/>
        </w:rPr>
        <w:t>снижение</w:t>
      </w:r>
      <w:r w:rsidRPr="00FE03D3">
        <w:rPr>
          <w:rFonts w:ascii="Calibri" w:eastAsia="Calibri" w:hAnsi="Calibri" w:cs="Calibri"/>
          <w:sz w:val="22"/>
          <w:szCs w:val="22"/>
        </w:rPr>
        <w:t xml:space="preserve"> </w:t>
      </w:r>
      <w:r w:rsidRPr="00FE03D3">
        <w:rPr>
          <w:rFonts w:eastAsia="Calibri"/>
          <w:szCs w:val="28"/>
        </w:rPr>
        <w:t xml:space="preserve">очагов </w:t>
      </w:r>
      <w:proofErr w:type="gramStart"/>
      <w:r w:rsidRPr="00FE03D3">
        <w:rPr>
          <w:rFonts w:eastAsia="Calibri"/>
          <w:szCs w:val="28"/>
        </w:rPr>
        <w:t>произрастания</w:t>
      </w:r>
      <w:r w:rsidRPr="00FE03D3">
        <w:rPr>
          <w:rFonts w:ascii="Calibri" w:eastAsia="Calibri" w:hAnsi="Calibri" w:cs="Calibri"/>
          <w:sz w:val="22"/>
          <w:szCs w:val="22"/>
        </w:rPr>
        <w:t xml:space="preserve"> </w:t>
      </w:r>
      <w:r w:rsidRPr="00FE03D3">
        <w:rPr>
          <w:rFonts w:eastAsia="Calibri"/>
          <w:szCs w:val="28"/>
        </w:rPr>
        <w:t xml:space="preserve"> дикорастущей</w:t>
      </w:r>
      <w:proofErr w:type="gramEnd"/>
      <w:r w:rsidRPr="00FE03D3">
        <w:rPr>
          <w:rFonts w:eastAsia="Calibri"/>
          <w:szCs w:val="28"/>
        </w:rPr>
        <w:t xml:space="preserve"> конопли, га</w:t>
      </w:r>
      <w:r w:rsidRPr="00FE03D3">
        <w:rPr>
          <w:rFonts w:ascii="Calibri" w:eastAsia="Calibri" w:hAnsi="Calibri" w:cs="Calibri"/>
          <w:szCs w:val="28"/>
        </w:rPr>
        <w:t>.</w:t>
      </w:r>
    </w:p>
    <w:p w:rsidR="00FE03D3" w:rsidRPr="00FE03D3" w:rsidRDefault="00FE03D3" w:rsidP="00FE03D3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szCs w:val="28"/>
        </w:rPr>
      </w:pPr>
    </w:p>
    <w:p w:rsidR="00FE03D3" w:rsidRPr="00FE03D3" w:rsidRDefault="00FE03D3" w:rsidP="00FE03D3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FE03D3">
        <w:rPr>
          <w:b/>
          <w:color w:val="000000"/>
          <w:szCs w:val="28"/>
        </w:rPr>
        <w:t>Механизм реализации подпрограммы</w:t>
      </w:r>
    </w:p>
    <w:p w:rsidR="00FE03D3" w:rsidRPr="00FE03D3" w:rsidRDefault="00FE03D3" w:rsidP="00FE03D3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spacing w:before="120"/>
        <w:jc w:val="both"/>
        <w:rPr>
          <w:b/>
          <w:szCs w:val="28"/>
        </w:rPr>
      </w:pPr>
      <w:r w:rsidRPr="00FE03D3">
        <w:rPr>
          <w:szCs w:val="28"/>
        </w:rPr>
        <w:t xml:space="preserve">        Реализация подпрограммы осуществляется органами и структурными подразделениями администрации района, исполнительно-распорядительными органами местного самоуправления, правоохранительными органами, привлекаемыми к выполнению намеченных мер.</w:t>
      </w:r>
    </w:p>
    <w:p w:rsidR="00FE03D3" w:rsidRPr="00FE03D3" w:rsidRDefault="00FE03D3" w:rsidP="00FE03D3">
      <w:pPr>
        <w:tabs>
          <w:tab w:val="left" w:pos="5498"/>
        </w:tabs>
        <w:jc w:val="both"/>
        <w:rPr>
          <w:szCs w:val="28"/>
        </w:rPr>
      </w:pPr>
      <w:r w:rsidRPr="00FE03D3">
        <w:rPr>
          <w:rFonts w:ascii="Arial" w:hAnsi="Arial" w:cs="Arial"/>
          <w:sz w:val="26"/>
          <w:szCs w:val="26"/>
        </w:rPr>
        <w:t xml:space="preserve">         </w:t>
      </w:r>
      <w:r w:rsidRPr="00FE03D3">
        <w:rPr>
          <w:szCs w:val="28"/>
        </w:rPr>
        <w:t>Механизм реализации подпрограммы включает организационные и правовые меры, необходимые для реализации подпрограммы, объёмы финансирования и сроки реализации программных мероприятий.</w:t>
      </w:r>
    </w:p>
    <w:p w:rsidR="00FE03D3" w:rsidRPr="00FE03D3" w:rsidRDefault="00FE03D3" w:rsidP="00FE03D3">
      <w:pPr>
        <w:tabs>
          <w:tab w:val="left" w:pos="5498"/>
        </w:tabs>
        <w:jc w:val="both"/>
        <w:rPr>
          <w:szCs w:val="28"/>
        </w:rPr>
      </w:pPr>
      <w:r w:rsidRPr="00FE03D3">
        <w:rPr>
          <w:szCs w:val="28"/>
        </w:rPr>
        <w:t xml:space="preserve">        </w:t>
      </w:r>
      <w:r w:rsidRPr="00FE03D3">
        <w:rPr>
          <w:rFonts w:ascii="Arial" w:hAnsi="Arial" w:cs="Arial"/>
          <w:sz w:val="26"/>
          <w:szCs w:val="26"/>
        </w:rPr>
        <w:t xml:space="preserve"> </w:t>
      </w:r>
      <w:r w:rsidRPr="00FE03D3">
        <w:rPr>
          <w:szCs w:val="28"/>
        </w:rPr>
        <w:t>Исходя из необходимости достижения плановых значений показателей, подпрограммы в 2022-2026 годах будет осуществляться путём выполнения предусмотренных программных мероприятий.</w:t>
      </w:r>
    </w:p>
    <w:p w:rsidR="00FE03D3" w:rsidRPr="00FE03D3" w:rsidRDefault="00FE03D3" w:rsidP="00FE03D3">
      <w:pPr>
        <w:tabs>
          <w:tab w:val="left" w:pos="5498"/>
        </w:tabs>
        <w:jc w:val="both"/>
        <w:rPr>
          <w:szCs w:val="28"/>
        </w:rPr>
      </w:pPr>
      <w:r w:rsidRPr="00FE03D3">
        <w:rPr>
          <w:szCs w:val="28"/>
        </w:rPr>
        <w:t xml:space="preserve">         В рамках реализации поставленных задач предусмотрена работа по следующим направлениям:</w:t>
      </w:r>
    </w:p>
    <w:p w:rsidR="00FE03D3" w:rsidRPr="00FE03D3" w:rsidRDefault="00FE03D3" w:rsidP="00FE03D3">
      <w:pPr>
        <w:tabs>
          <w:tab w:val="left" w:pos="5498"/>
        </w:tabs>
        <w:jc w:val="both"/>
        <w:rPr>
          <w:bCs/>
          <w:szCs w:val="28"/>
        </w:rPr>
      </w:pPr>
      <w:r w:rsidRPr="00FE03D3">
        <w:rPr>
          <w:szCs w:val="28"/>
        </w:rPr>
        <w:t xml:space="preserve">    - </w:t>
      </w:r>
      <w:r w:rsidRPr="00FE03D3">
        <w:rPr>
          <w:bCs/>
          <w:szCs w:val="28"/>
        </w:rPr>
        <w:t>размещение информации в СМИ по профилактике наркомании и других социально-негативных явлений;</w:t>
      </w:r>
    </w:p>
    <w:p w:rsidR="00FE03D3" w:rsidRPr="00FE03D3" w:rsidRDefault="00FE03D3" w:rsidP="00FE03D3">
      <w:pPr>
        <w:tabs>
          <w:tab w:val="left" w:pos="5498"/>
        </w:tabs>
        <w:jc w:val="both"/>
        <w:rPr>
          <w:szCs w:val="28"/>
        </w:rPr>
      </w:pPr>
      <w:r w:rsidRPr="00FE03D3">
        <w:rPr>
          <w:bCs/>
          <w:szCs w:val="28"/>
        </w:rPr>
        <w:t xml:space="preserve">    - р</w:t>
      </w:r>
      <w:r w:rsidRPr="00FE03D3">
        <w:rPr>
          <w:szCs w:val="28"/>
        </w:rPr>
        <w:t>азработка, тиражирование, распространение информационных материалов о негативных последствиях употребления психотропных веществ и преимуществах здорового образа жизни;</w:t>
      </w:r>
    </w:p>
    <w:p w:rsidR="00FE03D3" w:rsidRPr="00FE03D3" w:rsidRDefault="00FE03D3" w:rsidP="00FE03D3">
      <w:pPr>
        <w:tabs>
          <w:tab w:val="left" w:pos="5498"/>
        </w:tabs>
        <w:jc w:val="both"/>
        <w:rPr>
          <w:szCs w:val="28"/>
        </w:rPr>
      </w:pPr>
      <w:r w:rsidRPr="00FE03D3">
        <w:rPr>
          <w:szCs w:val="28"/>
        </w:rPr>
        <w:t xml:space="preserve">    -  проведение районных акций, направленных на профилактику наркомании и других социально-негативных явлений;</w:t>
      </w:r>
    </w:p>
    <w:p w:rsidR="00FE03D3" w:rsidRPr="00FE03D3" w:rsidRDefault="00FE03D3" w:rsidP="00FE03D3">
      <w:pPr>
        <w:tabs>
          <w:tab w:val="left" w:pos="5498"/>
        </w:tabs>
        <w:jc w:val="both"/>
        <w:rPr>
          <w:szCs w:val="28"/>
        </w:rPr>
      </w:pPr>
      <w:r w:rsidRPr="00FE03D3">
        <w:rPr>
          <w:szCs w:val="28"/>
        </w:rPr>
        <w:t xml:space="preserve">    - организация и проведение профилактической работы по предупреждению наркомании и других негативных явлений с подростками «группы риска»;</w:t>
      </w:r>
    </w:p>
    <w:p w:rsidR="00FE03D3" w:rsidRPr="00FE03D3" w:rsidRDefault="00FE03D3" w:rsidP="00FE03D3">
      <w:pPr>
        <w:tabs>
          <w:tab w:val="left" w:pos="5498"/>
        </w:tabs>
        <w:jc w:val="both"/>
        <w:rPr>
          <w:szCs w:val="28"/>
        </w:rPr>
      </w:pPr>
      <w:r w:rsidRPr="00FE03D3">
        <w:rPr>
          <w:szCs w:val="28"/>
        </w:rPr>
        <w:t xml:space="preserve">    - проведение комплекса мероприятий, направленных на привлечение молодежи к занятиям спортом, участию в спортивных мероприятиях и секциях;</w:t>
      </w:r>
    </w:p>
    <w:p w:rsidR="00FE03D3" w:rsidRPr="00FE03D3" w:rsidRDefault="00FE03D3" w:rsidP="00FE03D3">
      <w:pPr>
        <w:tabs>
          <w:tab w:val="left" w:pos="5498"/>
        </w:tabs>
        <w:jc w:val="both"/>
        <w:rPr>
          <w:szCs w:val="28"/>
        </w:rPr>
      </w:pPr>
      <w:r w:rsidRPr="00FE03D3">
        <w:rPr>
          <w:szCs w:val="28"/>
        </w:rPr>
        <w:t xml:space="preserve">    -  проведение профилактических тренингов, бесед, дискуссий, лекций, круглых столов, интеллектуальных игр, направленных на пропаганду ЗОЖ с подростками и молодежью;</w:t>
      </w:r>
    </w:p>
    <w:p w:rsidR="00FE03D3" w:rsidRPr="00FE03D3" w:rsidRDefault="00FE03D3" w:rsidP="00FE03D3">
      <w:pPr>
        <w:tabs>
          <w:tab w:val="left" w:pos="5498"/>
        </w:tabs>
        <w:jc w:val="both"/>
        <w:rPr>
          <w:szCs w:val="28"/>
        </w:rPr>
      </w:pPr>
      <w:r w:rsidRPr="00FE03D3">
        <w:rPr>
          <w:szCs w:val="28"/>
        </w:rPr>
        <w:lastRenderedPageBreak/>
        <w:t xml:space="preserve">   - организация и проведение мероприятий по уничтожению дикорастущей конопли;</w:t>
      </w:r>
    </w:p>
    <w:p w:rsidR="00FE03D3" w:rsidRPr="00FE03D3" w:rsidRDefault="00FE03D3" w:rsidP="00FE03D3">
      <w:pPr>
        <w:tabs>
          <w:tab w:val="left" w:pos="5498"/>
        </w:tabs>
        <w:jc w:val="both"/>
        <w:rPr>
          <w:szCs w:val="28"/>
        </w:rPr>
      </w:pPr>
      <w:r w:rsidRPr="00FE03D3">
        <w:rPr>
          <w:szCs w:val="28"/>
        </w:rPr>
        <w:t xml:space="preserve">   - информирование населения об ответственности за непринятие мер по уничтожению дикорастущей конопли.</w:t>
      </w:r>
    </w:p>
    <w:p w:rsidR="00FE03D3" w:rsidRPr="00FE03D3" w:rsidRDefault="00FE03D3" w:rsidP="00FE03D3">
      <w:pPr>
        <w:autoSpaceDE w:val="0"/>
        <w:autoSpaceDN w:val="0"/>
        <w:adjustRightInd w:val="0"/>
        <w:rPr>
          <w:b/>
          <w:color w:val="000000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FE03D3">
        <w:rPr>
          <w:b/>
          <w:color w:val="000000"/>
          <w:szCs w:val="28"/>
        </w:rPr>
        <w:t>Организация управления реализацией подпрограммы и контроль за ходом её выполнения</w:t>
      </w:r>
    </w:p>
    <w:p w:rsidR="00FE03D3" w:rsidRPr="00FE03D3" w:rsidRDefault="00FE03D3" w:rsidP="00FE03D3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03D3">
        <w:rPr>
          <w:b/>
          <w:color w:val="000000"/>
          <w:szCs w:val="28"/>
        </w:rPr>
        <w:t xml:space="preserve">         </w:t>
      </w:r>
      <w:r w:rsidRPr="00FE03D3">
        <w:rPr>
          <w:color w:val="000000"/>
          <w:szCs w:val="28"/>
        </w:rPr>
        <w:t>Организацию управления подпрограммой осуществляет специалист по сельскому хозяйству администрации района.</w:t>
      </w:r>
    </w:p>
    <w:p w:rsidR="00FE03D3" w:rsidRPr="00FE03D3" w:rsidRDefault="00FE03D3" w:rsidP="00FE03D3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 w:rsidRPr="00FE03D3">
        <w:rPr>
          <w:szCs w:val="28"/>
        </w:rPr>
        <w:t xml:space="preserve">         Специалист по сельскому хозяйству администрации района для обеспечения мониторинга и анализа хода реализации программы организует ведение и представление годовой отчетности,</w:t>
      </w:r>
      <w:r w:rsidRPr="00FE03D3">
        <w:rPr>
          <w:rFonts w:eastAsia="Calibri"/>
          <w:color w:val="000000"/>
          <w:szCs w:val="28"/>
        </w:rPr>
        <w:t xml:space="preserve"> согласно </w:t>
      </w:r>
      <w:r w:rsidRPr="00FE03D3">
        <w:rPr>
          <w:rFonts w:eastAsia="Calibri"/>
          <w:szCs w:val="28"/>
        </w:rPr>
        <w:t xml:space="preserve">приложениям 7-10 к Порядку принятия решений о разработке муниципальных программ </w:t>
      </w:r>
      <w:proofErr w:type="spellStart"/>
      <w:r w:rsidRPr="00FE03D3">
        <w:rPr>
          <w:rFonts w:eastAsia="Calibri"/>
          <w:szCs w:val="28"/>
        </w:rPr>
        <w:t>Козульского</w:t>
      </w:r>
      <w:proofErr w:type="spellEnd"/>
      <w:r w:rsidRPr="00FE03D3">
        <w:rPr>
          <w:rFonts w:eastAsia="Calibri"/>
          <w:szCs w:val="28"/>
        </w:rPr>
        <w:t xml:space="preserve"> района, их формировании и реализации, утвержденного постановлением администрации района от 14.04.2016 года №137 </w:t>
      </w:r>
      <w:r w:rsidRPr="00FE03D3">
        <w:rPr>
          <w:color w:val="000000"/>
          <w:szCs w:val="28"/>
        </w:rPr>
        <w:t xml:space="preserve">в экономический отдел </w:t>
      </w:r>
      <w:proofErr w:type="gramStart"/>
      <w:r w:rsidRPr="00FE03D3">
        <w:rPr>
          <w:color w:val="000000"/>
          <w:szCs w:val="28"/>
        </w:rPr>
        <w:t xml:space="preserve">администрации  </w:t>
      </w:r>
      <w:proofErr w:type="spellStart"/>
      <w:r w:rsidRPr="00FE03D3">
        <w:rPr>
          <w:color w:val="000000"/>
          <w:szCs w:val="28"/>
        </w:rPr>
        <w:t>Козульского</w:t>
      </w:r>
      <w:proofErr w:type="spellEnd"/>
      <w:proofErr w:type="gramEnd"/>
      <w:r w:rsidRPr="00FE03D3">
        <w:rPr>
          <w:color w:val="000000"/>
          <w:szCs w:val="28"/>
        </w:rPr>
        <w:t xml:space="preserve"> района до 30 марта года, следующего за отчетным годом.</w:t>
      </w:r>
    </w:p>
    <w:p w:rsidR="00FE03D3" w:rsidRPr="00FE03D3" w:rsidRDefault="00FE03D3" w:rsidP="00FE03D3">
      <w:pPr>
        <w:autoSpaceDE w:val="0"/>
        <w:autoSpaceDN w:val="0"/>
        <w:adjustRightInd w:val="0"/>
        <w:rPr>
          <w:color w:val="000000"/>
          <w:szCs w:val="28"/>
        </w:rPr>
      </w:pPr>
      <w:r w:rsidRPr="00FE03D3">
        <w:rPr>
          <w:rFonts w:ascii="Arial" w:hAnsi="Arial" w:cs="Arial"/>
          <w:color w:val="000000"/>
          <w:szCs w:val="28"/>
        </w:rPr>
        <w:t xml:space="preserve">       </w:t>
      </w:r>
      <w:r w:rsidRPr="00FE03D3">
        <w:rPr>
          <w:color w:val="000000"/>
          <w:szCs w:val="28"/>
        </w:rPr>
        <w:t xml:space="preserve"> Текущий контроль за целевым и эффективным расходованием средств районного бюджета осуществляет </w:t>
      </w:r>
      <w:proofErr w:type="gramStart"/>
      <w:r w:rsidRPr="00FE03D3">
        <w:rPr>
          <w:color w:val="000000"/>
          <w:szCs w:val="28"/>
        </w:rPr>
        <w:t>Председатель  контрольно</w:t>
      </w:r>
      <w:proofErr w:type="gramEnd"/>
      <w:r w:rsidRPr="00FE03D3">
        <w:rPr>
          <w:color w:val="000000"/>
          <w:szCs w:val="28"/>
        </w:rPr>
        <w:t xml:space="preserve">-счетного органа </w:t>
      </w:r>
      <w:proofErr w:type="spellStart"/>
      <w:r w:rsidRPr="00FE03D3">
        <w:rPr>
          <w:color w:val="000000"/>
          <w:szCs w:val="28"/>
        </w:rPr>
        <w:t>Козульского</w:t>
      </w:r>
      <w:proofErr w:type="spellEnd"/>
      <w:r w:rsidRPr="00FE03D3">
        <w:rPr>
          <w:color w:val="000000"/>
          <w:szCs w:val="28"/>
        </w:rPr>
        <w:t xml:space="preserve"> района</w:t>
      </w: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gramStart"/>
      <w:r w:rsidRPr="00FE03D3">
        <w:rPr>
          <w:color w:val="000000"/>
          <w:szCs w:val="28"/>
        </w:rPr>
        <w:t>и  Финансовое</w:t>
      </w:r>
      <w:proofErr w:type="gramEnd"/>
      <w:r w:rsidRPr="00FE03D3">
        <w:rPr>
          <w:color w:val="000000"/>
          <w:szCs w:val="28"/>
        </w:rPr>
        <w:t xml:space="preserve"> управление  администрации </w:t>
      </w:r>
      <w:proofErr w:type="spellStart"/>
      <w:r w:rsidRPr="00FE03D3">
        <w:rPr>
          <w:color w:val="000000"/>
          <w:szCs w:val="28"/>
        </w:rPr>
        <w:t>Козульского</w:t>
      </w:r>
      <w:proofErr w:type="spellEnd"/>
      <w:r w:rsidRPr="00FE03D3">
        <w:rPr>
          <w:color w:val="000000"/>
          <w:szCs w:val="28"/>
        </w:rPr>
        <w:t xml:space="preserve"> района. </w:t>
      </w: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03D3">
        <w:rPr>
          <w:rFonts w:ascii="Arial" w:hAnsi="Arial" w:cs="Arial"/>
          <w:color w:val="000000"/>
          <w:sz w:val="26"/>
          <w:szCs w:val="26"/>
        </w:rPr>
        <w:t xml:space="preserve">         </w:t>
      </w:r>
      <w:r w:rsidRPr="00FE03D3">
        <w:rPr>
          <w:color w:val="000000"/>
          <w:szCs w:val="28"/>
        </w:rPr>
        <w:t>Текущий контроль за ходом реализации подпрограммы осуществляет специалист по сельскому хозяйству администрации района.</w:t>
      </w: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FE03D3">
        <w:rPr>
          <w:b/>
          <w:color w:val="000000"/>
          <w:szCs w:val="28"/>
        </w:rPr>
        <w:t>Оценка эффективности, социально-экономической реализации подпрограммы</w:t>
      </w:r>
    </w:p>
    <w:p w:rsidR="00FE03D3" w:rsidRPr="00FE03D3" w:rsidRDefault="00FE03D3" w:rsidP="00FE03D3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03D3">
        <w:rPr>
          <w:color w:val="000000"/>
          <w:szCs w:val="28"/>
        </w:rPr>
        <w:t xml:space="preserve">      Эффективность реализации подпрограммы основывается на достижении целевых индикаторов по итогам реализации подпрограммы к 2026 году, указанных в Приложении № 1 к подпрограмме.</w:t>
      </w: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FE03D3">
        <w:rPr>
          <w:b/>
          <w:color w:val="000000"/>
          <w:szCs w:val="28"/>
        </w:rPr>
        <w:t>Обоснование финансовых затрат</w:t>
      </w:r>
    </w:p>
    <w:p w:rsidR="00FE03D3" w:rsidRPr="00FE03D3" w:rsidRDefault="00FE03D3" w:rsidP="00FE03D3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03D3">
        <w:rPr>
          <w:color w:val="000000"/>
          <w:szCs w:val="28"/>
        </w:rPr>
        <w:t xml:space="preserve">      Объем ресурсного обеспечения реализации подпрограммы за счет средств районного бюджета на 2022- 2026 годы составит 267,04 тыс. рублей, в том числе по годам реализации программы:</w:t>
      </w: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03D3">
        <w:rPr>
          <w:color w:val="000000"/>
          <w:szCs w:val="28"/>
        </w:rPr>
        <w:t xml:space="preserve">     2022 год – 47,04 тыс. рублей;</w:t>
      </w: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03D3">
        <w:rPr>
          <w:color w:val="000000"/>
          <w:szCs w:val="28"/>
        </w:rPr>
        <w:t xml:space="preserve">     2023 год – 55,0 тыс. рублей;</w:t>
      </w: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03D3">
        <w:rPr>
          <w:color w:val="000000"/>
          <w:szCs w:val="28"/>
        </w:rPr>
        <w:t xml:space="preserve">     2024 год – 55,0 тыс. рублей;</w:t>
      </w: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03D3">
        <w:rPr>
          <w:color w:val="000000"/>
          <w:szCs w:val="28"/>
        </w:rPr>
        <w:t xml:space="preserve">     2025 год – 55,0 тыс. рублей;</w:t>
      </w: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03D3">
        <w:rPr>
          <w:color w:val="000000"/>
          <w:szCs w:val="28"/>
        </w:rPr>
        <w:t xml:space="preserve">     2026 год – 55,0 тыс. рублей. </w:t>
      </w:r>
    </w:p>
    <w:p w:rsidR="00FE03D3" w:rsidRPr="00FE03D3" w:rsidRDefault="00FE03D3" w:rsidP="00FE03D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03D3">
        <w:rPr>
          <w:color w:val="000000"/>
          <w:szCs w:val="28"/>
        </w:rPr>
        <w:lastRenderedPageBreak/>
        <w:t xml:space="preserve">     Ресурсное обеспечение реализации подпрограммы за счет средств районного бюджета представлено в Приложении № 2 к настоящей подпрограмме. </w:t>
      </w:r>
    </w:p>
    <w:p w:rsidR="00FE03D3" w:rsidRPr="00FE03D3" w:rsidRDefault="00FE03D3" w:rsidP="00FE03D3">
      <w:pPr>
        <w:autoSpaceDE w:val="0"/>
        <w:autoSpaceDN w:val="0"/>
        <w:adjustRightInd w:val="0"/>
        <w:rPr>
          <w:color w:val="000000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rPr>
          <w:color w:val="000000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rPr>
          <w:color w:val="000000"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rPr>
          <w:color w:val="000000"/>
          <w:szCs w:val="28"/>
        </w:rPr>
      </w:pPr>
      <w:r w:rsidRPr="00FE03D3">
        <w:rPr>
          <w:color w:val="000000"/>
          <w:szCs w:val="28"/>
        </w:rPr>
        <w:t>Ведущий специалист по</w:t>
      </w:r>
    </w:p>
    <w:p w:rsidR="00FE03D3" w:rsidRPr="00FE03D3" w:rsidRDefault="00FE03D3" w:rsidP="00FE03D3">
      <w:pPr>
        <w:rPr>
          <w:szCs w:val="28"/>
        </w:rPr>
      </w:pPr>
      <w:r w:rsidRPr="00FE03D3">
        <w:rPr>
          <w:szCs w:val="28"/>
        </w:rPr>
        <w:t xml:space="preserve">сельскому хозяйству                                     </w:t>
      </w:r>
      <w:r>
        <w:rPr>
          <w:szCs w:val="28"/>
        </w:rPr>
        <w:t xml:space="preserve">     </w:t>
      </w:r>
      <w:r w:rsidR="0018288D">
        <w:rPr>
          <w:szCs w:val="28"/>
        </w:rPr>
        <w:t xml:space="preserve">   </w:t>
      </w:r>
      <w:r>
        <w:rPr>
          <w:szCs w:val="28"/>
        </w:rPr>
        <w:t xml:space="preserve">       </w:t>
      </w:r>
      <w:r w:rsidRPr="00FE03D3">
        <w:rPr>
          <w:szCs w:val="28"/>
        </w:rPr>
        <w:t xml:space="preserve">                  О.В. Ковалевич</w:t>
      </w:r>
    </w:p>
    <w:p w:rsidR="00FE03D3" w:rsidRPr="00FE03D3" w:rsidRDefault="00FE03D3" w:rsidP="00FE03D3">
      <w:pPr>
        <w:jc w:val="both"/>
        <w:rPr>
          <w:szCs w:val="28"/>
          <w:lang w:eastAsia="en-US"/>
        </w:rPr>
      </w:pPr>
      <w:r w:rsidRPr="00FE03D3">
        <w:rPr>
          <w:szCs w:val="28"/>
          <w:lang w:eastAsia="en-US"/>
        </w:rPr>
        <w:t xml:space="preserve">                                                                                                                                    </w:t>
      </w:r>
      <w:r w:rsidRPr="00FE03D3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</w:t>
      </w:r>
    </w:p>
    <w:p w:rsidR="00FE03D3" w:rsidRDefault="00FE03D3" w:rsidP="00FE03D3">
      <w:pPr>
        <w:rPr>
          <w:sz w:val="20"/>
          <w:szCs w:val="20"/>
        </w:rPr>
      </w:pPr>
      <w:r w:rsidRPr="00EA69CE">
        <w:rPr>
          <w:sz w:val="20"/>
          <w:szCs w:val="20"/>
        </w:rPr>
        <w:t xml:space="preserve">     </w:t>
      </w: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FE03D3" w:rsidRDefault="00FE03D3" w:rsidP="00FE03D3">
      <w:pPr>
        <w:rPr>
          <w:sz w:val="20"/>
          <w:szCs w:val="20"/>
        </w:rPr>
      </w:pPr>
    </w:p>
    <w:p w:rsidR="0018288D" w:rsidRDefault="0018288D" w:rsidP="00FE03D3">
      <w:pPr>
        <w:autoSpaceDE w:val="0"/>
        <w:autoSpaceDN w:val="0"/>
        <w:adjustRightInd w:val="0"/>
        <w:ind w:left="6372"/>
        <w:jc w:val="both"/>
        <w:outlineLvl w:val="0"/>
        <w:rPr>
          <w:szCs w:val="28"/>
        </w:rPr>
        <w:sectPr w:rsidR="0018288D" w:rsidSect="00FE03D3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18288D" w:rsidRDefault="00FE03D3" w:rsidP="00FE03D3">
      <w:pPr>
        <w:autoSpaceDE w:val="0"/>
        <w:autoSpaceDN w:val="0"/>
        <w:adjustRightInd w:val="0"/>
        <w:ind w:left="6372"/>
        <w:jc w:val="both"/>
        <w:outlineLvl w:val="0"/>
        <w:rPr>
          <w:sz w:val="20"/>
          <w:szCs w:val="20"/>
        </w:rPr>
      </w:pPr>
      <w:r w:rsidRPr="00FE03D3">
        <w:rPr>
          <w:szCs w:val="28"/>
        </w:rPr>
        <w:lastRenderedPageBreak/>
        <w:t xml:space="preserve">                      </w:t>
      </w:r>
      <w:r w:rsidRPr="00FE03D3">
        <w:rPr>
          <w:sz w:val="20"/>
          <w:szCs w:val="20"/>
        </w:rPr>
        <w:t>Приложение№1</w:t>
      </w:r>
      <w:r w:rsidRPr="00FE03D3">
        <w:rPr>
          <w:sz w:val="20"/>
          <w:szCs w:val="20"/>
        </w:rPr>
        <w:br/>
        <w:t xml:space="preserve">                               к подпрограмме «Координация совместной деятельности по профилактике </w:t>
      </w:r>
      <w:r w:rsidR="0018288D">
        <w:rPr>
          <w:sz w:val="20"/>
          <w:szCs w:val="20"/>
        </w:rPr>
        <w:t xml:space="preserve">              </w:t>
      </w:r>
    </w:p>
    <w:p w:rsidR="00FE03D3" w:rsidRPr="00FE03D3" w:rsidRDefault="0018288D" w:rsidP="00FE03D3">
      <w:pPr>
        <w:autoSpaceDE w:val="0"/>
        <w:autoSpaceDN w:val="0"/>
        <w:adjustRightInd w:val="0"/>
        <w:ind w:left="6372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FE03D3" w:rsidRPr="00FE03D3">
        <w:rPr>
          <w:sz w:val="20"/>
          <w:szCs w:val="20"/>
        </w:rPr>
        <w:t xml:space="preserve">наркомании» </w:t>
      </w:r>
    </w:p>
    <w:p w:rsidR="00FE03D3" w:rsidRPr="00FE03D3" w:rsidRDefault="00FE03D3" w:rsidP="00FE03D3">
      <w:pPr>
        <w:autoSpaceDE w:val="0"/>
        <w:autoSpaceDN w:val="0"/>
        <w:adjustRightInd w:val="0"/>
        <w:ind w:left="10620" w:hanging="10620"/>
        <w:jc w:val="both"/>
        <w:outlineLvl w:val="0"/>
        <w:rPr>
          <w:b/>
          <w:bCs/>
          <w:sz w:val="20"/>
          <w:szCs w:val="20"/>
        </w:rPr>
      </w:pPr>
    </w:p>
    <w:p w:rsidR="00FE03D3" w:rsidRPr="00FE03D3" w:rsidRDefault="00FE03D3" w:rsidP="00FE03D3">
      <w:pPr>
        <w:autoSpaceDE w:val="0"/>
        <w:autoSpaceDN w:val="0"/>
        <w:adjustRightInd w:val="0"/>
        <w:ind w:left="10620" w:hanging="10620"/>
        <w:jc w:val="both"/>
        <w:outlineLvl w:val="0"/>
        <w:rPr>
          <w:b/>
          <w:bCs/>
          <w:sz w:val="20"/>
          <w:szCs w:val="20"/>
        </w:rPr>
      </w:pPr>
    </w:p>
    <w:p w:rsidR="00FE03D3" w:rsidRPr="00FE03D3" w:rsidRDefault="00FE03D3" w:rsidP="00FE03D3">
      <w:pPr>
        <w:autoSpaceDE w:val="0"/>
        <w:autoSpaceDN w:val="0"/>
        <w:adjustRightInd w:val="0"/>
        <w:ind w:left="10620" w:hanging="10620"/>
        <w:jc w:val="center"/>
        <w:outlineLvl w:val="0"/>
        <w:rPr>
          <w:b/>
          <w:bCs/>
          <w:szCs w:val="28"/>
        </w:rPr>
      </w:pPr>
      <w:r w:rsidRPr="00FE03D3">
        <w:rPr>
          <w:b/>
          <w:bCs/>
          <w:szCs w:val="28"/>
        </w:rPr>
        <w:t xml:space="preserve">          Перечень целевых индикаторов подпрограммы </w:t>
      </w:r>
    </w:p>
    <w:p w:rsidR="00FE03D3" w:rsidRPr="00FE03D3" w:rsidRDefault="00FE03D3" w:rsidP="00FE03D3">
      <w:pPr>
        <w:autoSpaceDE w:val="0"/>
        <w:autoSpaceDN w:val="0"/>
        <w:adjustRightInd w:val="0"/>
        <w:ind w:left="10620" w:hanging="10620"/>
        <w:jc w:val="center"/>
        <w:outlineLvl w:val="0"/>
        <w:rPr>
          <w:b/>
          <w:bCs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ind w:left="10620" w:hanging="10620"/>
        <w:jc w:val="center"/>
        <w:outlineLvl w:val="0"/>
        <w:rPr>
          <w:b/>
          <w:bCs/>
          <w:sz w:val="20"/>
          <w:szCs w:val="20"/>
        </w:rPr>
      </w:pP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4835"/>
        <w:gridCol w:w="1418"/>
        <w:gridCol w:w="1983"/>
        <w:gridCol w:w="1056"/>
        <w:gridCol w:w="1134"/>
        <w:gridCol w:w="1134"/>
        <w:gridCol w:w="1276"/>
        <w:gridCol w:w="1276"/>
      </w:tblGrid>
      <w:tr w:rsidR="00FE03D3" w:rsidRPr="00FE03D3" w:rsidTr="00FE03D3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№  </w:t>
            </w:r>
            <w:r w:rsidRPr="00FE03D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Цель,</w:t>
            </w:r>
            <w:r w:rsidRPr="00FE03D3">
              <w:rPr>
                <w:sz w:val="20"/>
                <w:szCs w:val="20"/>
              </w:rPr>
              <w:br/>
              <w:t xml:space="preserve">целевые индикаторы </w:t>
            </w:r>
            <w:r w:rsidRPr="00FE03D3">
              <w:rPr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Единица</w:t>
            </w:r>
            <w:r w:rsidRPr="00FE03D3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Источник </w:t>
            </w:r>
            <w:r w:rsidRPr="00FE03D3">
              <w:rPr>
                <w:sz w:val="20"/>
                <w:szCs w:val="20"/>
              </w:rPr>
              <w:br/>
              <w:t>информации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2022 год</w:t>
            </w: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2023 год</w:t>
            </w: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ind w:right="359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ind w:right="359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ind w:right="359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ind w:right="359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ind w:right="359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ind w:right="359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  <w:lang w:val="en-US"/>
              </w:rPr>
              <w:t xml:space="preserve">2026 </w:t>
            </w:r>
            <w:r w:rsidRPr="00FE03D3">
              <w:rPr>
                <w:sz w:val="20"/>
                <w:szCs w:val="20"/>
              </w:rPr>
              <w:t>год</w:t>
            </w:r>
          </w:p>
        </w:tc>
      </w:tr>
      <w:tr w:rsidR="00FE03D3" w:rsidRPr="00FE03D3" w:rsidTr="00FE03D3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1.</w:t>
            </w:r>
          </w:p>
        </w:tc>
        <w:tc>
          <w:tcPr>
            <w:tcW w:w="1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 xml:space="preserve">Цель: </w:t>
            </w:r>
            <w:r w:rsidRPr="00FE03D3">
              <w:rPr>
                <w:rFonts w:eastAsia="Calibri"/>
                <w:b/>
                <w:sz w:val="20"/>
                <w:szCs w:val="20"/>
              </w:rPr>
              <w:t>Сокращение масштабов немедицинского потребления наркотических и психотропных веществ, формирования негативного отношения к незаконному обороту и потреблению наркотиков и существенное снижение спроса на них.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ind w:right="359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ind w:right="359"/>
              <w:rPr>
                <w:b/>
                <w:sz w:val="20"/>
                <w:szCs w:val="20"/>
              </w:rPr>
            </w:pPr>
          </w:p>
        </w:tc>
      </w:tr>
      <w:tr w:rsidR="00FE03D3" w:rsidRPr="00FE03D3" w:rsidTr="00FE03D3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1.1.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tabs>
                <w:tab w:val="left" w:pos="0"/>
              </w:tabs>
              <w:jc w:val="both"/>
              <w:rPr>
                <w:color w:val="FF0000"/>
                <w:spacing w:val="2"/>
                <w:sz w:val="20"/>
                <w:szCs w:val="20"/>
                <w:shd w:val="clear" w:color="auto" w:fill="FFFFFF"/>
              </w:rPr>
            </w:pPr>
            <w:r w:rsidRPr="00FE03D3">
              <w:rPr>
                <w:spacing w:val="2"/>
                <w:sz w:val="20"/>
                <w:szCs w:val="20"/>
                <w:shd w:val="clear" w:color="auto" w:fill="FFFFFF"/>
              </w:rPr>
              <w:t xml:space="preserve"> Удельный вес численности молодежи, принявшей участие в мероприятиях по профилактике социально-негативных явлений, к общей численности молодежи муниципального образования </w:t>
            </w:r>
            <w:r w:rsidRPr="00FE03D3">
              <w:rPr>
                <w:color w:val="FF0000"/>
                <w:spacing w:val="2"/>
                <w:sz w:val="20"/>
                <w:szCs w:val="20"/>
                <w:shd w:val="clear" w:color="auto" w:fill="FFFFFF"/>
              </w:rPr>
              <w:t>(%):</w:t>
            </w:r>
          </w:p>
          <w:p w:rsidR="00FE03D3" w:rsidRPr="00FE03D3" w:rsidRDefault="00FE03D3" w:rsidP="00FE03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расчетный показатель на основании ведомственного мониторинга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70</w:t>
            </w: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90</w:t>
            </w: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ind w:right="359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ind w:right="359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ind w:right="359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       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ind w:right="359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ind w:right="359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ind w:right="359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100</w:t>
            </w:r>
          </w:p>
        </w:tc>
      </w:tr>
      <w:tr w:rsidR="00FE03D3" w:rsidRPr="00FE03D3" w:rsidTr="00FE03D3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1.2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tabs>
                <w:tab w:val="left" w:pos="0"/>
              </w:tabs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FE03D3">
              <w:rPr>
                <w:spacing w:val="2"/>
                <w:sz w:val="20"/>
                <w:szCs w:val="20"/>
                <w:shd w:val="clear" w:color="auto" w:fill="FFFFFF"/>
              </w:rPr>
              <w:t>Площадь обработки произрастания дикорастущей конопли, га.: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га.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ind w:right="359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3" w:rsidRPr="00FE03D3" w:rsidRDefault="00FE03D3" w:rsidP="00FE03D3">
            <w:pPr>
              <w:ind w:right="359"/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ind w:right="359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5,2</w:t>
            </w:r>
          </w:p>
        </w:tc>
      </w:tr>
    </w:tbl>
    <w:p w:rsidR="00FE03D3" w:rsidRPr="00FE03D3" w:rsidRDefault="00FE03D3" w:rsidP="00FE03D3">
      <w:pPr>
        <w:autoSpaceDE w:val="0"/>
        <w:autoSpaceDN w:val="0"/>
        <w:adjustRightInd w:val="0"/>
        <w:ind w:firstLine="540"/>
        <w:jc w:val="center"/>
        <w:rPr>
          <w:strike/>
          <w:sz w:val="20"/>
          <w:szCs w:val="20"/>
        </w:rPr>
      </w:pPr>
    </w:p>
    <w:p w:rsidR="00FE03D3" w:rsidRPr="00FE03D3" w:rsidRDefault="00FE03D3" w:rsidP="00FE03D3">
      <w:pPr>
        <w:autoSpaceDE w:val="0"/>
        <w:autoSpaceDN w:val="0"/>
        <w:adjustRightInd w:val="0"/>
        <w:ind w:firstLine="540"/>
        <w:jc w:val="center"/>
        <w:rPr>
          <w:strike/>
          <w:sz w:val="20"/>
          <w:szCs w:val="20"/>
        </w:rPr>
      </w:pPr>
    </w:p>
    <w:p w:rsidR="00FE03D3" w:rsidRPr="00FE03D3" w:rsidRDefault="00FE03D3" w:rsidP="00FE03D3">
      <w:pPr>
        <w:autoSpaceDE w:val="0"/>
        <w:autoSpaceDN w:val="0"/>
        <w:adjustRightInd w:val="0"/>
        <w:ind w:firstLine="540"/>
        <w:jc w:val="center"/>
        <w:rPr>
          <w:strike/>
          <w:sz w:val="20"/>
          <w:szCs w:val="20"/>
        </w:rPr>
      </w:pPr>
    </w:p>
    <w:p w:rsidR="00FE03D3" w:rsidRPr="00FE03D3" w:rsidRDefault="00FE03D3" w:rsidP="00FE03D3">
      <w:pPr>
        <w:autoSpaceDE w:val="0"/>
        <w:autoSpaceDN w:val="0"/>
        <w:adjustRightInd w:val="0"/>
        <w:rPr>
          <w:strike/>
          <w:sz w:val="20"/>
          <w:szCs w:val="20"/>
        </w:rPr>
      </w:pPr>
    </w:p>
    <w:p w:rsidR="00FE03D3" w:rsidRPr="00FE03D3" w:rsidRDefault="00FE03D3" w:rsidP="00FE03D3">
      <w:pPr>
        <w:rPr>
          <w:bCs/>
          <w:strike/>
          <w:sz w:val="20"/>
          <w:szCs w:val="20"/>
        </w:rPr>
      </w:pPr>
    </w:p>
    <w:p w:rsidR="00FE03D3" w:rsidRPr="00FE03D3" w:rsidRDefault="00FE03D3" w:rsidP="00FE03D3">
      <w:pPr>
        <w:rPr>
          <w:bCs/>
          <w:szCs w:val="28"/>
        </w:rPr>
      </w:pPr>
      <w:r w:rsidRPr="00FE03D3">
        <w:rPr>
          <w:bCs/>
          <w:szCs w:val="28"/>
        </w:rPr>
        <w:t xml:space="preserve">Ведущий специалист по         </w:t>
      </w:r>
    </w:p>
    <w:p w:rsidR="00FE03D3" w:rsidRPr="00FE03D3" w:rsidRDefault="00FE03D3" w:rsidP="00FE03D3">
      <w:pPr>
        <w:rPr>
          <w:bCs/>
          <w:szCs w:val="28"/>
        </w:rPr>
      </w:pPr>
      <w:r w:rsidRPr="00FE03D3">
        <w:rPr>
          <w:bCs/>
          <w:szCs w:val="28"/>
        </w:rPr>
        <w:t xml:space="preserve">сельскому хозяйству                                                                                                                                                    О.В. Ковалевич      </w:t>
      </w:r>
    </w:p>
    <w:p w:rsidR="00FE03D3" w:rsidRPr="00FE03D3" w:rsidRDefault="00FE03D3" w:rsidP="00FE03D3">
      <w:pPr>
        <w:rPr>
          <w:bCs/>
          <w:szCs w:val="28"/>
        </w:rPr>
      </w:pPr>
    </w:p>
    <w:p w:rsidR="00FE03D3" w:rsidRPr="00FE03D3" w:rsidRDefault="00FE03D3" w:rsidP="00FE03D3">
      <w:pPr>
        <w:rPr>
          <w:bCs/>
          <w:szCs w:val="28"/>
        </w:rPr>
      </w:pPr>
    </w:p>
    <w:p w:rsidR="00FE03D3" w:rsidRPr="00FE03D3" w:rsidRDefault="00FE03D3" w:rsidP="00FE03D3">
      <w:pPr>
        <w:rPr>
          <w:bCs/>
          <w:szCs w:val="28"/>
        </w:rPr>
      </w:pPr>
    </w:p>
    <w:p w:rsidR="00FE03D3" w:rsidRPr="00FE03D3" w:rsidRDefault="00FE03D3" w:rsidP="00FE03D3">
      <w:pPr>
        <w:rPr>
          <w:bCs/>
          <w:szCs w:val="28"/>
        </w:rPr>
      </w:pPr>
    </w:p>
    <w:p w:rsidR="00FE03D3" w:rsidRPr="00FE03D3" w:rsidRDefault="00FE03D3" w:rsidP="00FE03D3">
      <w:pPr>
        <w:rPr>
          <w:bCs/>
          <w:szCs w:val="28"/>
        </w:rPr>
      </w:pPr>
    </w:p>
    <w:p w:rsidR="00FE03D3" w:rsidRPr="00FE03D3" w:rsidRDefault="00FE03D3" w:rsidP="00FE03D3">
      <w:pPr>
        <w:rPr>
          <w:bCs/>
          <w:szCs w:val="28"/>
        </w:rPr>
      </w:pPr>
    </w:p>
    <w:p w:rsidR="00EC3D51" w:rsidRDefault="00EC3D51" w:rsidP="00FE03D3">
      <w:pPr>
        <w:rPr>
          <w:bCs/>
          <w:szCs w:val="28"/>
        </w:rPr>
      </w:pPr>
    </w:p>
    <w:p w:rsidR="00751752" w:rsidRPr="00FE03D3" w:rsidRDefault="00751752" w:rsidP="00FE03D3">
      <w:pPr>
        <w:rPr>
          <w:bCs/>
          <w:szCs w:val="28"/>
        </w:rPr>
      </w:pPr>
    </w:p>
    <w:p w:rsidR="0018288D" w:rsidRDefault="00FE03D3" w:rsidP="00FE03D3">
      <w:pPr>
        <w:rPr>
          <w:sz w:val="20"/>
          <w:szCs w:val="20"/>
        </w:rPr>
      </w:pPr>
      <w:r w:rsidRPr="00FE03D3"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FE03D3">
        <w:rPr>
          <w:sz w:val="20"/>
          <w:szCs w:val="20"/>
        </w:rPr>
        <w:t xml:space="preserve"> Приложение № 2</w:t>
      </w:r>
      <w:r w:rsidRPr="00FE03D3"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к подпрограмме  «Координация совместной деятельности по профилактике </w:t>
      </w:r>
      <w:r w:rsidR="0018288D">
        <w:rPr>
          <w:sz w:val="20"/>
          <w:szCs w:val="20"/>
        </w:rPr>
        <w:t xml:space="preserve">                          </w:t>
      </w:r>
    </w:p>
    <w:p w:rsidR="00FE03D3" w:rsidRDefault="0018288D" w:rsidP="00FE03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FE03D3" w:rsidRPr="00FE03D3">
        <w:rPr>
          <w:sz w:val="20"/>
          <w:szCs w:val="20"/>
        </w:rPr>
        <w:t xml:space="preserve">наркомании» </w:t>
      </w:r>
    </w:p>
    <w:p w:rsidR="0018288D" w:rsidRPr="00FE03D3" w:rsidRDefault="0018288D" w:rsidP="00FE03D3">
      <w:pPr>
        <w:rPr>
          <w:sz w:val="20"/>
          <w:szCs w:val="20"/>
        </w:rPr>
      </w:pPr>
    </w:p>
    <w:p w:rsidR="00FE03D3" w:rsidRPr="00FE03D3" w:rsidRDefault="00FE03D3" w:rsidP="00FE03D3">
      <w:pPr>
        <w:rPr>
          <w:sz w:val="20"/>
          <w:szCs w:val="20"/>
        </w:rPr>
      </w:pPr>
    </w:p>
    <w:p w:rsidR="00FE03D3" w:rsidRPr="00FE03D3" w:rsidRDefault="00FE03D3" w:rsidP="00FE03D3">
      <w:pPr>
        <w:rPr>
          <w:b/>
          <w:bCs/>
          <w:szCs w:val="28"/>
        </w:rPr>
      </w:pPr>
      <w:r w:rsidRPr="00FE03D3">
        <w:rPr>
          <w:b/>
          <w:szCs w:val="28"/>
        </w:rPr>
        <w:t xml:space="preserve">   Перечень мероприятий подпрограммы с указанием объема средств на их реализацию и ожидаемых результатов</w:t>
      </w:r>
    </w:p>
    <w:p w:rsidR="00FE03D3" w:rsidRPr="00FE03D3" w:rsidRDefault="00FE03D3" w:rsidP="00FE03D3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E03D3" w:rsidRPr="00FE03D3" w:rsidRDefault="00FE03D3" w:rsidP="00FE03D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6"/>
        <w:gridCol w:w="1742"/>
        <w:gridCol w:w="692"/>
        <w:gridCol w:w="516"/>
        <w:gridCol w:w="616"/>
        <w:gridCol w:w="1216"/>
        <w:gridCol w:w="516"/>
        <w:gridCol w:w="916"/>
        <w:gridCol w:w="935"/>
        <w:gridCol w:w="1027"/>
        <w:gridCol w:w="1028"/>
        <w:gridCol w:w="1161"/>
        <w:gridCol w:w="1604"/>
        <w:gridCol w:w="2408"/>
      </w:tblGrid>
      <w:tr w:rsidR="00FE03D3" w:rsidRPr="00FE03D3" w:rsidTr="00FE03D3">
        <w:trPr>
          <w:trHeight w:val="68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Наименование  мероприятия подпрограммы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Ожидаемый результат от реализации подпрограммного мероприятия (в натуральном </w:t>
            </w: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выражении)</w:t>
            </w:r>
          </w:p>
        </w:tc>
      </w:tr>
      <w:tr w:rsidR="00FE03D3" w:rsidRPr="00FE03D3" w:rsidTr="00FE03D3">
        <w:trPr>
          <w:cantSplit/>
          <w:trHeight w:val="1134"/>
        </w:trPr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03D3" w:rsidRPr="00FE03D3" w:rsidRDefault="00FE03D3" w:rsidP="00FE03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ГРБС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03D3" w:rsidRPr="00FE03D3" w:rsidRDefault="00FE03D3" w:rsidP="00FE03D3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E03D3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03D3" w:rsidRPr="00FE03D3" w:rsidRDefault="00FE03D3" w:rsidP="00FE03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КЦСР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03D3" w:rsidRPr="00FE03D3" w:rsidRDefault="00FE03D3" w:rsidP="00FE03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КВР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2022</w:t>
            </w: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2023</w:t>
            </w: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год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2024</w:t>
            </w: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2025       год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2026 </w:t>
            </w: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год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Итого на период 20</w:t>
            </w:r>
            <w:r w:rsidRPr="00FE03D3">
              <w:rPr>
                <w:sz w:val="20"/>
                <w:szCs w:val="20"/>
                <w:lang w:val="en-US"/>
              </w:rPr>
              <w:t>2</w:t>
            </w:r>
            <w:r w:rsidRPr="00FE03D3">
              <w:rPr>
                <w:sz w:val="20"/>
                <w:szCs w:val="20"/>
              </w:rPr>
              <w:t>2-2026 годы</w:t>
            </w:r>
          </w:p>
        </w:tc>
        <w:tc>
          <w:tcPr>
            <w:tcW w:w="82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</w:tr>
      <w:tr w:rsidR="00FE03D3" w:rsidRPr="00FE03D3" w:rsidTr="00FE03D3">
        <w:trPr>
          <w:trHeight w:val="36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b/>
                <w:bCs/>
                <w:sz w:val="20"/>
                <w:szCs w:val="20"/>
              </w:rPr>
            </w:pPr>
            <w:r w:rsidRPr="00FE03D3">
              <w:rPr>
                <w:b/>
                <w:bCs/>
                <w:sz w:val="20"/>
                <w:szCs w:val="20"/>
              </w:rPr>
              <w:t xml:space="preserve">Цель: </w:t>
            </w:r>
            <w:r w:rsidRPr="00FE03D3">
              <w:rPr>
                <w:b/>
                <w:sz w:val="20"/>
                <w:szCs w:val="20"/>
              </w:rPr>
              <w:t>Сокращение масштабов немедицинского потребления наркотических и психотропных веществ, формирования негативного отношения к незаконному обороту и потреблению наркотиков и существенное снижение спроса на них</w:t>
            </w:r>
          </w:p>
        </w:tc>
      </w:tr>
      <w:tr w:rsidR="00FE03D3" w:rsidRPr="00FE03D3" w:rsidTr="00FE03D3">
        <w:trPr>
          <w:trHeight w:val="40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bCs/>
                <w:sz w:val="20"/>
                <w:szCs w:val="20"/>
              </w:rPr>
            </w:pPr>
            <w:r w:rsidRPr="00FE03D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b/>
                <w:bCs/>
                <w:sz w:val="20"/>
                <w:szCs w:val="20"/>
              </w:rPr>
            </w:pPr>
            <w:r w:rsidRPr="00FE03D3">
              <w:rPr>
                <w:b/>
                <w:bCs/>
                <w:sz w:val="20"/>
                <w:szCs w:val="20"/>
              </w:rPr>
              <w:t xml:space="preserve">Задача: </w:t>
            </w:r>
            <w:r w:rsidRPr="00FE03D3">
              <w:rPr>
                <w:b/>
                <w:spacing w:val="2"/>
                <w:sz w:val="20"/>
                <w:szCs w:val="20"/>
                <w:shd w:val="clear" w:color="auto" w:fill="FFFFFF"/>
              </w:rPr>
              <w:t xml:space="preserve">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      </w:r>
          </w:p>
        </w:tc>
      </w:tr>
      <w:tr w:rsidR="00FE03D3" w:rsidRPr="00FE03D3" w:rsidTr="00FE03D3">
        <w:trPr>
          <w:trHeight w:val="874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1.1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ind w:firstLine="34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Организация  и проведение мероприятий  по уничтожению сорняков дикорастущей конопли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015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0314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1610090200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244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color w:val="000000"/>
                <w:sz w:val="20"/>
                <w:szCs w:val="20"/>
              </w:rPr>
              <w:t xml:space="preserve">    47,04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FE03D3" w:rsidRPr="00FE03D3" w:rsidRDefault="00FE03D3" w:rsidP="00FE03D3">
            <w:pPr>
              <w:rPr>
                <w:color w:val="000000"/>
                <w:sz w:val="20"/>
                <w:szCs w:val="20"/>
                <w:lang w:val="en-US"/>
              </w:rPr>
            </w:pPr>
            <w:r w:rsidRPr="00FE03D3"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FE03D3">
              <w:rPr>
                <w:color w:val="000000"/>
                <w:sz w:val="20"/>
                <w:szCs w:val="20"/>
              </w:rPr>
              <w:t>55</w:t>
            </w:r>
            <w:r w:rsidRPr="00FE03D3">
              <w:rPr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FE03D3" w:rsidRPr="00FE03D3" w:rsidRDefault="00FE03D3" w:rsidP="00FE03D3">
            <w:pPr>
              <w:rPr>
                <w:color w:val="000000"/>
                <w:sz w:val="20"/>
                <w:szCs w:val="20"/>
                <w:lang w:val="en-US"/>
              </w:rPr>
            </w:pPr>
            <w:r w:rsidRPr="00FE03D3">
              <w:rPr>
                <w:color w:val="000000"/>
                <w:sz w:val="20"/>
                <w:szCs w:val="20"/>
                <w:lang w:val="en-US"/>
              </w:rPr>
              <w:t xml:space="preserve">       55,0</w:t>
            </w:r>
          </w:p>
          <w:p w:rsidR="00FE03D3" w:rsidRPr="00FE03D3" w:rsidRDefault="00FE03D3" w:rsidP="00FE03D3">
            <w:pPr>
              <w:rPr>
                <w:color w:val="000000"/>
                <w:sz w:val="20"/>
                <w:szCs w:val="20"/>
                <w:lang w:val="en-US"/>
              </w:rPr>
            </w:pPr>
            <w:r w:rsidRPr="00FE03D3">
              <w:rPr>
                <w:color w:val="000000"/>
                <w:sz w:val="20"/>
                <w:szCs w:val="20"/>
                <w:lang w:val="en-US"/>
              </w:rPr>
              <w:t xml:space="preserve">        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</w:rPr>
            </w:pPr>
            <w:r w:rsidRPr="00FE03D3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</w:rPr>
            </w:pPr>
            <w:r w:rsidRPr="00FE03D3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rPr>
                <w:color w:val="000000"/>
                <w:sz w:val="20"/>
                <w:szCs w:val="20"/>
              </w:rPr>
            </w:pPr>
            <w:r w:rsidRPr="00FE03D3">
              <w:rPr>
                <w:color w:val="000000"/>
                <w:sz w:val="20"/>
                <w:szCs w:val="20"/>
              </w:rPr>
              <w:t xml:space="preserve">   </w:t>
            </w:r>
          </w:p>
          <w:p w:rsidR="00FE03D3" w:rsidRPr="00FE03D3" w:rsidRDefault="00FE03D3" w:rsidP="00FE03D3">
            <w:pPr>
              <w:rPr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rPr>
                <w:color w:val="000000"/>
                <w:sz w:val="20"/>
                <w:szCs w:val="20"/>
              </w:rPr>
            </w:pPr>
            <w:r w:rsidRPr="00FE03D3">
              <w:rPr>
                <w:color w:val="000000"/>
                <w:sz w:val="20"/>
                <w:szCs w:val="20"/>
              </w:rPr>
              <w:t xml:space="preserve">           267,</w:t>
            </w:r>
            <w:r w:rsidRPr="00FE03D3">
              <w:rPr>
                <w:color w:val="000000"/>
                <w:sz w:val="20"/>
                <w:szCs w:val="20"/>
                <w:lang w:val="en-US"/>
              </w:rPr>
              <w:t>0</w:t>
            </w:r>
            <w:r w:rsidRPr="00FE03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03D3" w:rsidRPr="00FE03D3" w:rsidRDefault="00FE03D3" w:rsidP="00FE03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>Уничтожение сорняков дикорастущей конопли  на площади  5,2 га</w:t>
            </w:r>
          </w:p>
        </w:tc>
      </w:tr>
      <w:tr w:rsidR="00FE03D3" w:rsidRPr="00FE03D3" w:rsidTr="00FE03D3">
        <w:trPr>
          <w:trHeight w:val="586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b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3D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color w:val="000000"/>
                <w:sz w:val="20"/>
                <w:szCs w:val="20"/>
              </w:rPr>
              <w:t>47,04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3D3">
              <w:rPr>
                <w:b/>
                <w:sz w:val="20"/>
                <w:szCs w:val="20"/>
              </w:rPr>
              <w:t>55</w:t>
            </w:r>
            <w:r w:rsidRPr="00FE03D3"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03D3">
              <w:rPr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03D3">
              <w:rPr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03D3">
              <w:rPr>
                <w:b/>
                <w:color w:val="000000"/>
                <w:sz w:val="20"/>
                <w:szCs w:val="20"/>
              </w:rPr>
              <w:t>267,</w:t>
            </w:r>
            <w:r w:rsidRPr="00FE03D3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FE03D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24" w:type="pct"/>
            <w:vMerge/>
            <w:tcBorders>
              <w:left w:val="nil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03D3" w:rsidRPr="00FE03D3" w:rsidTr="00FE03D3">
        <w:trPr>
          <w:trHeight w:val="106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  <w:r w:rsidRPr="00FE03D3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nil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sz w:val="20"/>
                <w:szCs w:val="20"/>
              </w:rPr>
            </w:pPr>
          </w:p>
        </w:tc>
      </w:tr>
      <w:tr w:rsidR="00FE03D3" w:rsidRPr="00FE03D3" w:rsidTr="00FE03D3">
        <w:trPr>
          <w:trHeight w:val="30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FE03D3">
              <w:rPr>
                <w:b/>
                <w:sz w:val="20"/>
                <w:szCs w:val="20"/>
              </w:rPr>
              <w:t>Козульского</w:t>
            </w:r>
            <w:proofErr w:type="spellEnd"/>
            <w:r w:rsidRPr="00FE03D3">
              <w:rPr>
                <w:b/>
                <w:sz w:val="20"/>
                <w:szCs w:val="20"/>
              </w:rPr>
              <w:t xml:space="preserve">  района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rPr>
                <w:b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 xml:space="preserve">  х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  <w:r w:rsidRPr="00FE03D3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rPr>
                <w:b/>
                <w:color w:val="000000"/>
                <w:sz w:val="20"/>
                <w:szCs w:val="20"/>
              </w:rPr>
            </w:pPr>
            <w:r w:rsidRPr="00FE03D3">
              <w:rPr>
                <w:b/>
                <w:color w:val="000000"/>
                <w:sz w:val="20"/>
                <w:szCs w:val="20"/>
              </w:rPr>
              <w:t xml:space="preserve">     47,04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3D3">
              <w:rPr>
                <w:b/>
                <w:sz w:val="20"/>
                <w:szCs w:val="20"/>
              </w:rPr>
              <w:t>55</w:t>
            </w:r>
            <w:r w:rsidRPr="00FE03D3"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3D3">
              <w:rPr>
                <w:b/>
                <w:sz w:val="20"/>
                <w:szCs w:val="20"/>
              </w:rPr>
              <w:t>55</w:t>
            </w:r>
            <w:r w:rsidRPr="00FE03D3">
              <w:rPr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03D3">
              <w:rPr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03D3">
              <w:rPr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E03D3" w:rsidRPr="00FE03D3" w:rsidRDefault="00FE03D3" w:rsidP="00FE03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03D3">
              <w:rPr>
                <w:b/>
                <w:color w:val="000000"/>
                <w:sz w:val="20"/>
                <w:szCs w:val="20"/>
              </w:rPr>
              <w:t>267</w:t>
            </w:r>
            <w:r w:rsidRPr="00FE03D3">
              <w:rPr>
                <w:b/>
                <w:color w:val="000000"/>
                <w:sz w:val="20"/>
                <w:szCs w:val="20"/>
                <w:lang w:val="en-US"/>
              </w:rPr>
              <w:t>,0</w:t>
            </w:r>
            <w:r w:rsidRPr="00FE03D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03D3" w:rsidRPr="00FE03D3" w:rsidRDefault="00FE03D3" w:rsidP="00FE03D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C3D51" w:rsidRDefault="00EC3D51" w:rsidP="00FE03D3">
      <w:pPr>
        <w:rPr>
          <w:bCs/>
          <w:szCs w:val="28"/>
        </w:rPr>
      </w:pPr>
    </w:p>
    <w:p w:rsidR="0018288D" w:rsidRPr="00EC3D51" w:rsidRDefault="00FE03D3" w:rsidP="00FE03D3">
      <w:pPr>
        <w:rPr>
          <w:bCs/>
          <w:szCs w:val="28"/>
        </w:rPr>
        <w:sectPr w:rsidR="0018288D" w:rsidRPr="00EC3D51" w:rsidSect="00751752">
          <w:pgSz w:w="16838" w:h="11906" w:orient="landscape"/>
          <w:pgMar w:top="709" w:right="1134" w:bottom="0" w:left="851" w:header="709" w:footer="709" w:gutter="0"/>
          <w:cols w:space="708"/>
          <w:docGrid w:linePitch="360"/>
        </w:sectPr>
      </w:pPr>
      <w:r w:rsidRPr="00FE03D3">
        <w:rPr>
          <w:bCs/>
          <w:szCs w:val="28"/>
        </w:rPr>
        <w:t xml:space="preserve"> Ведущий  специалист по  сельскому хозяйству                                                              </w:t>
      </w:r>
      <w:r w:rsidR="0018288D">
        <w:rPr>
          <w:bCs/>
          <w:szCs w:val="28"/>
        </w:rPr>
        <w:t xml:space="preserve">                     </w:t>
      </w:r>
      <w:r w:rsidRPr="00FE03D3">
        <w:rPr>
          <w:bCs/>
          <w:szCs w:val="28"/>
        </w:rPr>
        <w:t xml:space="preserve">             О.В. Ковалевич                                                                          </w:t>
      </w:r>
      <w:r w:rsidR="00EC3D51">
        <w:rPr>
          <w:bCs/>
          <w:szCs w:val="28"/>
        </w:rPr>
        <w:t xml:space="preserve">                           </w:t>
      </w:r>
    </w:p>
    <w:p w:rsidR="0051303E" w:rsidRDefault="0051303E" w:rsidP="00EC3D51"/>
    <w:sectPr w:rsidR="0051303E" w:rsidSect="00EC3D5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67" w:rsidRDefault="004B4967" w:rsidP="00EC3D51">
      <w:r>
        <w:separator/>
      </w:r>
    </w:p>
  </w:endnote>
  <w:endnote w:type="continuationSeparator" w:id="0">
    <w:p w:rsidR="004B4967" w:rsidRDefault="004B4967" w:rsidP="00EC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D3" w:rsidRDefault="00FE03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67" w:rsidRDefault="004B4967" w:rsidP="00EC3D51">
      <w:r>
        <w:separator/>
      </w:r>
    </w:p>
  </w:footnote>
  <w:footnote w:type="continuationSeparator" w:id="0">
    <w:p w:rsidR="004B4967" w:rsidRDefault="004B4967" w:rsidP="00EC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52" w:rsidRDefault="007517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61325"/>
    <w:multiLevelType w:val="hybridMultilevel"/>
    <w:tmpl w:val="95B02422"/>
    <w:lvl w:ilvl="0" w:tplc="9000B91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D3"/>
    <w:rsid w:val="0018288D"/>
    <w:rsid w:val="004B4967"/>
    <w:rsid w:val="0051303E"/>
    <w:rsid w:val="00751752"/>
    <w:rsid w:val="00C16283"/>
    <w:rsid w:val="00EC3D51"/>
    <w:rsid w:val="00FE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B7FAD"/>
  <w15:chartTrackingRefBased/>
  <w15:docId w15:val="{0DEED3C9-A571-4C7F-AFD0-65CC5C7D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03D3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FE0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C3D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3D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9DDBE0A0A6C475631FB8A49512589348B3BD444A2717B0DB69B33F0C9CEBF9F8E02F104405712D4973897113C3AB06E56431F5E2A02EB967v4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9DDBE0A0A6C475631FB8A49512589349B1BB4C4C2917B0DB69B33F0C9CEBF9F8E02F104405702C4F73897113C3AB06E56431F5E2A02EB967v4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F415D-E9ED-479F-92FC-8A4AE256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6513</Words>
  <Characters>37127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Ковалевич</dc:creator>
  <cp:keywords/>
  <dc:description/>
  <cp:lastModifiedBy>Ольга В. Ковалевич</cp:lastModifiedBy>
  <cp:revision>2</cp:revision>
  <dcterms:created xsi:type="dcterms:W3CDTF">2023-10-19T06:34:00Z</dcterms:created>
  <dcterms:modified xsi:type="dcterms:W3CDTF">2023-10-19T06:34:00Z</dcterms:modified>
</cp:coreProperties>
</file>