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B0" w:rsidRPr="005E463A" w:rsidRDefault="00FD63F7" w:rsidP="00690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</w:t>
      </w:r>
      <w:r w:rsidR="005E46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  <w:r w:rsidR="00233297"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06954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3C0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690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C87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690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E06954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</w:t>
      </w:r>
      <w:r w:rsidR="00E06954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="00FD41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E06954" w:rsidRPr="00731789" w:rsidRDefault="001813B0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="003C0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 </w:t>
      </w:r>
      <w:r w:rsidR="00C577C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Козульског</w:t>
      </w:r>
      <w:r w:rsidR="00D73E7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6954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</w:p>
    <w:p w:rsidR="00A606C3" w:rsidRDefault="00E06954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  <w:r w:rsid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0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</w:t>
      </w:r>
      <w:r w:rsidR="00C577C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3E7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3C02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87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23329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A60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17.07.2023 </w:t>
      </w:r>
      <w:r w:rsid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76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67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233297" w:rsidRPr="001813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606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254</w:t>
      </w:r>
    </w:p>
    <w:p w:rsidR="00FB0F6D" w:rsidRPr="00731789" w:rsidRDefault="00DF22E5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B0F6D" w:rsidRDefault="00FB0F6D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ОБ ОРГАНИЗАЦИИ </w:t>
      </w:r>
      <w:r w:rsidR="009847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ПЕРЕВОЗОК ОБУЧАЮЩИХСЯ</w:t>
      </w:r>
      <w:r w:rsidR="006F1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</w:t>
      </w:r>
      <w:r w:rsidR="00640F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</w:t>
      </w:r>
      <w:r w:rsidR="005E46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ТЕЛЬНЫХ УЧРЕЖДЕНИЙ КОЗУЛЬСКОГО Р</w:t>
      </w:r>
      <w:r w:rsidR="006D70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ЙОНА КРАНОЯРСКОГО КРАЯ.</w:t>
      </w:r>
    </w:p>
    <w:p w:rsidR="002A2EF4" w:rsidRPr="00731789" w:rsidRDefault="002A2EF4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4032" w:rsidRPr="002A2EF4" w:rsidRDefault="00233297" w:rsidP="002A2EF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2EF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1.Общие</w:t>
      </w:r>
      <w:r w:rsidR="00E64032" w:rsidRPr="002A2EF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A2EF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DF22E5" w:rsidRDefault="00233297" w:rsidP="002A2E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 Настоящее 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об ор</w:t>
      </w:r>
      <w:r w:rsidR="006F1A94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ганизации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перевозок обучающихся образовательных </w:t>
      </w:r>
      <w:r w:rsidR="00441498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учреждений 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C577CB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озульск</w:t>
      </w:r>
      <w:r w:rsidR="00680763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="00C577CB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</w:t>
      </w:r>
      <w:r w:rsidR="00680763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77CB"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P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CF73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Положение)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 основные требования по обеспечению безоп</w:t>
      </w:r>
      <w:r w:rsidR="006F1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асности перевозок обучающихся 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</w:t>
      </w:r>
      <w:r w:rsidR="00466759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 прав и законных интересов обучающихся и их родителей (законных представителей) при осуществлении указанных перевозок автомобильным транспорт</w:t>
      </w:r>
      <w:r w:rsidR="002A2E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 (автобусами), находящимся 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образовательных </w:t>
      </w:r>
      <w:r w:rsidR="00E022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учреждениях 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2E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праве собственности (оперативного управления)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основные обязанности и ответственность должностных лиц и водителей автобусов, осуществляющих организацию и перевозки обучающихся.</w:t>
      </w:r>
    </w:p>
    <w:p w:rsidR="003C02BC" w:rsidRDefault="00EE302F" w:rsidP="00D7049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</w:t>
      </w:r>
      <w:r w:rsidR="006F6C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6F6C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297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возкам обучающихся относится:</w:t>
      </w:r>
    </w:p>
    <w:p w:rsidR="003C02BC" w:rsidRDefault="00EE302F" w:rsidP="00884D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33297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доставка обучающихся в образовательные </w:t>
      </w:r>
      <w:r w:rsidR="00786E35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</w:t>
      </w:r>
      <w:r w:rsidR="003E5CAF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86E35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еждения</w:t>
      </w:r>
      <w:r w:rsidR="00FB3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места проживания и обратно</w:t>
      </w:r>
      <w:r w:rsidR="00233297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C02BC" w:rsidRDefault="003C02BC" w:rsidP="00884D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-доставка </w:t>
      </w:r>
      <w:r w:rsidR="00FB3C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 к месту проведения спортивных, оздоровительных, культурно-массовых мероприятий на территории Козульского района и за его пределами</w:t>
      </w:r>
      <w:r w:rsidR="00AF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F6AED" w:rsidRDefault="00D30612" w:rsidP="00AF6AE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Организованная перевозка группы детей-перевозка в автобусе, не относящемся к маршрутному транспортному средству</w:t>
      </w:r>
      <w:r w:rsidR="00AF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группы детей численностью 8 и более человек, осуществляемая без их родителей или иных законных представителей. </w:t>
      </w:r>
    </w:p>
    <w:p w:rsidR="00884DD5" w:rsidRDefault="00233297" w:rsidP="001C6EA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Настоящее Положение разработано в соответствии с </w:t>
      </w:r>
      <w:r w:rsidR="00233F80" w:rsidRPr="00233F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29.12.2012 № 273-ФЗ «Об образовании в Российской Федерации»,</w:t>
      </w:r>
      <w:r w:rsidR="00233F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F14B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10.12.1995 N 196-ФЗ "О безопасности дорожного движения"</w:t>
        </w:r>
      </w:hyperlink>
      <w:r w:rsidRPr="00F14B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 постановлением Совета Министров - </w:t>
      </w:r>
      <w:hyperlink r:id="rId8" w:history="1">
        <w:r w:rsidRPr="00F14B8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Правительства Российской Федерации от 23.10.1993 N 1090 "О Правилах дорожного движения"</w:t>
        </w:r>
      </w:hyperlink>
      <w:r w:rsidRPr="00F14B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="00802D59" w:rsidRPr="00233F80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17.01.2007 № 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</w:t>
        </w:r>
      </w:hyperlink>
      <w:r w:rsidR="00802D59" w:rsidRPr="00233F80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="00802D59" w:rsidRPr="00233F80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23.09.2020 № 1527  «Об утверждении правил организованной перевозки группы детей автобусами»</w:t>
        </w:r>
      </w:hyperlink>
      <w:r w:rsidR="00802D59" w:rsidRPr="00233F8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02D59">
        <w:rPr>
          <w:color w:val="2D2D2D"/>
          <w:spacing w:val="2"/>
          <w:szCs w:val="28"/>
        </w:rPr>
        <w:t xml:space="preserve"> </w:t>
      </w:r>
      <w:r w:rsidR="00802D59" w:rsidRPr="009D2361">
        <w:rPr>
          <w:color w:val="2D2D2D"/>
          <w:spacing w:val="2"/>
          <w:szCs w:val="28"/>
        </w:rPr>
        <w:t xml:space="preserve"> </w:t>
      </w:r>
      <w:r w:rsidR="00802D59" w:rsidRPr="00233F8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приказом Министерства транспорта Российской Федерации от 30.04.2021  № 145 «Об утверждении Правил обеспечения безопасности перевозок автомобильным транспортом и городским наземным электрическим транспортом»,</w:t>
      </w:r>
      <w:r w:rsidR="00802D59">
        <w:rPr>
          <w:color w:val="2D2D2D"/>
          <w:spacing w:val="2"/>
          <w:szCs w:val="28"/>
        </w:rPr>
        <w:t xml:space="preserve"> </w:t>
      </w:r>
      <w:r w:rsidR="00233F80" w:rsidRPr="00233F80">
        <w:rPr>
          <w:rStyle w:val="doctitleimportan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"ГОСТ 33552-2015. Межгосударственный стандарт. Автобусы для перевозки детей. Технические </w:t>
      </w:r>
      <w:r w:rsidR="00233F80" w:rsidRPr="00233F80">
        <w:rPr>
          <w:rStyle w:val="doctitleimportan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требования и методы испытаний"</w:t>
      </w:r>
      <w:r w:rsidR="00233F80" w:rsidRPr="00233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(введен в действие Приказом </w:t>
      </w:r>
      <w:proofErr w:type="spellStart"/>
      <w:r w:rsidR="00233F80" w:rsidRPr="00233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Росстандарта</w:t>
      </w:r>
      <w:proofErr w:type="spellEnd"/>
      <w:r w:rsidR="00233F80" w:rsidRPr="00233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22.06.2016 N 662-ст)</w:t>
      </w:r>
      <w:r w:rsidR="00CF73B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802D59" w:rsidRPr="00802D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Министерства транспорта Российской Федерации от 30.04.2021  № 145 «Об утверждении Правил обеспечения безопасности перевозок автомобильным транспортом и городским наземным электрическим транспортом»,</w:t>
      </w:r>
      <w:r w:rsidR="00786E35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7A51" w:rsidRP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</w:t>
      </w:r>
      <w:r w:rsid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4E7A51" w:rsidRP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</w:t>
      </w:r>
      <w:r w:rsid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ями</w:t>
      </w:r>
      <w:r w:rsidR="004E7A51" w:rsidRP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просвещения РФ от 2 сентября 2022 г. "Методические рекомендации "Организация перевозок обучающихся общеобразовательных и дошкольных образовательных организаций”</w:t>
      </w:r>
      <w:r w:rsidR="004E7A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C6EAF" w:rsidRPr="001C6EAF" w:rsidRDefault="00233297" w:rsidP="001C6E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C6E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Основные мероприятия по определению маршрутов </w:t>
      </w:r>
    </w:p>
    <w:p w:rsidR="00884DD5" w:rsidRDefault="00233297" w:rsidP="001C6E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C6E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перевозок </w:t>
      </w:r>
      <w:r w:rsidR="00884DD5" w:rsidRPr="001C6E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1C6E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бучающихся</w:t>
      </w:r>
      <w:r w:rsidR="00884DD5" w:rsidRPr="001C6EA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</w:p>
    <w:p w:rsidR="00CD074F" w:rsidRPr="001C6EAF" w:rsidRDefault="00CD074F" w:rsidP="001C6E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31EF8" w:rsidRPr="007070B4" w:rsidRDefault="00233297" w:rsidP="001C6EA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Маршруты перевозок обучающихся </w:t>
      </w:r>
      <w:r w:rsidR="00AF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утверждаются</w:t>
      </w:r>
      <w:r w:rsidR="00EB5A45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администрации 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9389B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озульск</w:t>
      </w:r>
      <w:r w:rsidR="00EB5A45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района </w:t>
      </w:r>
      <w:r w:rsidR="0029389B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Красноярского края</w:t>
      </w:r>
      <w:r w:rsidR="00DB7026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соблюдении условий,</w:t>
      </w:r>
      <w:r w:rsidR="00141E0A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7026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</w:t>
      </w:r>
      <w:r w:rsidR="00141E0A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чивающих безопасность </w:t>
      </w:r>
      <w:r w:rsidR="00141E0A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учащихся</w:t>
      </w: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8550A" w:rsidRPr="00C37901" w:rsidRDefault="00233297" w:rsidP="00D8550A">
      <w:pPr>
        <w:pStyle w:val="ConsPlusNormal"/>
        <w:ind w:firstLine="540"/>
        <w:jc w:val="both"/>
        <w:rPr>
          <w:sz w:val="28"/>
          <w:szCs w:val="28"/>
        </w:rPr>
      </w:pPr>
      <w:r w:rsidRPr="00C74B31">
        <w:rPr>
          <w:rFonts w:eastAsia="Times New Roman"/>
          <w:spacing w:val="2"/>
          <w:sz w:val="28"/>
          <w:szCs w:val="28"/>
        </w:rPr>
        <w:t>2.</w:t>
      </w:r>
      <w:r w:rsidR="0017653A" w:rsidRPr="00C74B31">
        <w:rPr>
          <w:rFonts w:eastAsia="Times New Roman"/>
          <w:spacing w:val="2"/>
          <w:sz w:val="28"/>
          <w:szCs w:val="28"/>
        </w:rPr>
        <w:t>2.</w:t>
      </w:r>
      <w:r w:rsidRPr="00C74B31">
        <w:rPr>
          <w:rFonts w:eastAsia="Times New Roman"/>
          <w:spacing w:val="2"/>
          <w:sz w:val="28"/>
          <w:szCs w:val="28"/>
        </w:rPr>
        <w:t xml:space="preserve"> При разработке маршрут</w:t>
      </w:r>
      <w:r w:rsidR="00537C2B" w:rsidRPr="00C74B31">
        <w:rPr>
          <w:rFonts w:eastAsia="Times New Roman"/>
          <w:spacing w:val="2"/>
          <w:sz w:val="28"/>
          <w:szCs w:val="28"/>
        </w:rPr>
        <w:t xml:space="preserve">ов для перевозки </w:t>
      </w:r>
      <w:r w:rsidR="00AF6AED" w:rsidRPr="00C74B31">
        <w:rPr>
          <w:rFonts w:eastAsia="Times New Roman"/>
          <w:spacing w:val="2"/>
          <w:sz w:val="28"/>
          <w:szCs w:val="28"/>
        </w:rPr>
        <w:t>об</w:t>
      </w:r>
      <w:r w:rsidR="00537C2B" w:rsidRPr="00C74B31">
        <w:rPr>
          <w:rFonts w:eastAsia="Times New Roman"/>
          <w:spacing w:val="2"/>
          <w:sz w:val="28"/>
          <w:szCs w:val="28"/>
        </w:rPr>
        <w:t>уча</w:t>
      </w:r>
      <w:r w:rsidR="00AF6AED" w:rsidRPr="00C74B31">
        <w:rPr>
          <w:rFonts w:eastAsia="Times New Roman"/>
          <w:spacing w:val="2"/>
          <w:sz w:val="28"/>
          <w:szCs w:val="28"/>
        </w:rPr>
        <w:t>ю</w:t>
      </w:r>
      <w:r w:rsidR="00537C2B" w:rsidRPr="00C74B31">
        <w:rPr>
          <w:rFonts w:eastAsia="Times New Roman"/>
          <w:spacing w:val="2"/>
          <w:sz w:val="28"/>
          <w:szCs w:val="28"/>
        </w:rPr>
        <w:t xml:space="preserve">щихся </w:t>
      </w:r>
      <w:r w:rsidRPr="00C74B31">
        <w:rPr>
          <w:rFonts w:eastAsia="Times New Roman"/>
          <w:spacing w:val="2"/>
          <w:sz w:val="28"/>
          <w:szCs w:val="28"/>
        </w:rPr>
        <w:t>необходимо учитывать требования</w:t>
      </w:r>
      <w:r w:rsidR="00C74B31" w:rsidRPr="00C74B31">
        <w:rPr>
          <w:rFonts w:eastAsia="Times New Roman"/>
          <w:spacing w:val="2"/>
          <w:sz w:val="28"/>
          <w:szCs w:val="28"/>
        </w:rPr>
        <w:t xml:space="preserve"> постановления главного санитарного врача Российской Федерации от </w:t>
      </w:r>
      <w:r w:rsidR="000254FC" w:rsidRPr="00C74B31">
        <w:rPr>
          <w:rFonts w:eastAsia="Times New Roman"/>
          <w:spacing w:val="2"/>
          <w:sz w:val="28"/>
          <w:szCs w:val="28"/>
        </w:rPr>
        <w:t xml:space="preserve"> </w:t>
      </w:r>
      <w:r w:rsidR="00C74B31" w:rsidRPr="00C74B31">
        <w:rPr>
          <w:sz w:val="28"/>
          <w:szCs w:val="28"/>
        </w:rPr>
        <w:t xml:space="preserve"> 28 сентября 2020 г. N 28 « 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 </w:t>
      </w:r>
      <w:r w:rsidR="00D8550A">
        <w:rPr>
          <w:sz w:val="28"/>
          <w:szCs w:val="28"/>
        </w:rPr>
        <w:t xml:space="preserve">согласно которым </w:t>
      </w:r>
      <w:r w:rsidR="00C74B31" w:rsidRPr="00C74B31">
        <w:rPr>
          <w:sz w:val="28"/>
          <w:szCs w:val="28"/>
        </w:rPr>
        <w:t xml:space="preserve"> </w:t>
      </w:r>
      <w:r w:rsidR="00C37901">
        <w:rPr>
          <w:sz w:val="28"/>
          <w:szCs w:val="28"/>
        </w:rPr>
        <w:t>р</w:t>
      </w:r>
      <w:r w:rsidR="00C74B31" w:rsidRPr="00C37901">
        <w:rPr>
          <w:sz w:val="28"/>
          <w:szCs w:val="28"/>
        </w:rPr>
        <w:t>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D8550A" w:rsidRPr="00C37901" w:rsidRDefault="00C74B31" w:rsidP="00D8550A">
      <w:pPr>
        <w:pStyle w:val="ConsPlusNormal"/>
        <w:ind w:firstLine="540"/>
        <w:jc w:val="both"/>
        <w:rPr>
          <w:sz w:val="28"/>
          <w:szCs w:val="28"/>
        </w:rPr>
      </w:pPr>
      <w:r w:rsidRPr="00C37901">
        <w:rPr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D8550A" w:rsidRPr="00C37901" w:rsidRDefault="00C74B31" w:rsidP="00D8550A">
      <w:pPr>
        <w:pStyle w:val="ConsPlusNormal"/>
        <w:ind w:firstLine="540"/>
        <w:jc w:val="both"/>
        <w:rPr>
          <w:sz w:val="28"/>
          <w:szCs w:val="28"/>
        </w:rPr>
      </w:pPr>
      <w:r w:rsidRPr="00C37901">
        <w:rPr>
          <w:sz w:val="28"/>
          <w:szCs w:val="28"/>
        </w:rPr>
        <w:t>При расстояниях, свыше указанных для обучающихся об</w:t>
      </w:r>
      <w:r w:rsidR="00D8550A" w:rsidRPr="00C37901">
        <w:rPr>
          <w:sz w:val="28"/>
          <w:szCs w:val="28"/>
        </w:rPr>
        <w:t>щ</w:t>
      </w:r>
      <w:r w:rsidRPr="00C37901">
        <w:rPr>
          <w:sz w:val="28"/>
          <w:szCs w:val="28"/>
        </w:rPr>
        <w:t>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D8550A" w:rsidRPr="00C37901" w:rsidRDefault="00C74B31" w:rsidP="00D8550A">
      <w:pPr>
        <w:pStyle w:val="ConsPlusNormal"/>
        <w:ind w:firstLine="540"/>
        <w:jc w:val="both"/>
        <w:rPr>
          <w:sz w:val="28"/>
          <w:szCs w:val="28"/>
        </w:rPr>
      </w:pPr>
      <w:r w:rsidRPr="00C37901">
        <w:rPr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C37901" w:rsidRDefault="00C74B31" w:rsidP="00C37901">
      <w:pPr>
        <w:pStyle w:val="ConsPlusNormal"/>
        <w:ind w:firstLine="540"/>
        <w:jc w:val="both"/>
        <w:rPr>
          <w:sz w:val="28"/>
          <w:szCs w:val="28"/>
        </w:rPr>
      </w:pPr>
      <w:r w:rsidRPr="00C37901">
        <w:rPr>
          <w:sz w:val="28"/>
          <w:szCs w:val="28"/>
        </w:rPr>
        <w:t xml:space="preserve">Пешеходный подход обучающихся от жилых зданий к месту сбора на остановке </w:t>
      </w:r>
      <w:r w:rsidR="00C37901">
        <w:rPr>
          <w:sz w:val="28"/>
          <w:szCs w:val="28"/>
        </w:rPr>
        <w:t>д</w:t>
      </w:r>
      <w:r w:rsidRPr="00C37901">
        <w:rPr>
          <w:sz w:val="28"/>
          <w:szCs w:val="28"/>
        </w:rPr>
        <w:t>олжен быть не более 500 м. Для сельских районов допускается увеличение радиуса пешеходной доступности до остановки до 1 км</w:t>
      </w:r>
      <w:r w:rsidR="00C37901">
        <w:rPr>
          <w:sz w:val="28"/>
          <w:szCs w:val="28"/>
        </w:rPr>
        <w:t xml:space="preserve"> (</w:t>
      </w:r>
      <w:r w:rsidR="00C37901" w:rsidRPr="00C37901">
        <w:rPr>
          <w:sz w:val="28"/>
          <w:szCs w:val="28"/>
        </w:rPr>
        <w:t>п. 2.1.2.)</w:t>
      </w:r>
      <w:r w:rsidR="00C37901">
        <w:rPr>
          <w:sz w:val="28"/>
          <w:szCs w:val="28"/>
        </w:rPr>
        <w:t>.</w:t>
      </w:r>
      <w:r w:rsidR="00C37901" w:rsidRPr="00C37901">
        <w:rPr>
          <w:sz w:val="28"/>
          <w:szCs w:val="28"/>
        </w:rPr>
        <w:t xml:space="preserve">  </w:t>
      </w:r>
      <w:r w:rsidR="00C37901">
        <w:rPr>
          <w:sz w:val="28"/>
          <w:szCs w:val="28"/>
        </w:rPr>
        <w:t xml:space="preserve">       </w:t>
      </w:r>
    </w:p>
    <w:p w:rsidR="00CD074F" w:rsidRDefault="00C37901" w:rsidP="00C37901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EF8" w:rsidRPr="007070B4">
        <w:rPr>
          <w:rFonts w:eastAsia="Times New Roman"/>
          <w:spacing w:val="2"/>
          <w:sz w:val="28"/>
          <w:szCs w:val="28"/>
        </w:rPr>
        <w:t>2.3.</w:t>
      </w:r>
      <w:r w:rsidR="00231EF8" w:rsidRPr="007070B4">
        <w:rPr>
          <w:rFonts w:eastAsia="Times New Roman"/>
          <w:sz w:val="28"/>
          <w:szCs w:val="28"/>
        </w:rPr>
        <w:t xml:space="preserve"> </w:t>
      </w:r>
      <w:r w:rsidR="001F5E37">
        <w:rPr>
          <w:rFonts w:eastAsia="Times New Roman"/>
          <w:sz w:val="28"/>
          <w:szCs w:val="28"/>
        </w:rPr>
        <w:t>Оценка</w:t>
      </w:r>
      <w:r w:rsidR="00231EF8" w:rsidRPr="007070B4">
        <w:rPr>
          <w:rFonts w:eastAsia="Times New Roman"/>
          <w:sz w:val="28"/>
          <w:szCs w:val="28"/>
        </w:rPr>
        <w:t xml:space="preserve"> текущего состояния улично-дорожной сети вокруг </w:t>
      </w:r>
      <w:r w:rsidR="00266AE2">
        <w:rPr>
          <w:rFonts w:eastAsia="Times New Roman"/>
          <w:sz w:val="28"/>
          <w:szCs w:val="28"/>
        </w:rPr>
        <w:t>обще</w:t>
      </w:r>
      <w:r w:rsidR="00231EF8" w:rsidRPr="007070B4">
        <w:rPr>
          <w:rFonts w:eastAsia="Times New Roman"/>
          <w:sz w:val="28"/>
          <w:szCs w:val="28"/>
        </w:rPr>
        <w:t xml:space="preserve">образовательных </w:t>
      </w:r>
      <w:r w:rsidR="00266AE2">
        <w:rPr>
          <w:rFonts w:eastAsia="Times New Roman"/>
          <w:sz w:val="28"/>
          <w:szCs w:val="28"/>
        </w:rPr>
        <w:t>учреждений</w:t>
      </w:r>
      <w:r w:rsidR="00231EF8" w:rsidRPr="007070B4">
        <w:rPr>
          <w:rFonts w:eastAsia="Times New Roman"/>
          <w:sz w:val="28"/>
          <w:szCs w:val="28"/>
        </w:rPr>
        <w:t xml:space="preserve"> и по маршрутам следования автобусов для перевозки обуча</w:t>
      </w:r>
      <w:r w:rsidR="001F5E37">
        <w:rPr>
          <w:rFonts w:eastAsia="Times New Roman"/>
          <w:sz w:val="28"/>
          <w:szCs w:val="28"/>
        </w:rPr>
        <w:t xml:space="preserve">ющихся по автомобильным дорогам осуществляется комиссией, утверждённой распоряжением администрации Козульского района. </w:t>
      </w:r>
      <w:r w:rsidR="001F5E37">
        <w:rPr>
          <w:rFonts w:eastAsia="Times New Roman"/>
          <w:sz w:val="28"/>
          <w:szCs w:val="28"/>
        </w:rPr>
        <w:lastRenderedPageBreak/>
        <w:t>В состав комис</w:t>
      </w:r>
      <w:r w:rsidR="00592F39">
        <w:rPr>
          <w:rFonts w:eastAsia="Times New Roman"/>
          <w:sz w:val="28"/>
          <w:szCs w:val="28"/>
        </w:rPr>
        <w:t>сии включаются сотрудники ГИБДД</w:t>
      </w:r>
      <w:r w:rsidR="001F5E37">
        <w:rPr>
          <w:rFonts w:eastAsia="Times New Roman"/>
          <w:sz w:val="28"/>
          <w:szCs w:val="28"/>
        </w:rPr>
        <w:t>, представители организаций</w:t>
      </w:r>
      <w:r w:rsidR="00C6300D">
        <w:rPr>
          <w:rFonts w:eastAsia="Times New Roman"/>
          <w:sz w:val="28"/>
          <w:szCs w:val="28"/>
        </w:rPr>
        <w:t xml:space="preserve">, в ведении которых </w:t>
      </w:r>
      <w:r w:rsidR="005751CF" w:rsidRPr="007070B4">
        <w:rPr>
          <w:rFonts w:eastAsia="Times New Roman"/>
          <w:sz w:val="28"/>
          <w:szCs w:val="28"/>
        </w:rPr>
        <w:t xml:space="preserve">в ведении которых находятся автомобильные дороги, улицы, </w:t>
      </w:r>
    </w:p>
    <w:p w:rsidR="00AA70B4" w:rsidRDefault="005751CF" w:rsidP="00C37901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7070B4">
        <w:rPr>
          <w:rFonts w:eastAsia="Times New Roman"/>
          <w:sz w:val="28"/>
          <w:szCs w:val="28"/>
        </w:rPr>
        <w:t>железнодорожные переезды</w:t>
      </w:r>
      <w:r w:rsidR="00C54AAE">
        <w:rPr>
          <w:rFonts w:eastAsia="Times New Roman"/>
          <w:sz w:val="28"/>
          <w:szCs w:val="28"/>
        </w:rPr>
        <w:t>, сотрудники Управления</w:t>
      </w:r>
      <w:r w:rsidR="006B2B56">
        <w:rPr>
          <w:rFonts w:eastAsia="Times New Roman"/>
          <w:sz w:val="28"/>
          <w:szCs w:val="28"/>
        </w:rPr>
        <w:t xml:space="preserve"> образования, </w:t>
      </w:r>
      <w:r w:rsidR="00AA70B4">
        <w:rPr>
          <w:rFonts w:eastAsia="Times New Roman"/>
          <w:sz w:val="28"/>
          <w:szCs w:val="28"/>
        </w:rPr>
        <w:t xml:space="preserve">могут включаться представители </w:t>
      </w:r>
      <w:r w:rsidR="006B2B56">
        <w:rPr>
          <w:rFonts w:eastAsia="Times New Roman"/>
          <w:sz w:val="28"/>
          <w:szCs w:val="28"/>
        </w:rPr>
        <w:t>общеобразовате</w:t>
      </w:r>
      <w:r w:rsidR="00AA70B4">
        <w:rPr>
          <w:rFonts w:eastAsia="Times New Roman"/>
          <w:sz w:val="28"/>
          <w:szCs w:val="28"/>
        </w:rPr>
        <w:t>льных учреждений, осуществляющие перевозки обучающихся.</w:t>
      </w:r>
    </w:p>
    <w:p w:rsidR="00C37901" w:rsidRDefault="00AA70B4" w:rsidP="00C3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AAE" w:rsidRPr="0070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7C7C0C" w:rsidRPr="00C37901" w:rsidRDefault="00AA70B4" w:rsidP="00C37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233297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B41B6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33297"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B41B6" w:rsidRPr="007070B4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обследования дорожных условий составл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яется акт</w:t>
      </w:r>
      <w:r w:rsidR="00FB41B6" w:rsidRPr="007070B4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7C7C0C" w:rsidRPr="007070B4" w:rsidRDefault="007C7C0C" w:rsidP="00AA70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</w:t>
      </w:r>
      <w:r w:rsidRPr="00707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</w:p>
    <w:p w:rsidR="007C7C0C" w:rsidRPr="006D7001" w:rsidRDefault="007C7C0C" w:rsidP="00AA70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"Перевозка детей", надпись "Школьный маршрут" с указанием времени прохождения автобусов, осуществляющих перевозку детей.</w:t>
      </w:r>
    </w:p>
    <w:p w:rsidR="00B442CE" w:rsidRPr="007070B4" w:rsidRDefault="00B442CE" w:rsidP="00FC3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</w:t>
      </w:r>
      <w:r w:rsidRPr="0070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открытии "Школьного маршрута" принимается после устранения нарушений.</w:t>
      </w:r>
    </w:p>
    <w:p w:rsidR="00B442CE" w:rsidRPr="008E203B" w:rsidRDefault="00B442CE" w:rsidP="00FC3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8E203B" w:rsidRP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</w:t>
      </w:r>
      <w:r w:rsidRP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маршрутов для перевозки обучающихся, проходящих через:</w:t>
      </w:r>
    </w:p>
    <w:p w:rsidR="00B442CE" w:rsidRPr="008E203B" w:rsidRDefault="00B442CE" w:rsidP="00FC3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нерегулируемые железнодорожные переезды;</w:t>
      </w:r>
    </w:p>
    <w:p w:rsidR="008E203B" w:rsidRDefault="00B442CE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ледовые переправы</w:t>
      </w:r>
      <w:r w:rsidR="008E2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B50" w:rsidRDefault="00641B50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перевозок в особых условиях (перевозки по зимникам, в условиях бездорожья, по переправам через водные преграды, перевозки по маршрутам, проходящим в горной местности, маршрутам, проходящим по трудным участкам пересеченной местности, на участках дорог с уклонами более 30%) обеспечивается посредством:</w:t>
      </w:r>
    </w:p>
    <w:p w:rsidR="00641B50" w:rsidRPr="00641B50" w:rsidRDefault="00641B50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установленных в отношении зимников, переправ через водные преграды и автомобильных дорог, проходящих в горной местности, требований к техническим характеристикам транспортных средств, используемым для перевозок пассажиров и грузов в особых условиях;</w:t>
      </w:r>
    </w:p>
    <w:p w:rsidR="00641B50" w:rsidRDefault="00641B50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скорости движения транспортных средств, соответствующей конкретным дорожным условиям.</w:t>
      </w:r>
    </w:p>
    <w:p w:rsidR="00641B50" w:rsidRPr="00641B50" w:rsidRDefault="00641B50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и грузов по маршрутам, проходящим по переправам через водные преграды (</w:t>
      </w:r>
      <w:proofErr w:type="spellStart"/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переправные</w:t>
      </w:r>
      <w:proofErr w:type="spellEnd"/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 некапитального типа: паромные переправы и наплавные мосты; природные объекты, обустроенные для переправы транспортных средств и пешеходов: ледовые переправы, переправы вброд), допускается при наличии перед въездом (съездом) на переправу дорожных знаков, регламентирующих движение </w:t>
      </w: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средств, поднятого шлагбаума и (или) разрешающего сигнала светофора.</w:t>
      </w:r>
    </w:p>
    <w:p w:rsidR="009C365C" w:rsidRPr="007070B4" w:rsidRDefault="00641B50" w:rsidP="00641B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транспортных средств по переправам через водные преграды необходимо осуществлять в соответствии с Правилами пользования переправами и наплавными мостами в Российской Федерации, утвержденными приказом МЧС России от 30 сентября 2020 г. N 731 &lt;23&gt;.</w:t>
      </w:r>
    </w:p>
    <w:p w:rsidR="00AF41AF" w:rsidRPr="00F90DD2" w:rsidRDefault="00AF41AF" w:rsidP="00FC3F2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Основные мероприятия по организации перевозок обучающихся.</w:t>
      </w:r>
    </w:p>
    <w:p w:rsidR="00AF41AF" w:rsidRPr="008F315C" w:rsidRDefault="00AF41AF" w:rsidP="00FC3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C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</w:t>
      </w: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бразовательные </w:t>
      </w:r>
      <w:r w:rsidR="00F23CF5"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перевозку обучающихся самостоятельно при выполнении следующих условий:</w:t>
      </w:r>
    </w:p>
    <w:p w:rsidR="00AF41AF" w:rsidRPr="008F315C" w:rsidRDefault="00AF41AF" w:rsidP="00FC3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Наличие необходимой производственно-технической, кадровой и нормативн</w:t>
      </w:r>
      <w:r w:rsidR="006556D1">
        <w:rPr>
          <w:rFonts w:ascii="Times New Roman" w:eastAsia="Times New Roman" w:hAnsi="Times New Roman" w:cs="Times New Roman"/>
          <w:sz w:val="28"/>
          <w:szCs w:val="28"/>
          <w:lang w:eastAsia="ru-RU"/>
        </w:rPr>
        <w:t>о-методической базы в соответствии с требованиями действующего законодательства,</w:t>
      </w: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позволяющей обеспечить безопасность дорожного движения при осуществлении перевозок обучающихся.</w:t>
      </w:r>
    </w:p>
    <w:p w:rsidR="00641B50" w:rsidRDefault="00AF41AF" w:rsidP="00FC3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Автобусы, используемые для</w:t>
      </w:r>
      <w:r w:rsidR="00F23CF5"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перевозок групп </w:t>
      </w: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чащихся, должны соответствовать </w:t>
      </w:r>
      <w:r w:rsidR="00641B50"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"ГОСТ 33552-2015. Межгосударственный стандарт. Автобусы для перевозки детей. Технические требования и методы испытаний"(введен в действие Приказом </w:t>
      </w:r>
      <w:proofErr w:type="spellStart"/>
      <w:r w:rsidR="00641B50"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="00641B50"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22.06.2016 N 662-ст)</w:t>
      </w:r>
      <w:r w:rsid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1B50" w:rsidRDefault="00C37901" w:rsidP="00641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 16 П</w:t>
      </w:r>
      <w:r w:rsidR="00641B50"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организованной перевозки группы детей автобусами,</w:t>
      </w:r>
      <w:r w:rsidR="00641B50" w:rsidRPr="00641B50">
        <w:t xml:space="preserve"> </w:t>
      </w:r>
      <w:r w:rsidR="00641B50" w:rsidRPr="00641B50">
        <w:rPr>
          <w:rFonts w:ascii="Times New Roman" w:hAnsi="Times New Roman" w:cs="Times New Roman"/>
          <w:sz w:val="28"/>
          <w:szCs w:val="28"/>
        </w:rPr>
        <w:t>утвержденными</w:t>
      </w:r>
      <w:r w:rsidR="00641B50">
        <w:t xml:space="preserve"> </w:t>
      </w:r>
      <w:r w:rsidR="00641B50" w:rsidRP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23.09.2020 № 1527</w:t>
      </w:r>
      <w:r w:rsidR="00641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AF" w:rsidRPr="008F315C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Российской Федерации от 23 октября 1993 г. N 1090 "О правилах дорожного движения").</w:t>
      </w:r>
    </w:p>
    <w:p w:rsidR="00AF41AF" w:rsidRPr="008F315C" w:rsidRDefault="00F90DD2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Своевременность проведения</w:t>
      </w:r>
      <w:r w:rsidR="00AF41AF"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хнического осмотра, обслуживания</w:t>
      </w:r>
      <w:r w:rsidR="00AF41AF"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1AF"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 для перевозки обучающихся в порядке и сроки, определяемые действующими нормативными документами.</w:t>
      </w:r>
    </w:p>
    <w:p w:rsidR="00AF41AF" w:rsidRPr="008F315C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Проведение ежедневного </w:t>
      </w:r>
      <w:proofErr w:type="spellStart"/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технического состояния автобусов с соответствующими отметками в путевом листе.</w:t>
      </w:r>
    </w:p>
    <w:p w:rsidR="00AF41AF" w:rsidRPr="008F315C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Организация стажировок для водителей.</w:t>
      </w:r>
    </w:p>
    <w:p w:rsidR="00AF41AF" w:rsidRPr="008F315C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Проведение в установленные сроки медицинского освидетельствования водителей (Федеральный закон от 10 декабря 1995 г. N 196-ФЗ "О безопасности дорожного движения").</w:t>
      </w:r>
    </w:p>
    <w:p w:rsidR="00AF41AF" w:rsidRPr="00731789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Регулярное проведение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водителей.</w:t>
      </w:r>
    </w:p>
    <w:p w:rsidR="00DC3D90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Соблюдение требований, установленных законодательством Российской Федерации, в том числе в части соблюдения режимов труда и отдыха водителей, а также соблюдение требований статьи </w:t>
      </w:r>
      <w:r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Федерального закона Российской Федерации от 10 декабря 1995 г. N 196-ФЗ "О безопасности дорожного движения", Правил организованной перевозки группы детей</w:t>
      </w:r>
      <w:r w:rsidR="00DC3D90"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автобусами, утвержденных  </w:t>
      </w:r>
      <w:hyperlink r:id="rId11" w:history="1">
        <w:r w:rsidR="00C37901" w:rsidRPr="00233F80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23.09.2020 № 1527</w:t>
        </w:r>
      </w:hyperlink>
      <w:r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3D90"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обеспечения безопасности перевозок автомобильным транспортом и городским наз</w:t>
      </w:r>
      <w:r w:rsid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емным электрическим транспортом, утверждённых  </w:t>
      </w:r>
      <w:r w:rsidR="00DC3D90"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транспорта Российской Федерации от 30.04.2021  № 145</w:t>
      </w:r>
      <w:r w:rsid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1AF" w:rsidRPr="00731789" w:rsidRDefault="00DC3D90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1AF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Регулярное обеспечение водителей необходимой оперативной информацией об условиях движения и работы на маршруте.</w:t>
      </w:r>
    </w:p>
    <w:p w:rsidR="00AF41AF" w:rsidRPr="00731789" w:rsidRDefault="00AF41AF" w:rsidP="00F90D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AF41AF" w:rsidRDefault="00AF41AF" w:rsidP="00F90D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 Использование автобусов для перевозки учащихся исключительно в целях осуществления перевозок учащихся.</w:t>
      </w:r>
    </w:p>
    <w:p w:rsidR="00986F25" w:rsidRDefault="003A2AC0" w:rsidP="00986F25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98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должностных лиц по организации и осуществлению безопасности перевозок обучающихся общеобразовательных учреждений</w:t>
      </w:r>
    </w:p>
    <w:p w:rsidR="00986F25" w:rsidRDefault="00986F25" w:rsidP="003A2A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446" w:rsidRDefault="000326E3" w:rsidP="00276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86F25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организующие и 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обучающихся, перевозимых автобусом</w:t>
      </w:r>
      <w:r w:rsidR="00F4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6F25" w:rsidRPr="00F42446" w:rsidRDefault="00F42446" w:rsidP="00F4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676">
        <w:rPr>
          <w:rFonts w:ascii="Times New Roman" w:hAnsi="Times New Roman" w:cs="Times New Roman"/>
          <w:bCs/>
          <w:sz w:val="28"/>
          <w:szCs w:val="28"/>
        </w:rPr>
        <w:t>а также за нарушение их прав и свобод</w:t>
      </w:r>
      <w:r w:rsidR="00986F25" w:rsidRPr="00276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F25" w:rsidRDefault="00986F25" w:rsidP="003A2AC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CF7" w:rsidRDefault="00F14B12" w:rsidP="00930C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2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3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7639" w:rsidRPr="0093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3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 по организации и осуществлению безопасности перевозок обучающихся изложены в приложениях к настоящему Положению и являются его неотъемлемой частью.</w:t>
      </w:r>
    </w:p>
    <w:p w:rsidR="00A02B34" w:rsidRDefault="00A02B34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3E" w:rsidRPr="006556D1" w:rsidRDefault="0042783E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Приложения к </w:t>
      </w:r>
      <w:r w:rsidR="000F7988" w:rsidRPr="006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Положению</w:t>
      </w:r>
      <w:r w:rsidRPr="0065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315C" w:rsidRDefault="008F315C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D8A" w:rsidRDefault="00884DD5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  <w:r w:rsidR="008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оформлению паспорта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втобусного маршрута.</w:t>
      </w:r>
    </w:p>
    <w:p w:rsidR="0042783E" w:rsidRPr="00731789" w:rsidRDefault="00884DD5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и замера протяженности маршрута</w:t>
      </w:r>
      <w:r w:rsidR="001B784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1B784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784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83E" w:rsidRPr="00731789" w:rsidRDefault="00884DD5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бязанности </w:t>
      </w:r>
      <w:r w:rsidR="00662B50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662B50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50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2783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безопасности перевозок </w:t>
      </w:r>
      <w:r w:rsidR="00E3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42783E" w:rsidRPr="00A718B7" w:rsidRDefault="00542C83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4DD5" w:rsidRPr="005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4DD5" w:rsidRPr="00884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иложение № </w:t>
      </w:r>
      <w:r w:rsidR="00884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84DD5" w:rsidRPr="00884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4DD5"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494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783E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нструкция для обучающихся по правилам безопасности при поездках в автобусе для перевозки </w:t>
      </w:r>
      <w:r w:rsid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proofErr w:type="gramEnd"/>
    </w:p>
    <w:p w:rsidR="00391530" w:rsidRPr="00A718B7" w:rsidRDefault="00884DD5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969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30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для сопровождающего лица в автобусе при перевозке </w:t>
      </w:r>
      <w:r w:rsid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1530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ющихся.</w:t>
      </w:r>
    </w:p>
    <w:p w:rsidR="00662B50" w:rsidRPr="00A718B7" w:rsidRDefault="00884DD5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4969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650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="0042783E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</w:t>
      </w:r>
      <w:r w:rsidRP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783E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 по обеспечению безопасности перевозки </w:t>
      </w:r>
      <w:r w:rsid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1530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048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1530" w:rsidRPr="00A718B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BD50BA" w:rsidRPr="00A718B7" w:rsidRDefault="00BD50BA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BA" w:rsidRPr="00731789" w:rsidRDefault="00BD50BA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203B" w:rsidRDefault="008E203B" w:rsidP="008E203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 управления образования,</w:t>
      </w:r>
    </w:p>
    <w:p w:rsidR="008E203B" w:rsidRPr="00731789" w:rsidRDefault="008E203B" w:rsidP="008E203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70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Косарев</w:t>
      </w: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ADD" w:rsidRDefault="00293ADD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ADD" w:rsidRDefault="00293ADD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ADD" w:rsidRDefault="00293ADD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ADD" w:rsidRDefault="00293ADD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7BE5" w:rsidRDefault="00337BE5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3ADD" w:rsidRDefault="00293ADD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BCA" w:rsidRDefault="00B32BCA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BCA" w:rsidRDefault="00B32BCA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BCA" w:rsidRDefault="00B32BCA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2BCA" w:rsidRDefault="00B32BCA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75"/>
        <w:gridCol w:w="4955"/>
      </w:tblGrid>
      <w:tr w:rsidR="00293ADD" w:rsidTr="00293ADD">
        <w:tc>
          <w:tcPr>
            <w:tcW w:w="3115" w:type="dxa"/>
          </w:tcPr>
          <w:p w:rsidR="00293ADD" w:rsidRDefault="00293ADD" w:rsidP="00884D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93ADD" w:rsidRDefault="00293ADD" w:rsidP="00884D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4FA5" w:rsidRDefault="00E04FA5" w:rsidP="00884D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:rsidR="00B868E3" w:rsidRDefault="00B868E3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293ADD" w:rsidRPr="00731789" w:rsidRDefault="00293ADD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731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1</w:t>
            </w:r>
            <w:r w:rsidRPr="007317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положению </w:t>
            </w:r>
          </w:p>
          <w:p w:rsidR="00293ADD" w:rsidRDefault="00293ADD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179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об организации перевозок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   </w:t>
            </w:r>
          </w:p>
          <w:p w:rsidR="00293ADD" w:rsidRDefault="00293ADD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179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обучающихся образовательных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93ADD" w:rsidRDefault="00293ADD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179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учреждений Козульского</w:t>
            </w:r>
          </w:p>
          <w:p w:rsidR="00293ADD" w:rsidRPr="004179FB" w:rsidRDefault="00293ADD" w:rsidP="00293ADD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4179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района Красноярского края  </w:t>
            </w:r>
          </w:p>
          <w:p w:rsidR="00293ADD" w:rsidRDefault="00293ADD" w:rsidP="00293A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D763B1" w:rsidRDefault="0055159D" w:rsidP="00293AD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30A1A" w:rsidRPr="00293ADD" w:rsidRDefault="00830A1A" w:rsidP="00293AD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9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830A1A" w:rsidRPr="00293ADD" w:rsidRDefault="00830A1A" w:rsidP="00884DD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93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оформлению паспорта школьного автобусного маршрута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Pr="00D763B1" w:rsidRDefault="00830A1A" w:rsidP="00D763B1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термины и понятия</w:t>
      </w:r>
    </w:p>
    <w:p w:rsidR="00D763B1" w:rsidRDefault="00D763B1" w:rsidP="00D76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3B1" w:rsidRPr="00D763B1" w:rsidRDefault="00D763B1" w:rsidP="00D76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автобусный маршрут - установленный путь следования школьного автобуса между начальным и конечным пунктами при перевозке обучающихся.</w:t>
      </w:r>
    </w:p>
    <w:p w:rsidR="00D763B1" w:rsidRPr="00D763B1" w:rsidRDefault="00D763B1" w:rsidP="00D76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школьного автобусного маршрута - основной документ, характеризующий маршрут движения школьного автобуса, наличие линейных и дорожных сооружений, остановочных пунктов, расстояния между ними, состояние дороги, разворотных площадок, а также работу школьных автобусов на школьном автобусном маршруте с момента его открытия.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перевозки - организованные перевозки обучающихся, не относящиеся к перевозкам общего пользования. По своему назначению подразделяются на: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перевозки обучающихся от мест проживания до места расположения общеобразовательного учреждения и обратно по утвержденным школьным автобусным маршрутам;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перевозки групп обучающихся </w:t>
      </w:r>
      <w:r w:rsidR="00D7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 проведения спортивных, оздоровительных, культурно-массовых мероприятий</w:t>
      </w: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перевозки в летние оздоровительные лагеря отдыха и т.д.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автобус - специально оборудованное транспортное средство с количеством посадочных мест 8 и более, предназначенное для осуществления школьных автобусных перевозок.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 - владелец автотранспортного средства, принявший на себя предусмотренную гражданским законодательством ответственность за выполнение обязательств по перевозке.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- муниципальные общеобразовательные учреждения, ответственные за организацию обучения, отдыха обучающихся, проведение спортивных, оздоровительных, туристско-экскурсионных, культурно просветительных и иных мероприятий, пользующиеся услугами перевозчика для доставки обучающихся к местам осуществления мероприятий.</w:t>
      </w:r>
    </w:p>
    <w:p w:rsidR="00830A1A" w:rsidRPr="00830A1A" w:rsidRDefault="00830A1A" w:rsidP="00843B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- лицо, ответственное за составление паспорта школьного автобусного маршрута.</w:t>
      </w:r>
    </w:p>
    <w:p w:rsidR="00830A1A" w:rsidRPr="00D763B1" w:rsidRDefault="00830A1A" w:rsidP="00884DD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7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паспорта</w:t>
      </w:r>
    </w:p>
    <w:p w:rsidR="00830A1A" w:rsidRPr="00D763B1" w:rsidRDefault="00830A1A" w:rsidP="00884DD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763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 автобусного маршрута</w:t>
      </w:r>
    </w:p>
    <w:p w:rsidR="00830A1A" w:rsidRPr="00830A1A" w:rsidRDefault="00830A1A" w:rsidP="00D763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школьного автобусного маршрута является основным документом, характеризующим школьный автобусный маршрут, наличие линейных и дорожных сооружений, остановочных пунктов, расстояния между ними, состояние дороги, разворотных площадок, а также работу школьных автобусов на школьном автобусном маршруте с момента его открытия.</w:t>
      </w: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школьного автобусного маршрута составляется в </w:t>
      </w:r>
      <w:r w:rsidR="00C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C5B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один экземпляр хранится </w:t>
      </w:r>
      <w:r w:rsidR="00DE2AEF"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общеобразовательном учреждении,</w:t>
      </w: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– в</w:t>
      </w:r>
      <w:r w:rsidR="00DE2AEF"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E6A"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</w:t>
      </w: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B8E" w:rsidRPr="00AA5BDF" w:rsidRDefault="00995B8E" w:rsidP="00995B8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A5BDF">
        <w:rPr>
          <w:sz w:val="28"/>
          <w:szCs w:val="28"/>
        </w:rPr>
        <w:t xml:space="preserve">       Согласовывается паспорт школьного автобусного маршрута с заместителем главы администрации</w:t>
      </w:r>
      <w:r w:rsidR="00CD0A44">
        <w:rPr>
          <w:sz w:val="28"/>
          <w:szCs w:val="28"/>
        </w:rPr>
        <w:t xml:space="preserve"> по жизнеобеспечению</w:t>
      </w:r>
      <w:r w:rsidRPr="00AA5BDF">
        <w:rPr>
          <w:sz w:val="28"/>
          <w:szCs w:val="28"/>
        </w:rPr>
        <w:t xml:space="preserve">  Козульского  района, начальником ГИБДД ОМВД России по Козульскому району.</w:t>
      </w: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школьного автобу</w:t>
      </w:r>
      <w:r w:rsidR="00F1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 маршрута передается</w:t>
      </w:r>
      <w:r w:rsidR="00362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3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 ОМВД по Козульскому району</w:t>
      </w:r>
      <w:r w:rsidR="00AA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534" w:rsidRPr="005C73C3" w:rsidRDefault="00C76534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паспорта школьного маршрута – срок действия маршрута.</w:t>
      </w:r>
    </w:p>
    <w:p w:rsidR="003364B8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Pr="00395EE8" w:rsidRDefault="00830A1A" w:rsidP="00884DD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95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Содержание и порядок заполнения паспорта</w:t>
      </w:r>
    </w:p>
    <w:p w:rsidR="00830A1A" w:rsidRPr="00395EE8" w:rsidRDefault="00830A1A" w:rsidP="00884DD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95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 автобусного маршрута</w:t>
      </w:r>
    </w:p>
    <w:p w:rsidR="00830A1A" w:rsidRPr="009C18A6" w:rsidRDefault="009C18A6" w:rsidP="009C18A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0A1A"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паспорта школьного автобусного маршрута.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указываются:</w:t>
      </w:r>
    </w:p>
    <w:p w:rsidR="00830A1A" w:rsidRPr="00CE0FC3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 школьного автобусного маршрута;</w:t>
      </w:r>
    </w:p>
    <w:p w:rsidR="00830A1A" w:rsidRPr="00CE0FC3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школьного автобусного маршрута - указывается наименование населенных пунктов конечных остановок, а при необходимости уточнения школьного автобусного маршрута следования - наименование промежуточных населенных пунктов;</w:t>
      </w:r>
    </w:p>
    <w:p w:rsidR="00830A1A" w:rsidRPr="00CE0FC3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отметка о согласовании и утверждении паспорта школьного автобусного маршрута;</w:t>
      </w:r>
    </w:p>
    <w:p w:rsidR="00830A1A" w:rsidRPr="00CE0FC3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E0F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составления.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 «Паспорт школьного автобусного маршрута»</w:t>
      </w:r>
    </w:p>
    <w:p w:rsidR="00CE0FC3" w:rsidRPr="00830A1A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школьного автобусного маршрута указываются: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школьного автобусного маршрута в километрах (с точностью до одной десятой километра);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сезонность работы школьного автобусного маршрута (период работы);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открытия школьного автобусного маршрута и основание;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закрытия школьного автобусного маршрута и основание.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655EE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 «Путь следования»</w:t>
      </w:r>
    </w:p>
    <w:p w:rsidR="00CE0FC3" w:rsidRPr="00830A1A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виде таблицы с графами «путь следования», «дата изменения» и «причина изменения». В графе «путь следования» указывается полное наименование всех населённых пунктов, а также улиц каждого населённого пункта, по которым проходит школьный автобусный маршрут.</w:t>
      </w:r>
    </w:p>
    <w:p w:rsidR="00CE0FC3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C3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FC3" w:rsidRPr="00830A1A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tbl>
      <w:tblPr>
        <w:tblW w:w="1470" w:type="dxa"/>
        <w:tblBorders>
          <w:top w:val="single" w:sz="6" w:space="0" w:color="ADC0C7"/>
          <w:left w:val="single" w:sz="6" w:space="0" w:color="ADC0C7"/>
          <w:bottom w:val="single" w:sz="6" w:space="0" w:color="ADC0C7"/>
          <w:right w:val="single" w:sz="6" w:space="0" w:color="ADC0C7"/>
        </w:tblBorders>
        <w:shd w:val="clear" w:color="auto" w:fill="E0E5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22"/>
        <w:gridCol w:w="953"/>
        <w:gridCol w:w="953"/>
        <w:gridCol w:w="1668"/>
        <w:gridCol w:w="1739"/>
      </w:tblGrid>
      <w:tr w:rsidR="00830A1A" w:rsidRPr="00830A1A" w:rsidTr="00830A1A">
        <w:trPr>
          <w:trHeight w:val="810"/>
        </w:trPr>
        <w:tc>
          <w:tcPr>
            <w:tcW w:w="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Перечень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автомобильных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дорог, участков,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улиц, входящих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состав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школьного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автобусного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маршрута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Протяженность,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4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Принадлежность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(владелец автодороги, улицы, участка дороги, по которым проходит школьный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автобусный маршрут)</w:t>
            </w:r>
          </w:p>
        </w:tc>
      </w:tr>
      <w:tr w:rsidR="00830A1A" w:rsidRPr="00830A1A" w:rsidTr="00830A1A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5E8"/>
            <w:vAlign w:val="center"/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5E8"/>
            <w:vAlign w:val="center"/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дороги участка, улицы,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 дороги участка, улицы,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5E8"/>
            <w:vAlign w:val="center"/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5E8"/>
            <w:vAlign w:val="center"/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0A1A" w:rsidRPr="00830A1A" w:rsidTr="00830A1A">
        <w:tc>
          <w:tcPr>
            <w:tcW w:w="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830A1A" w:rsidRPr="00830A1A" w:rsidTr="00830A1A">
        <w:tc>
          <w:tcPr>
            <w:tcW w:w="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 «Схема школьного автобусного маршрута с указанием линейных и дорожных сооружений и опасных участков»</w:t>
      </w:r>
    </w:p>
    <w:p w:rsidR="00CE0FC3" w:rsidRPr="00830A1A" w:rsidRDefault="00CE0FC3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школьного автобусного маршрута с указанием линейных и дорожных сооружений и опасных участков разрабатывается графически</w:t>
      </w:r>
      <w:r w:rsidR="003F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цветном </w:t>
      </w:r>
      <w:r w:rsidR="002E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бланке формата А 4. Опасные участки указываются дорожными знаками в соответствии с Правилами дорожного движения.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изображение схемы школьного автобусного маршрута включает: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 «УТВЕРЖДАЮ» располагается в правом верхнем углу схемы;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 «СОГЛАСОВАНО» располагается в левом верхнем углу схемы;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схемы располагается под надписями «Утверждаю», «Согласовано»;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лица, составившего схему, располагается под схемой школьного автобусного маршрута;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дороги, представляющие опасность для движения школьного автобуса;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остановочные, разворотные площадки; расположенные на школьном автобусном маршруте железнодорожные переезды, трамвайные пути;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посты Государственной инспекции безопасности дорожного движения;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отдыха;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 переходы;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мосты, путепроводы;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развязки;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подъемы, спуски;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наносятся на лицевой части схемы справа в нижнем углу. Например: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5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415"/>
      </w:tblGrid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обозначения:</w:t>
            </w:r>
          </w:p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ru-RU"/>
              </w:rPr>
              <w:t>&lt;—</w:t>
            </w: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направление движения автобуса</w:t>
            </w:r>
          </w:p>
          <w:p w:rsidR="00A655EE" w:rsidRDefault="00A655EE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55EE" w:rsidRPr="00830A1A" w:rsidRDefault="00A655EE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ограничение максимальной скорости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светофорное регулирование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пешеходный переход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уступите дорогу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движение без остановки запрещено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железнодорожный переезд со шлагбаумом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железнодорожный переезд без шлагбаума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пересечение с трамвайной линией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крутой спуск (подъем)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опасный поворот (опасные повороты)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место остановки автобуса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 дорожно-патрульной службы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автозаправочная станция</w:t>
            </w:r>
          </w:p>
        </w:tc>
      </w:tr>
      <w:tr w:rsidR="00830A1A" w:rsidRPr="00830A1A" w:rsidTr="00395EE8"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A1A" w:rsidRPr="00830A1A" w:rsidRDefault="00830A1A" w:rsidP="00884D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</w:tc>
      </w:tr>
    </w:tbl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4A34F0" w:rsidRPr="004A34F0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школьного автобусного маршрута утверждается </w:t>
      </w:r>
      <w:r w:rsidR="004A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r w:rsidR="004A34F0"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</w:t>
      </w:r>
      <w:r w:rsid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ласовывается с органами </w:t>
      </w:r>
      <w:r w:rsidR="004A34F0"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</w:p>
    <w:p w:rsidR="00830A1A" w:rsidRDefault="004A34F0" w:rsidP="004A34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0A1A"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Pr="004A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Козульскому району</w:t>
      </w:r>
      <w:r w:rsidR="006A6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376" w:rsidRPr="00166376" w:rsidRDefault="00166376" w:rsidP="004A34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Все подписи, за исключением лица, составившего схему маршрута с указанием опасных участков, скрепляются мастичной печатью.</w:t>
      </w:r>
    </w:p>
    <w:p w:rsidR="00830A1A" w:rsidRPr="004A34F0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4A34F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830A1A" w:rsidRPr="00395EE8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 «Акт замера протяженности школьного автобусного маршрута».</w:t>
      </w:r>
    </w:p>
    <w:p w:rsidR="00830A1A" w:rsidRPr="009B5762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замера протяженности школьного автобусного маршрута </w:t>
      </w:r>
      <w:r w:rsidR="009B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учреждением </w:t>
      </w:r>
      <w:r w:rsidRPr="009B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комиссия.</w:t>
      </w:r>
    </w:p>
    <w:p w:rsidR="00830A1A" w:rsidRPr="009B5762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B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путем выезда на школьном автобусе с исправным спидометром определяет фактическое расстояние между остановочными пунктами, предусмотренными на автомобильных дорогах, в том числе внутри городов и поселков. Расстояние между остановочными пунктами должно быть определено с точностью до одной десятой километра в обоих направлениях (туда и обратно). Акт замера подписывается </w:t>
      </w:r>
      <w:r w:rsidR="009B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председателем, членами комиссии</w:t>
      </w:r>
      <w:r w:rsidRPr="009B5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5. «Расстояние между промежуточными остановочными пунктами»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 определяются исходя из результатов замера протяженности школьного автобусного маршрута, и оформляется в виде таблицы.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6. «Характеристика дороги на школьном автобусном маршруте»</w:t>
      </w:r>
    </w:p>
    <w:p w:rsidR="00A655EE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</w:t>
      </w:r>
    </w:p>
    <w:p w:rsidR="00A655EE" w:rsidRPr="00830A1A" w:rsidRDefault="00A655EE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дороги;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дороги;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проезжей части;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покрытия дороги (по участкам их протяженности).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7. «Сведения о трассе школьного автобусного маршрута»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листах данные заполняются на основании паспорта автомобильной дороги или имеющихся в дорожных (коммунальных) управлениях данных.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следующие данные: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субъекта, органа управления автомобильной дороги;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мостов (между какими пунктами или на каком километре) и их грузоподъемность;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железнодорожных переездов (между какими пунктами или на каком километре) и их вид (охраняемые, неохраняемые, регулируемые, нерегулируемые);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остановочных пунктах имеются заездные карманы, посадочные площадки, автопавильоны;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разворотных площадок на конечных пунктах;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сведений о трассе маршрута.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47F6C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 «Характеристика линейных сооружений»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в виде таблицы, содержащей следующие графы: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сооружений;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остановочные пункты, где находятся автопавильоны;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сооружения (деревянный, каменный, кирпичный и т.д.);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 по типовому, индивидуальному проекту или помещение приспособленное;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полезная площадь (кв. метров);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балансе, какой организации находятся автопавильоны, балансодержатель или владелец объекта или орган управления автомобильной дороги.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9. «Расписание движения школьного автобуса»</w:t>
      </w:r>
    </w:p>
    <w:p w:rsidR="00F47F6C" w:rsidRPr="00830A1A" w:rsidRDefault="00F47F6C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движения школьного автобуса составляется </w:t>
      </w:r>
      <w:r w:rsidR="00F4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</w:t>
      </w: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18A6" w:rsidRDefault="00830A1A" w:rsidP="009C18A6">
      <w:pPr>
        <w:pStyle w:val="a5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хранения и внесения изменений в </w:t>
      </w:r>
      <w:r w:rsid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школьного</w:t>
      </w:r>
    </w:p>
    <w:p w:rsidR="004D17B8" w:rsidRPr="009C18A6" w:rsidRDefault="00830A1A" w:rsidP="009C18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автобусного маршрута</w:t>
      </w:r>
      <w:r w:rsidR="004A34F0"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5EE" w:rsidRPr="004D17B8" w:rsidRDefault="00830A1A" w:rsidP="004D17B8">
      <w:p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Паспорта школьных автобусных маршрутов в виде документа хранятся </w:t>
      </w:r>
      <w:r w:rsidR="004A34F0" w:rsidRPr="004D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</w:t>
      </w:r>
      <w:r w:rsidRPr="004D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A34F0" w:rsidRPr="004D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</w:t>
      </w:r>
      <w:r w:rsidR="004D17B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4D17B8" w:rsidRPr="004D17B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 </w:t>
      </w:r>
      <w:hyperlink r:id="rId12" w:tooltip="Срок действия" w:history="1">
        <w:r w:rsidR="004D17B8" w:rsidRPr="004D17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срока действия</w:t>
        </w:r>
      </w:hyperlink>
      <w:r w:rsidR="004D17B8" w:rsidRPr="004D17B8">
        <w:rPr>
          <w:rFonts w:ascii="Times New Roman" w:hAnsi="Times New Roman" w:cs="Times New Roman"/>
          <w:sz w:val="28"/>
          <w:szCs w:val="28"/>
          <w:shd w:val="clear" w:color="auto" w:fill="FFFFFF"/>
        </w:rPr>
        <w:t> маршрута.</w:t>
      </w:r>
      <w:r w:rsidR="004D17B8" w:rsidRPr="004D17B8">
        <w:rPr>
          <w:rFonts w:ascii="Helvetica" w:hAnsi="Helvetica" w:cs="Helvetica"/>
          <w:shd w:val="clear" w:color="auto" w:fill="FFFFFF"/>
        </w:rPr>
        <w:t> </w:t>
      </w:r>
      <w:r w:rsidRPr="004D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закрытии школьного автобусного маршрута в паспорте школьного автобусного маршрута делаются соответствующие записи о закрытии школьного автобусного маршрута с </w:t>
      </w:r>
    </w:p>
    <w:p w:rsidR="00830A1A" w:rsidRPr="00830A1A" w:rsidRDefault="00830A1A" w:rsidP="004A34F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причин и основания для закрытия. Все изменения вносятся во все экземпляры паспорта школьного автобусного маршрута вручную.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схемы движения школьного автобусного маршрута вносятся изменения на: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«Схему маршрута» - с последующим согласованием;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следования»;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«Расстояние между промежуточными остановочными пунктами»;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«Характеристика дороги на школьном автобусном маршруте»;</w:t>
      </w:r>
    </w:p>
    <w:p w:rsidR="00830A1A" w:rsidRPr="00830A1A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«Сведения о трассе школьного автобусного маршрута».</w:t>
      </w:r>
    </w:p>
    <w:p w:rsidR="009C18A6" w:rsidRDefault="00830A1A" w:rsidP="00884D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папке вместе с паспортом школьного автобусного маршрута должны храниться,  как действующее расписание движения школьных автобусов, так</w:t>
      </w:r>
    </w:p>
    <w:p w:rsidR="00830A1A" w:rsidRPr="00830A1A" w:rsidRDefault="00830A1A" w:rsidP="009C18A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предыдущие и последующие. Работы по сопровождению и хранению архивов.</w:t>
      </w:r>
    </w:p>
    <w:p w:rsidR="00233297" w:rsidRDefault="00233297" w:rsidP="00884DD5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4A34F0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</w:t>
      </w:r>
      <w:r w:rsidR="00C40F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C18A6" w:rsidRDefault="004A34F0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="00C40F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</w:p>
    <w:p w:rsidR="009C18A6" w:rsidRDefault="009C18A6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66F7" w:rsidRDefault="005666F7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79FB" w:rsidRPr="004179FB" w:rsidRDefault="009C18A6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666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</w:t>
      </w:r>
      <w:r w:rsidR="004179FB"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  <w:r w:rsidR="00C40F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№ </w:t>
      </w:r>
      <w:r w:rsid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4179FB"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положению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об организации перевозок    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обучающихся образовательных 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учреждений Козульского</w:t>
      </w:r>
    </w:p>
    <w:p w:rsidR="00A655EE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района Красноярского края  </w:t>
      </w:r>
    </w:p>
    <w:p w:rsidR="003364B8" w:rsidRPr="00731789" w:rsidRDefault="003364B8" w:rsidP="005666F7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</w:t>
      </w:r>
    </w:p>
    <w:p w:rsidR="005877E8" w:rsidRPr="00731789" w:rsidRDefault="005877E8" w:rsidP="00884D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77E8" w:rsidRPr="00843B89" w:rsidRDefault="00AC52CE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5877E8" w:rsidRPr="008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877E8" w:rsidRPr="00843B89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и замера протяженности маршрута</w:t>
      </w:r>
      <w:r w:rsidR="00BA7C02" w:rsidRPr="008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перевозок обучающихся</w:t>
      </w:r>
      <w:r w:rsidR="00402324" w:rsidRPr="0084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2324" w:rsidRPr="003364B8" w:rsidRDefault="00402324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7E8" w:rsidRPr="003364B8" w:rsidRDefault="00402324" w:rsidP="0040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утверждённая____________________(наименование нормативного акта), в составе:</w:t>
      </w:r>
    </w:p>
    <w:p w:rsidR="005877E8" w:rsidRPr="003364B8" w:rsidRDefault="00402324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</w:t>
      </w:r>
    </w:p>
    <w:p w:rsidR="005877E8" w:rsidRPr="003364B8" w:rsidRDefault="00402324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5877E8" w:rsidRPr="003364B8" w:rsidRDefault="00402324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43233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Произвела  обследование  маршрута  и  замер  </w:t>
      </w:r>
      <w:proofErr w:type="spellStart"/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межостановочных</w:t>
      </w:r>
      <w:proofErr w:type="spellEnd"/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33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7E8" w:rsidRPr="003364B8" w:rsidRDefault="00543233" w:rsidP="00402324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расстояний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общей протяженности </w:t>
      </w:r>
      <w:r w:rsidR="004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324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4023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5877E8" w:rsidRPr="003364B8" w:rsidRDefault="00543233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(наименование маршрута)</w:t>
      </w:r>
    </w:p>
    <w:p w:rsidR="005877E8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Путем контрольного замера на автомобиле марки _____________________</w:t>
      </w:r>
    </w:p>
    <w:p w:rsidR="005877E8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Государственный номер ___________________________________________,</w:t>
      </w:r>
    </w:p>
    <w:p w:rsidR="005877E8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Путевой лист N __________________________________________________,</w:t>
      </w:r>
    </w:p>
    <w:p w:rsidR="005877E8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Водитель _______________________________________________________.</w:t>
      </w:r>
    </w:p>
    <w:p w:rsidR="005877E8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Путем сверки с паспортом дорог комиссия установила:</w:t>
      </w:r>
    </w:p>
    <w:p w:rsidR="00643E53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общая  протяженность  маршрута  согласно  показанию счетчика </w:t>
      </w:r>
      <w:r w:rsidR="00643E53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3E53" w:rsidRPr="003364B8" w:rsidRDefault="00643E53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спидометра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километровым столбам при их наличии) составляет ____</w:t>
      </w:r>
      <w:r w:rsidR="005666F7" w:rsidRPr="0056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6F7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E53" w:rsidRPr="003364B8" w:rsidRDefault="005666F7" w:rsidP="005666F7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 оборудованных мест остановки автобуса для посадки и </w:t>
      </w:r>
    </w:p>
    <w:p w:rsidR="005877E8" w:rsidRPr="003364B8" w:rsidRDefault="005666F7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ысадки</w:t>
      </w:r>
      <w:r w:rsidR="00643E53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детей-пассажиров - _________________.</w:t>
      </w:r>
    </w:p>
    <w:p w:rsidR="00643E53" w:rsidRPr="003364B8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Количество  несоответствующих  и  требующих обустройства мест </w:t>
      </w:r>
    </w:p>
    <w:p w:rsidR="005877E8" w:rsidRPr="003364B8" w:rsidRDefault="00643E53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</w:t>
      </w:r>
      <w:r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E8" w:rsidRPr="0033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 для посадки и высадки детей-пассажиров - _________.</w:t>
      </w:r>
    </w:p>
    <w:tbl>
      <w:tblPr>
        <w:tblW w:w="1346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8568"/>
        <w:gridCol w:w="228"/>
        <w:gridCol w:w="95"/>
        <w:gridCol w:w="95"/>
        <w:gridCol w:w="3594"/>
      </w:tblGrid>
      <w:tr w:rsidR="002A7976" w:rsidRPr="003364B8" w:rsidTr="00402324">
        <w:trPr>
          <w:gridAfter w:val="2"/>
          <w:wAfter w:w="3689" w:type="dxa"/>
        </w:trPr>
        <w:tc>
          <w:tcPr>
            <w:tcW w:w="9772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Pr="003364B8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Автомобильные дороги местного значения, протяженность:</w:t>
            </w:r>
            <w:r w:rsidR="008E2BDF" w:rsidRPr="0033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____________.</w:t>
            </w:r>
          </w:p>
        </w:tc>
      </w:tr>
      <w:tr w:rsidR="00583961" w:rsidRPr="003364B8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покрытия</w:t>
            </w:r>
            <w:r w:rsidR="0056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</w:t>
            </w:r>
          </w:p>
          <w:p w:rsidR="005666F7" w:rsidRPr="003364B8" w:rsidRDefault="005666F7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961" w:rsidRPr="003364B8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покрытия</w:t>
            </w:r>
            <w:r w:rsidR="0056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5666F7" w:rsidRPr="003364B8" w:rsidRDefault="005666F7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обочин</w:t>
            </w:r>
            <w:r w:rsidR="0056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</w:t>
            </w:r>
          </w:p>
          <w:p w:rsidR="002852DE" w:rsidRDefault="002852DE" w:rsidP="005666F7">
            <w:pPr>
              <w:spacing w:after="0" w:line="240" w:lineRule="auto"/>
              <w:ind w:right="40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разметка</w:t>
            </w:r>
            <w:r w:rsidR="0056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5666F7" w:rsidRPr="003364B8" w:rsidRDefault="005666F7" w:rsidP="005666F7">
            <w:pPr>
              <w:spacing w:after="0" w:line="240" w:lineRule="auto"/>
              <w:ind w:right="40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c>
          <w:tcPr>
            <w:tcW w:w="13461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</w:tcPr>
          <w:tbl>
            <w:tblPr>
              <w:tblW w:w="130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0"/>
              <w:gridCol w:w="4154"/>
            </w:tblGrid>
            <w:tr w:rsidR="002852DE" w:rsidRPr="00731789" w:rsidTr="00402324">
              <w:trPr>
                <w:gridAfter w:val="1"/>
                <w:wAfter w:w="4154" w:type="dxa"/>
              </w:trPr>
              <w:tc>
                <w:tcPr>
                  <w:tcW w:w="8930" w:type="dxa"/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искусственных сооружений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52DE" w:rsidRPr="00731789" w:rsidTr="00402324">
              <w:tc>
                <w:tcPr>
                  <w:tcW w:w="13084" w:type="dxa"/>
                  <w:gridSpan w:val="2"/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Автомобильные дороги федерального значения, протяженность: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 км.</w:t>
                  </w:r>
                </w:p>
                <w:p w:rsidR="005666F7" w:rsidRPr="00731789" w:rsidRDefault="005666F7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52DE" w:rsidRPr="00731789" w:rsidTr="00402324">
              <w:trPr>
                <w:gridAfter w:val="1"/>
                <w:wAfter w:w="4154" w:type="dxa"/>
              </w:trPr>
              <w:tc>
                <w:tcPr>
                  <w:tcW w:w="8930" w:type="dxa"/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Тип покрытия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52DE" w:rsidRPr="00731789" w:rsidTr="00402324">
              <w:trPr>
                <w:gridAfter w:val="1"/>
                <w:wAfter w:w="4154" w:type="dxa"/>
              </w:trPr>
              <w:tc>
                <w:tcPr>
                  <w:tcW w:w="8930" w:type="dxa"/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покрытия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52DE" w:rsidRPr="00731789" w:rsidTr="00402324">
              <w:trPr>
                <w:gridAfter w:val="1"/>
                <w:wAfter w:w="4154" w:type="dxa"/>
              </w:trPr>
              <w:tc>
                <w:tcPr>
                  <w:tcW w:w="8930" w:type="dxa"/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обочин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330"/>
                    </w:tabs>
                    <w:spacing w:after="0" w:line="240" w:lineRule="auto"/>
                    <w:ind w:left="-1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7976" w:rsidRPr="003364B8" w:rsidRDefault="002A7976" w:rsidP="005666F7">
            <w:pPr>
              <w:tabs>
                <w:tab w:val="left" w:pos="330"/>
              </w:tabs>
              <w:spacing w:after="0" w:line="240" w:lineRule="auto"/>
              <w:ind w:lef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c>
          <w:tcPr>
            <w:tcW w:w="13461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</w:tcPr>
          <w:tbl>
            <w:tblPr>
              <w:tblW w:w="9981" w:type="dxa"/>
              <w:tblInd w:w="1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1"/>
            </w:tblGrid>
            <w:tr w:rsidR="002852DE" w:rsidRPr="00731789" w:rsidTr="005666F7">
              <w:tc>
                <w:tcPr>
                  <w:tcW w:w="99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-234"/>
                    </w:tabs>
                    <w:spacing w:after="0" w:line="240" w:lineRule="auto"/>
                    <w:ind w:left="-99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Дорожные знаки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-234"/>
                    </w:tabs>
                    <w:spacing w:after="0" w:line="240" w:lineRule="auto"/>
                    <w:ind w:left="-99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52DE" w:rsidRPr="00731789" w:rsidTr="005666F7">
              <w:tc>
                <w:tcPr>
                  <w:tcW w:w="99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Pr="00731789" w:rsidRDefault="002852DE" w:rsidP="005666F7">
                  <w:pPr>
                    <w:tabs>
                      <w:tab w:val="left" w:pos="-234"/>
                    </w:tabs>
                    <w:spacing w:after="0" w:line="240" w:lineRule="auto"/>
                    <w:ind w:left="-99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Дорожная разметка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</w:t>
                  </w:r>
                </w:p>
              </w:tc>
            </w:tr>
            <w:tr w:rsidR="002852DE" w:rsidRPr="00731789" w:rsidTr="005666F7">
              <w:tc>
                <w:tcPr>
                  <w:tcW w:w="99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2852DE" w:rsidRDefault="002852DE" w:rsidP="005666F7">
                  <w:pPr>
                    <w:tabs>
                      <w:tab w:val="left" w:pos="-234"/>
                    </w:tabs>
                    <w:spacing w:after="0" w:line="240" w:lineRule="auto"/>
                    <w:ind w:left="-99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искусственных сооружений</w:t>
                  </w:r>
                  <w:r w:rsidR="005666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______________</w:t>
                  </w:r>
                </w:p>
                <w:p w:rsidR="005666F7" w:rsidRPr="00731789" w:rsidRDefault="005666F7" w:rsidP="005666F7">
                  <w:pPr>
                    <w:tabs>
                      <w:tab w:val="left" w:pos="-234"/>
                    </w:tabs>
                    <w:spacing w:after="0" w:line="240" w:lineRule="auto"/>
                    <w:ind w:left="-99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7976" w:rsidRPr="003364B8" w:rsidRDefault="002A7976" w:rsidP="005666F7">
            <w:pPr>
              <w:tabs>
                <w:tab w:val="left" w:pos="330"/>
              </w:tabs>
              <w:spacing w:after="0" w:line="240" w:lineRule="auto"/>
              <w:ind w:lef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rPr>
          <w:gridAfter w:val="3"/>
          <w:wAfter w:w="3784" w:type="dxa"/>
        </w:trPr>
        <w:tc>
          <w:tcPr>
            <w:tcW w:w="9677" w:type="dxa"/>
            <w:gridSpan w:val="3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360AC" w:rsidRDefault="005666F7" w:rsidP="005666F7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360AC" w:rsidRPr="0073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установила, что маршрут перевозок обучающихся находится </w:t>
            </w:r>
            <w:r w:rsidR="0040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 </w:t>
            </w:r>
          </w:p>
          <w:p w:rsidR="005666F7" w:rsidRDefault="005666F7" w:rsidP="00402324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0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 _________________________</w:t>
            </w:r>
          </w:p>
          <w:p w:rsidR="00402324" w:rsidRPr="003364B8" w:rsidRDefault="00402324" w:rsidP="00402324">
            <w:pPr>
              <w:tabs>
                <w:tab w:val="left" w:pos="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c>
          <w:tcPr>
            <w:tcW w:w="13461" w:type="dxa"/>
            <w:gridSpan w:val="6"/>
            <w:tcMar>
              <w:top w:w="0" w:type="dxa"/>
              <w:left w:w="94" w:type="dxa"/>
              <w:bottom w:w="0" w:type="dxa"/>
              <w:right w:w="94" w:type="dxa"/>
            </w:tcMar>
          </w:tcPr>
          <w:tbl>
            <w:tblPr>
              <w:tblW w:w="9070" w:type="dxa"/>
              <w:tblInd w:w="2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7360AC" w:rsidRPr="00731789" w:rsidTr="005666F7"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360AC" w:rsidRPr="00731789" w:rsidRDefault="007360AC" w:rsidP="005666F7">
                  <w:pPr>
                    <w:tabs>
                      <w:tab w:val="left" w:pos="270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Движение автобуса по маршруту перевозок обучающихся</w:t>
                  </w:r>
                  <w:r w:rsidR="004023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(наименование)   разрешить (не разрешить)</w:t>
                  </w:r>
                </w:p>
              </w:tc>
            </w:tr>
            <w:tr w:rsidR="007360AC" w:rsidRPr="00731789" w:rsidTr="005666F7"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402324" w:rsidRDefault="00402324" w:rsidP="005666F7">
                  <w:pPr>
                    <w:tabs>
                      <w:tab w:val="left" w:pos="33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60AC" w:rsidRPr="00731789" w:rsidRDefault="007360AC" w:rsidP="005666F7">
                  <w:pPr>
                    <w:tabs>
                      <w:tab w:val="left" w:pos="33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комиссии_________________/_________________</w:t>
                  </w:r>
                </w:p>
                <w:p w:rsidR="007360AC" w:rsidRPr="00731789" w:rsidRDefault="007360AC" w:rsidP="005666F7">
                  <w:pPr>
                    <w:tabs>
                      <w:tab w:val="left" w:pos="33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17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комиссии:_____________________</w:t>
                  </w:r>
                </w:p>
              </w:tc>
            </w:tr>
          </w:tbl>
          <w:p w:rsidR="002A7976" w:rsidRPr="003364B8" w:rsidRDefault="002A7976" w:rsidP="005666F7">
            <w:pPr>
              <w:tabs>
                <w:tab w:val="left" w:pos="3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3364B8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3364B8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4"/>
          <w:wAfter w:w="4012" w:type="dxa"/>
        </w:trPr>
        <w:tc>
          <w:tcPr>
            <w:tcW w:w="9449" w:type="dxa"/>
            <w:gridSpan w:val="2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A0074" w:rsidRPr="00731789" w:rsidRDefault="006A0074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2"/>
          <w:wAfter w:w="3689" w:type="dxa"/>
        </w:trPr>
        <w:tc>
          <w:tcPr>
            <w:tcW w:w="9772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A0074" w:rsidRPr="00731789" w:rsidRDefault="006A0074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2A7976" w:rsidRPr="00731789" w:rsidTr="005666F7">
        <w:trPr>
          <w:gridAfter w:val="1"/>
          <w:wAfter w:w="3594" w:type="dxa"/>
          <w:trHeight w:val="15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1"/>
          <w:wAfter w:w="3594" w:type="dxa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1"/>
          <w:wAfter w:w="3594" w:type="dxa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1"/>
          <w:wAfter w:w="3594" w:type="dxa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A7976" w:rsidRPr="00731789" w:rsidRDefault="002A7976" w:rsidP="0088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1"/>
          <w:wAfter w:w="3594" w:type="dxa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976" w:rsidRPr="00731789" w:rsidTr="00402324">
        <w:trPr>
          <w:gridAfter w:val="1"/>
          <w:wAfter w:w="3594" w:type="dxa"/>
        </w:trPr>
        <w:tc>
          <w:tcPr>
            <w:tcW w:w="881" w:type="dxa"/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6" w:type="dxa"/>
            <w:gridSpan w:val="4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A7976" w:rsidRPr="00731789" w:rsidRDefault="002A7976" w:rsidP="0088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976" w:rsidRPr="00731789" w:rsidRDefault="002A7976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77E8" w:rsidRPr="00731789" w:rsidRDefault="005877E8" w:rsidP="00884D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3B1F" w:rsidRPr="00731789" w:rsidRDefault="00C73B1F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655EE" w:rsidRPr="00731789" w:rsidRDefault="00A655EE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Pr="00731789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3961" w:rsidRDefault="00583961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655EE" w:rsidRDefault="00A655EE" w:rsidP="00884D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BB780C" w:rsidRDefault="0023549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</w:t>
      </w:r>
    </w:p>
    <w:p w:rsidR="00574977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</w:t>
      </w:r>
      <w:r w:rsidR="00C40F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</w:p>
    <w:p w:rsidR="004179FB" w:rsidRPr="004179FB" w:rsidRDefault="00DC3D90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749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 xml:space="preserve">                                                                          </w:t>
      </w:r>
      <w:r w:rsidR="00C40F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179FB"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Приложение </w:t>
      </w:r>
      <w:r w:rsidR="00C40F5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№ </w:t>
      </w:r>
      <w:r w:rsid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4179FB"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положению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об организации перевозок    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      обучающихся образовательных  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учреждений Козульского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 района Красноярского края  </w:t>
      </w:r>
    </w:p>
    <w:p w:rsidR="00235494" w:rsidRPr="00731789" w:rsidRDefault="00235494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235494" w:rsidRPr="00731789" w:rsidRDefault="00235494" w:rsidP="008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1F" w:rsidRPr="00731789" w:rsidRDefault="00C73B1F" w:rsidP="008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D0BAA" w:rsidRPr="00731789" w:rsidRDefault="009D0BAA" w:rsidP="008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C73B1F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C664E0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</w:p>
    <w:p w:rsidR="00C73B1F" w:rsidRPr="00731789" w:rsidRDefault="00C73B1F" w:rsidP="008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9D0BA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ПЕРЕВОЗОК УЧАЩИХСЯ АВТОБУСОМ</w:t>
      </w:r>
    </w:p>
    <w:p w:rsidR="00161306" w:rsidRPr="00731789" w:rsidRDefault="00161306" w:rsidP="008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73B1F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93A3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825CA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</w:t>
      </w:r>
    </w:p>
    <w:p w:rsidR="00C73B1F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 </w:t>
      </w:r>
      <w:r w:rsidR="00693A3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825CA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выполнение следующих функций по обеспечению безопасности автобусных перевозок </w:t>
      </w:r>
      <w:r w:rsidR="00C02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02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щихся:</w:t>
      </w:r>
    </w:p>
    <w:p w:rsidR="004B185B" w:rsidRPr="0022742B" w:rsidRDefault="00C02976" w:rsidP="00843B89">
      <w:pPr>
        <w:pStyle w:val="a7"/>
        <w:shd w:val="clear" w:color="auto" w:fill="FFFFFF" w:themeFill="background1"/>
        <w:spacing w:before="0" w:beforeAutospacing="0" w:after="0" w:afterAutospacing="0"/>
        <w:ind w:right="283" w:firstLine="567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2.1.1.  Составление и утверждение</w:t>
      </w:r>
      <w:r w:rsidR="004B185B" w:rsidRPr="004B185B">
        <w:rPr>
          <w:sz w:val="28"/>
          <w:szCs w:val="28"/>
        </w:rPr>
        <w:t xml:space="preserve"> на каждый школьный автобусный маршрут </w:t>
      </w:r>
      <w:r w:rsidR="004B185B" w:rsidRPr="0022742B">
        <w:rPr>
          <w:sz w:val="28"/>
          <w:szCs w:val="28"/>
        </w:rPr>
        <w:t>паспорт</w:t>
      </w:r>
      <w:r w:rsidRPr="0022742B">
        <w:rPr>
          <w:sz w:val="28"/>
          <w:szCs w:val="28"/>
        </w:rPr>
        <w:t>а и схемы</w:t>
      </w:r>
      <w:r w:rsidR="004B185B" w:rsidRPr="0022742B">
        <w:rPr>
          <w:sz w:val="28"/>
          <w:szCs w:val="28"/>
        </w:rPr>
        <w:t xml:space="preserve"> школьного автобусного маршрута, с указанием опасных участков и особенностей дорожных условий, улично-дорожной сети населенных пунктов, дорог федерального, территориального и местного значения.</w:t>
      </w:r>
    </w:p>
    <w:p w:rsidR="004B185B" w:rsidRPr="003344BB" w:rsidRDefault="004B185B" w:rsidP="00843B89">
      <w:pPr>
        <w:pStyle w:val="a7"/>
        <w:shd w:val="clear" w:color="auto" w:fill="FFFFFF" w:themeFill="background1"/>
        <w:spacing w:before="0" w:beforeAutospacing="0" w:after="0" w:afterAutospacing="0"/>
        <w:ind w:right="283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2.1.</w:t>
      </w:r>
      <w:r w:rsidR="001A60E6">
        <w:rPr>
          <w:sz w:val="28"/>
          <w:szCs w:val="28"/>
        </w:rPr>
        <w:t>1.1.</w:t>
      </w:r>
      <w:r w:rsidRPr="004B185B">
        <w:rPr>
          <w:sz w:val="28"/>
          <w:szCs w:val="28"/>
        </w:rPr>
        <w:t xml:space="preserve"> Согласова</w:t>
      </w:r>
      <w:r w:rsidR="0022742B">
        <w:rPr>
          <w:sz w:val="28"/>
          <w:szCs w:val="28"/>
        </w:rPr>
        <w:t>ние</w:t>
      </w:r>
      <w:r w:rsidRPr="004B185B">
        <w:rPr>
          <w:sz w:val="28"/>
          <w:szCs w:val="28"/>
        </w:rPr>
        <w:t xml:space="preserve"> паспорт</w:t>
      </w:r>
      <w:r w:rsidR="0022742B">
        <w:rPr>
          <w:sz w:val="28"/>
          <w:szCs w:val="28"/>
        </w:rPr>
        <w:t>а</w:t>
      </w:r>
      <w:r w:rsidRPr="004B185B">
        <w:rPr>
          <w:sz w:val="28"/>
          <w:szCs w:val="28"/>
        </w:rPr>
        <w:t xml:space="preserve"> школьного автобусного маршрута</w:t>
      </w:r>
      <w:r w:rsidR="00C02976">
        <w:rPr>
          <w:sz w:val="28"/>
          <w:szCs w:val="28"/>
        </w:rPr>
        <w:t xml:space="preserve"> </w:t>
      </w:r>
      <w:r w:rsidRPr="004B185B">
        <w:rPr>
          <w:sz w:val="28"/>
          <w:szCs w:val="28"/>
        </w:rPr>
        <w:t xml:space="preserve">с </w:t>
      </w:r>
      <w:r w:rsidR="00C02976">
        <w:rPr>
          <w:sz w:val="28"/>
          <w:szCs w:val="28"/>
        </w:rPr>
        <w:t xml:space="preserve">заместителем </w:t>
      </w:r>
      <w:r w:rsidRPr="004B185B">
        <w:rPr>
          <w:sz w:val="28"/>
          <w:szCs w:val="28"/>
        </w:rPr>
        <w:t>глав</w:t>
      </w:r>
      <w:r w:rsidR="00C02976">
        <w:rPr>
          <w:sz w:val="28"/>
          <w:szCs w:val="28"/>
        </w:rPr>
        <w:t>ы</w:t>
      </w:r>
      <w:r w:rsidR="00C878F5">
        <w:rPr>
          <w:sz w:val="28"/>
          <w:szCs w:val="28"/>
        </w:rPr>
        <w:t xml:space="preserve"> по жизн</w:t>
      </w:r>
      <w:r w:rsidR="00574977">
        <w:rPr>
          <w:sz w:val="28"/>
          <w:szCs w:val="28"/>
        </w:rPr>
        <w:t>е</w:t>
      </w:r>
      <w:r w:rsidR="00C878F5">
        <w:rPr>
          <w:sz w:val="28"/>
          <w:szCs w:val="28"/>
        </w:rPr>
        <w:t>обеспечению</w:t>
      </w:r>
      <w:r w:rsidRPr="004B185B">
        <w:rPr>
          <w:sz w:val="28"/>
          <w:szCs w:val="28"/>
        </w:rPr>
        <w:t xml:space="preserve"> администрации  К</w:t>
      </w:r>
      <w:r w:rsidR="00C02976">
        <w:rPr>
          <w:sz w:val="28"/>
          <w:szCs w:val="28"/>
        </w:rPr>
        <w:t>озульского</w:t>
      </w:r>
      <w:r w:rsidR="00E46032">
        <w:rPr>
          <w:sz w:val="28"/>
          <w:szCs w:val="28"/>
        </w:rPr>
        <w:t xml:space="preserve"> </w:t>
      </w:r>
      <w:r w:rsidRPr="004B185B">
        <w:rPr>
          <w:sz w:val="28"/>
          <w:szCs w:val="28"/>
        </w:rPr>
        <w:t xml:space="preserve"> район</w:t>
      </w:r>
      <w:r w:rsidR="00C02976">
        <w:rPr>
          <w:sz w:val="28"/>
          <w:szCs w:val="28"/>
        </w:rPr>
        <w:t xml:space="preserve">а, начальником </w:t>
      </w:r>
      <w:r w:rsidRPr="004B185B">
        <w:rPr>
          <w:sz w:val="28"/>
          <w:szCs w:val="28"/>
        </w:rPr>
        <w:t xml:space="preserve">ГИБДД </w:t>
      </w:r>
      <w:r w:rsidR="001A60E6">
        <w:rPr>
          <w:sz w:val="28"/>
          <w:szCs w:val="28"/>
        </w:rPr>
        <w:t>О</w:t>
      </w:r>
      <w:r w:rsidRPr="004B185B">
        <w:rPr>
          <w:sz w:val="28"/>
          <w:szCs w:val="28"/>
        </w:rPr>
        <w:t xml:space="preserve">МВД России </w:t>
      </w:r>
      <w:r w:rsidR="001A60E6">
        <w:rPr>
          <w:sz w:val="28"/>
          <w:szCs w:val="28"/>
        </w:rPr>
        <w:t xml:space="preserve">по </w:t>
      </w:r>
      <w:r w:rsidRPr="004B185B">
        <w:rPr>
          <w:sz w:val="28"/>
          <w:szCs w:val="28"/>
        </w:rPr>
        <w:t>К</w:t>
      </w:r>
      <w:r w:rsidR="001A60E6">
        <w:rPr>
          <w:sz w:val="28"/>
          <w:szCs w:val="28"/>
        </w:rPr>
        <w:t>озульскому району</w:t>
      </w:r>
      <w:r w:rsidR="00117557">
        <w:rPr>
          <w:sz w:val="28"/>
          <w:szCs w:val="28"/>
        </w:rPr>
        <w:t>.</w:t>
      </w:r>
    </w:p>
    <w:p w:rsidR="00C73B1F" w:rsidRPr="00BB780C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A60E6"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профессиональной надежности водителей автобусов;</w:t>
      </w:r>
    </w:p>
    <w:p w:rsidR="00C73B1F" w:rsidRPr="00BB780C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A60E6"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содержания автобусов в технически исправном состоянии, предупреждение отказов и неисправностей при их эксплуатации;</w:t>
      </w:r>
    </w:p>
    <w:p w:rsidR="00C73B1F" w:rsidRPr="00BB780C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A60E6"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7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обеспечения безопасных дорожных условий на маршрутах автобусных перевозок;</w:t>
      </w:r>
    </w:p>
    <w:p w:rsidR="00C73B1F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A60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перевозочного процесса по технологии, обеспечивающей безопасные условия перевозок обучающихся.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Обязанности.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обеспечения профессиональной надежности водителей в процессе их профес</w:t>
      </w:r>
      <w:r w:rsidR="00574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 руководитель</w:t>
      </w: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</w:t>
      </w:r>
      <w:r w:rsidR="00A047F6"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F6"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</w:t>
      </w: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последних лет;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Обеспечивать проведение в установленные сроки медицинского освидетельствования водителей;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Организовывать регулярное проведение </w:t>
      </w:r>
      <w:proofErr w:type="spellStart"/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84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="00B8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осмотров водителей;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Обеспечивать соблюдение установленных законодательством Российской Федерации режимов труда и отдыха водителей;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движения и наличии опасных участков, мест концентрации дорожно-транспортных происшествий на маршруте;</w:t>
      </w:r>
    </w:p>
    <w:p w:rsidR="00C73B1F" w:rsidRPr="003344B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погодных условий;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движения, организации труда, отдыха и приема пищи;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стоянки и охраны транспортных средств;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расположении пунктов медицинской и технической помощи;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в организации перевозок;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проезда железнодорожных переездов и путепроводов;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перевозки детей;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содержания автобусов в технически исправном состоянии, предупреждения отказов и неисправностей при их эксплуатации </w:t>
      </w:r>
      <w:r w:rsidR="00125FF2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C73B1F" w:rsidRPr="0078652D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Обеспечивать проведение технического осмотра, обслуживания и ремонта автобусов в порядке и сроки, определяемые действующими </w:t>
      </w:r>
      <w:r w:rsidRPr="00786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документами;</w:t>
      </w:r>
    </w:p>
    <w:p w:rsidR="00C73B1F" w:rsidRPr="0078652D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Обеспечивать проведение ежедневного </w:t>
      </w:r>
      <w:proofErr w:type="spellStart"/>
      <w:r w:rsidRPr="0078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78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технического состояния автобусов перед выездом с соответствующими отметками в путевом листе;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организации обеспечения безопасных дорожных условий на маршрутах автобусных перевозок </w:t>
      </w:r>
      <w:r w:rsidR="00125FF2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Pr="00830A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Немедленно сообщать в</w:t>
      </w:r>
      <w:r w:rsidR="00355959" w:rsidRPr="0083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</w:t>
      </w:r>
      <w:r w:rsidRPr="00830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дорожные, коммунальные и иные организации, в ведении которых находятся автомобильные дороги, улицы, железнодорожные переезды,  а также в </w:t>
      </w:r>
      <w:r w:rsidRPr="00830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органы ГИБДД о выявленных в процессе эксплуатации маршрутов недостатках в состоянии автомобильных дорог, улиц, железнодорожных переездов,  их обустройства, угрожающих безопасности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0361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Немедленно информировать </w:t>
      </w:r>
      <w:r w:rsidR="008F6A7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8F6A7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Козульского района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D0361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</w:t>
      </w:r>
      <w:r w:rsidR="00A21B28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автобусами;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A57CD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организации перевозочного процесса по технологии, обеспечивающей безопасные условия перевозок детей, директор обязан:</w:t>
      </w:r>
    </w:p>
    <w:p w:rsidR="00A57CDA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Обеспечивать сопровождение перевозок групп детей</w:t>
      </w:r>
      <w:r w:rsidR="00A57CD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сопровождающими лицами;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Обеспечивать проведение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инструктажей водителей, сопровождающих лиц и детей о мерах безопасности</w:t>
      </w:r>
      <w:r w:rsidR="00A57CDA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правилах поведения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поездки на автобусе для перевозки учащихся;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Обеспечить каждого водителя автобуса для перевозки 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Организовывать контроль за соблюдением маршрутов и графиков (расписаний) движения, количеством перевозимых 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превышающим число мест для сидения;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66B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письменно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в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48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E69BD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2C62DB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D90893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учет и анализировать причины дорожно-транспортных происшествий с автобусами и нарушений водителями образовательно</w:t>
      </w:r>
      <w:r w:rsidR="00DA3DD4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125FF2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3DD4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2C62D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Права.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8650C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8146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4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7F2648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FD13BC" w:rsidRDefault="00FD13BC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C" w:rsidRDefault="00FD13BC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C" w:rsidRDefault="00FD13BC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C" w:rsidRDefault="00FD13BC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BC" w:rsidRDefault="00FD13BC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88650C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8650C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C73B1F" w:rsidRPr="00731789" w:rsidRDefault="00C73B1F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Ответственность.</w:t>
      </w:r>
    </w:p>
    <w:p w:rsidR="00C73B1F" w:rsidRPr="00731789" w:rsidRDefault="008146D0" w:rsidP="00843B8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Руководитель</w:t>
      </w:r>
      <w:r w:rsidR="00C73B1F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7F2648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="00C73B1F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6D3F84" w:rsidRPr="00731789" w:rsidRDefault="006D3F84" w:rsidP="0088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76" w:rsidRPr="00731789" w:rsidRDefault="002A7976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7976" w:rsidRPr="00731789" w:rsidRDefault="002A7976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7976" w:rsidRPr="00731789" w:rsidRDefault="002A7976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23329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1657" w:rsidRPr="00731789" w:rsidRDefault="00031657" w:rsidP="00884D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82D13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="00C40F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2D13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A25FB" w:rsidRDefault="00CA25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A25FB" w:rsidRDefault="00282D13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F5B06" w:rsidRDefault="00CA25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C40F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A09DE" w:rsidRDefault="00AF5B06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</w:p>
    <w:p w:rsidR="004179FB" w:rsidRPr="00731789" w:rsidRDefault="001A09DE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="004179F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C40F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179FB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4179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</w:p>
    <w:p w:rsid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организации перевозок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</w:p>
    <w:p w:rsid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учреждений Козульского</w:t>
      </w:r>
    </w:p>
    <w:p w:rsidR="004179FB" w:rsidRPr="004179FB" w:rsidRDefault="004179FB" w:rsidP="004179F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района Красноярского края  </w:t>
      </w:r>
    </w:p>
    <w:p w:rsidR="00D9494C" w:rsidRDefault="00325210" w:rsidP="00402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</w:t>
      </w:r>
      <w:r w:rsidR="00621A22" w:rsidRPr="0073178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="00402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B39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</w:t>
      </w:r>
      <w:r w:rsidR="00C40F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33256" w:rsidRPr="00731789" w:rsidRDefault="00B33256" w:rsidP="00970DB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B33256" w:rsidRPr="00731789" w:rsidRDefault="00B33256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B33256" w:rsidRPr="00731789" w:rsidRDefault="00B33256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ПО ПРАВИЛАМ БЕЗОПАСНОСТИ ПРИ ПОЕЗДКАХ</w:t>
      </w:r>
    </w:p>
    <w:p w:rsidR="00B33256" w:rsidRPr="00731789" w:rsidRDefault="00B33256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ДЛЯ ПЕРЕВОЗКИ В ОБРАЗОВАТЕЛЬНЫЕ УЧРЕЖДЕНИЯ</w:t>
      </w:r>
    </w:p>
    <w:p w:rsidR="00161306" w:rsidRPr="00731789" w:rsidRDefault="00161306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мероприятия по соблюдению безопасности.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Соблюдение данной инструкции обязательно для всех </w:t>
      </w:r>
      <w:r w:rsidR="0097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пользующихся автобусными перевозками, организуемыми образовательными </w:t>
      </w:r>
      <w:r w:rsidR="00B31804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поездкам допускаются </w:t>
      </w:r>
      <w:r w:rsidR="0097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инструктаж по технике безопасности.</w:t>
      </w:r>
    </w:p>
    <w:p w:rsidR="00B33256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7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соблюдению безопасности перед началом поездки и во время посадки.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Перед началом поездки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инструктаж по технике безопасности при поездках;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подхода автобуса в определенном месте сбора, не выходя на проезжую часть дороги;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дисциплину и порядок, собраться у места посадки;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сопровождающего пройти проверку наличия участников поездки;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выходить навстречу приближающемуся автобусу;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gramEnd"/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B33256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отрегулировать ремень безопасности и пристегнуться им.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соблюдению безопасности во время поездки.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Во время поездки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проходы сумками, портфелями и другими вещами;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отстегивать ремень безопасности;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со своего места, отвлекать водителя разговорами и криком;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ложную панику;</w:t>
      </w:r>
    </w:p>
    <w:p w:rsidR="00B33256" w:rsidRPr="00731789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нажимать на сигнальную кнопку;</w:t>
      </w:r>
    </w:p>
    <w:p w:rsidR="00B33256" w:rsidRDefault="00EF0B7A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окна, форточки и вентиляционные люки.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соблюдению безопасности в аварийных ситуациях.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плохом самочувствии, внезапном заболевании или в случае травматизма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сообщить об этом сопровождающему (при необходимости подать сигнал при помощи специальной кнопки).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B33256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захвата автобуса террористами </w:t>
      </w:r>
      <w:proofErr w:type="gramStart"/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спокойствие, без паники выполнять все указания сопровождающих лиц.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соблюдению безопасности по окончании поездки.</w:t>
      </w:r>
    </w:p>
    <w:p w:rsidR="00B33256" w:rsidRPr="00731789" w:rsidRDefault="00B33256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окончании поездки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33256" w:rsidRPr="00731789" w:rsidRDefault="00970DB9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полной остановки автобуса и с разрешения сопровождающего выйти из транспортного средства. При этом первыми выходят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занимающие места у выхода из салона;</w:t>
      </w:r>
    </w:p>
    <w:p w:rsidR="00B33256" w:rsidRPr="00731789" w:rsidRDefault="00970DB9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сопровождающего пройти проверку наличия участников поездки;</w:t>
      </w:r>
    </w:p>
    <w:p w:rsidR="00B33256" w:rsidRPr="00731789" w:rsidRDefault="00970DB9" w:rsidP="00843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56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покидать место высадки до отъезда автобуса.</w:t>
      </w:r>
    </w:p>
    <w:p w:rsidR="007948CB" w:rsidRPr="00731789" w:rsidRDefault="007948CB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8CB" w:rsidRPr="00731789" w:rsidRDefault="007948CB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66" w:rsidRPr="00731789" w:rsidRDefault="00917F66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C8" w:rsidRPr="00731789" w:rsidRDefault="00C215C8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C8" w:rsidRPr="00731789" w:rsidRDefault="00C215C8" w:rsidP="00884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E8" w:rsidRPr="00731789" w:rsidRDefault="00917F66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C215C8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843B89" w:rsidRDefault="00843B89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3B89" w:rsidRDefault="00843B89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3B89" w:rsidRDefault="00843B89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494C" w:rsidRDefault="001571E8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917F66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p w:rsidR="00D9494C" w:rsidRDefault="00D9494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494C" w:rsidRDefault="00D9494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2324" w:rsidRDefault="00402324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0B7A" w:rsidRPr="00731789" w:rsidRDefault="00D9494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EF0B7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440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F0B7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организации перевозок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учреждений Козульского</w:t>
      </w:r>
    </w:p>
    <w:p w:rsidR="00EF0B7A" w:rsidRPr="004179FB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района Красноярского края  </w:t>
      </w:r>
    </w:p>
    <w:p w:rsidR="00180E18" w:rsidRPr="00731789" w:rsidRDefault="00180E18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180E18" w:rsidRPr="00731789" w:rsidRDefault="00180E18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</w:t>
      </w:r>
      <w:r w:rsidR="00A56DF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A56DF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РОВОЖДАЮЩЕГО</w:t>
      </w:r>
      <w:r w:rsidR="00A56DF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АВТОБУСЕ ПРИ ПЕРЕВОЗКЕ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03DB6" w:rsidRPr="00731789" w:rsidRDefault="00C03DB6" w:rsidP="00843B89">
      <w:pPr>
        <w:shd w:val="clear" w:color="auto" w:fill="FFFFFF"/>
        <w:spacing w:after="0" w:line="240" w:lineRule="auto"/>
        <w:ind w:right="141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3DB6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56FA1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</w:t>
      </w:r>
      <w:r w:rsidR="00C03DB6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ровождающее лицо проходит инструктаж по безопасности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0640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03DB6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еревозок</w:t>
      </w:r>
      <w:r w:rsidR="00E0640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 с соответствующей отметкой в журнале регистрации  инструктажей образовательного учреждения.</w:t>
      </w:r>
    </w:p>
    <w:p w:rsidR="00032321" w:rsidRPr="00DF1BD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56FA1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перевозках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</w:t>
      </w:r>
      <w:r w:rsidR="00356FA1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сопровождающее лицо обязано:</w:t>
      </w:r>
    </w:p>
    <w:p w:rsidR="00356FA1" w:rsidRPr="00731789" w:rsidRDefault="00356FA1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обеспечить посадку в автобус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включенных в список перевозок;</w:t>
      </w:r>
    </w:p>
    <w:p w:rsidR="00356FA1" w:rsidRPr="00731789" w:rsidRDefault="00356FA1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производить учет </w:t>
      </w:r>
      <w:proofErr w:type="gramStart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посадке и высадке из автобуса:</w:t>
      </w:r>
    </w:p>
    <w:p w:rsidR="00356FA1" w:rsidRPr="00731789" w:rsidRDefault="00356FA1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обеспечивать порядок в салоне автобуса и соблюдение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обучающимися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 поведения при осуществлении перевозок, следить за тем, чтобы во время движения </w:t>
      </w:r>
      <w:proofErr w:type="gramStart"/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автобуса</w:t>
      </w:r>
      <w:proofErr w:type="gramEnd"/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обучающиеся  </w:t>
      </w: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вставали со своих мест, не ходили по салону, не пытались самостоятельно достать с полок вещи, не трогали никаких устройств в салоне автобуса, не открывали окна без разрешения, не отвлекали водителя, были пристегнуты ремнями</w:t>
      </w:r>
      <w:r w:rsidR="00A06EC2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безопасности;</w:t>
      </w:r>
    </w:p>
    <w:p w:rsidR="0037203C" w:rsidRPr="00731789" w:rsidRDefault="00A06EC2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 допускать нахождения в салоне автобуса </w:t>
      </w:r>
      <w:r w:rsidR="0037203C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посторонних лиц и запрещенных предметов;</w:t>
      </w:r>
    </w:p>
    <w:p w:rsidR="00A06EC2" w:rsidRPr="00731789" w:rsidRDefault="0037203C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знать место нахождения предметов пожаротушения в салоне автобуса,  уметь пользоваться ими, а также ознакомлено о спасательных мерах при авариях.</w:t>
      </w:r>
    </w:p>
    <w:p w:rsidR="0037203C" w:rsidRPr="00DF1BD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37203C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Посадка и высадка </w:t>
      </w:r>
      <w:proofErr w:type="gramStart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7203C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производится после полной остановки</w:t>
      </w:r>
    </w:p>
    <w:p w:rsidR="0037203C" w:rsidRPr="00731789" w:rsidRDefault="00EF0B7A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37203C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втобуса под руководством сопровождающего лица.</w:t>
      </w:r>
    </w:p>
    <w:p w:rsidR="00A86949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A86949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 началом сопровождающее лицо должно убедиться, что все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обучающиеся </w:t>
      </w:r>
      <w:r w:rsidR="00A86949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пристегнуты ремнями безопасности, окна с левой стороны автобуса закрыты, и подать команду на закрытие дверей.</w:t>
      </w:r>
    </w:p>
    <w:p w:rsidR="00730BB0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730BB0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время движения автобуса сопровождающие лиц</w:t>
      </w:r>
      <w:r w:rsidR="00F43C86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должны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0A38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730BB0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аходиться</w:t>
      </w:r>
      <w:r w:rsidR="00F43C86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каждого выхода автобуса.</w:t>
      </w:r>
    </w:p>
    <w:p w:rsidR="001E0A38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1E0A38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высадке из автобуса сопро</w:t>
      </w:r>
      <w:r w:rsidR="00DC4E4E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вождающее лицо выходит первым и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0A38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 </w:t>
      </w:r>
      <w:proofErr w:type="gramStart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C4E4E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вправо по ходу движения автобуса за пределы проезжей части автомобильной дороги.</w:t>
      </w:r>
    </w:p>
    <w:p w:rsidR="007F0A07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</w:t>
      </w:r>
      <w:r w:rsidR="007F0A07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возникновения ДТП сопровождающее лицо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53623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F0A0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рганизовывает</w:t>
      </w:r>
      <w:r w:rsidR="00653623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эвакуацию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</w:t>
      </w:r>
      <w:r w:rsidR="00653623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автобуса на безопасное расстояние, исключая их выход на проезжую часть автомобильной дороги.</w:t>
      </w:r>
    </w:p>
    <w:p w:rsidR="00163C51" w:rsidRPr="00731789" w:rsidRDefault="00DF1BD9" w:rsidP="00843B8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</w:t>
      </w:r>
      <w:r w:rsidR="00163C51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Категорически запрещены перевозки </w:t>
      </w:r>
      <w:r w:rsidR="00C40F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 w:rsidR="00163C51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численностью,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3C51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превышающей количество посадочных мест в автобусе.</w:t>
      </w:r>
    </w:p>
    <w:p w:rsidR="00DC3D90" w:rsidRDefault="00DF1BD9" w:rsidP="001F3419">
      <w:pPr>
        <w:shd w:val="clear" w:color="auto" w:fill="FFFFFF"/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4C1537" w:rsidRPr="00DF1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прибытии автобуса на остановку сопровождающее лицо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C153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передает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обучающихся </w:t>
      </w:r>
      <w:r w:rsidR="004C1537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их родителям (законным представителям) либо при наличии заявления родителей (законных представителей) разрешает обучающимся самостоятельно следовать от остановки автобуса до места жительства.</w:t>
      </w:r>
      <w:r w:rsidR="00180E18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</w:p>
    <w:p w:rsidR="00CA25FB" w:rsidRDefault="00D9494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CA2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D13BC" w:rsidRDefault="00CA25FB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</w:p>
    <w:p w:rsidR="00FD13BC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</w:p>
    <w:p w:rsidR="00EF0B7A" w:rsidRPr="00731789" w:rsidRDefault="00FD13BC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</w:t>
      </w:r>
      <w:r w:rsidR="00CA25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0B7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440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EF0B7A" w:rsidRPr="00731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EF0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организации перевозок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EF0B7A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учреждений Козульского</w:t>
      </w:r>
    </w:p>
    <w:p w:rsidR="00EF0B7A" w:rsidRPr="004179FB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                     </w:t>
      </w:r>
      <w:r w:rsidRPr="004179F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района Красноярского края  </w:t>
      </w:r>
    </w:p>
    <w:p w:rsidR="00EF0B7A" w:rsidRPr="00731789" w:rsidRDefault="00EF0B7A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p w:rsidR="00180E18" w:rsidRPr="00731789" w:rsidRDefault="00180E18" w:rsidP="00EF0B7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0E18" w:rsidRPr="00731789" w:rsidRDefault="00180E18" w:rsidP="00884D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48CB" w:rsidRPr="00731789" w:rsidRDefault="00B702AE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7948CB" w:rsidRPr="00731789" w:rsidRDefault="007948CB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АВТОБУСА ПО ОБЕСПЕЧЕНИЮ БЕЗОПАСНОСТИ</w:t>
      </w:r>
    </w:p>
    <w:p w:rsidR="007948CB" w:rsidRPr="00731789" w:rsidRDefault="007948CB" w:rsidP="00884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ОБУЧАЮЩИХСЯ</w:t>
      </w:r>
    </w:p>
    <w:p w:rsidR="00B702AE" w:rsidRPr="00731789" w:rsidRDefault="00B702AE" w:rsidP="00843B89">
      <w:pPr>
        <w:shd w:val="clear" w:color="auto" w:fill="FFFFFF"/>
        <w:spacing w:after="0" w:line="240" w:lineRule="auto"/>
        <w:ind w:right="28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мероприятия по соблюдению безопасности.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</w:t>
      </w:r>
      <w:r w:rsidR="00B702AE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последних лет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Выезжая в рейс, водитель должен иметь опрятный вид, быть вежливым и внимательным к пассажирам.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перевозке должны сопровождать не менее двух взрослых (на каждую дверь автобуса по одному сопровождающему).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Автобус для перевозки </w:t>
      </w:r>
      <w:r w:rsidR="00E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цветографическими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(приказ Министерства здравоохранения Российской Федерации от 20 августа 1996 г. N 325 "Об утверждении состава и рекомендаций по применению аптечки первой помощи (автомобильной)").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Во время движения автобуса возможно воздействие следующих опасных факторов: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торможение автобуса;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при столкновении с другими транспортными средствами или препятствиями;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отравляющее воздействие паров бензина при </w:t>
      </w:r>
      <w:proofErr w:type="spellStart"/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подтекании</w:t>
      </w:r>
      <w:proofErr w:type="spellEnd"/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топлива вследствие неисправности системы питания двигателя;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высокой температуры и продуктов горения при возникновении пожара;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наезд проходящего транспортного средства при выходе детей на проезжую часть дороги.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соблюдению безопасности перед началом перевозки.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осмотров, а также инструктаж по охране труда.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Водитель обязан лично убедиться: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технической исправности автобуса;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необходимой путевой документации;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правильности оформления путевого листа;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спереди и сзади на кузове автобуса предупреждающего знака "Дети";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двух исправных огнетушителей и укомплектованной медицинской аптечки;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 исправности поясов безопасности на каждом пассажирском месте;</w:t>
      </w:r>
    </w:p>
    <w:p w:rsidR="007948CB" w:rsidRPr="00731789" w:rsidRDefault="00EF0B7A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салона автобуса и своего рабочего места.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Водитель в установленном порядке обязан представить автобус на технический осмотр перед выходом в рейс.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Водитель обязан обеспечить безопасную посадку обучающихся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Количество пассажиров автобуса для перевозки обучающихся не должно превышать числа посадочных мест.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автобусе для перевозки обучающихся разрешается перевозить только </w:t>
      </w:r>
      <w:r w:rsidR="00C4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списку и лиц, их сопровождающих, назначенных соответствующим приказом.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автобусе для перевозки учащихся запрещается перевозить иных пассажиров, кроме перечисленных в п. 2.7.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разрешается допускать перевозку пассажиров, стоящих в проходах между сидениями автобуса.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2.11 Запрещается выезжать в рейс без специально назначенных приказом по образовательной организации сопровождающих лиц.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по соблюдению безопасности во время перевозки.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пути следования запрещается: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отклоняться от графика и заданного маршрута движения;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отвлекаться от управления автобусом;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курить, принимать пищу, вести разговоры;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пассажиров, не пристегнутых ремнями безопасности;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сотовым телефоном без специальной гарнитуры;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 автобус посторонних лиц.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Скорость движения автобуса при перевозке детей выбирается в соответствии с требованиями правил дорожного движения (далее - ПДД) и не должна превышать 60 км/ч.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разрешается перевозить обучающихся в темное время суток, в гололед и в условиях ограниченной видимости.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 избежание отравления угарным газом запрещаются длительные стоянки автобуса с работающим двигателем.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Мероприятия по соблюдению безопасности в аварийных ситуациях.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Нахождение обучающихся в буксируемом автобусе не допускается.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дорожно-транспортного происшествия с </w:t>
      </w:r>
      <w:proofErr w:type="spellStart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травмированием</w:t>
      </w:r>
      <w:proofErr w:type="spellEnd"/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Мероприятия по соблюдению безопасности по окончании перевозки.</w:t>
      </w:r>
    </w:p>
    <w:p w:rsidR="007948CB" w:rsidRPr="00731789" w:rsidRDefault="007948CB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прибытию из рейса водитель обязан: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образовательной организации о результатах поездки;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порядком пройти </w:t>
      </w:r>
      <w:proofErr w:type="spellStart"/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послерейсовый</w:t>
      </w:r>
      <w:proofErr w:type="spellEnd"/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техническое обслуживание автобуса и устранить все выявленные неисправности;</w:t>
      </w:r>
    </w:p>
    <w:p w:rsidR="007948CB" w:rsidRPr="00731789" w:rsidRDefault="00C40F54" w:rsidP="00843B89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48CB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образовательной организации о готовности к следующему рейсу.</w:t>
      </w:r>
    </w:p>
    <w:p w:rsidR="00081794" w:rsidRDefault="007948CB" w:rsidP="00081794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техническом обслуживании автобуса водитель обязан руководствоваться требованием п. 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</w:t>
      </w:r>
      <w:r w:rsidR="00081794" w:rsidRPr="0008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94"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r w:rsidRPr="0073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794" w:rsidRDefault="00081794" w:rsidP="00081794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1794" w:rsidSect="00DC3D9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593"/>
    <w:multiLevelType w:val="hybridMultilevel"/>
    <w:tmpl w:val="2058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5864"/>
    <w:multiLevelType w:val="multilevel"/>
    <w:tmpl w:val="65F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00827"/>
    <w:multiLevelType w:val="hybridMultilevel"/>
    <w:tmpl w:val="D754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C08EC"/>
    <w:multiLevelType w:val="hybridMultilevel"/>
    <w:tmpl w:val="A0F0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BC8"/>
    <w:multiLevelType w:val="hybridMultilevel"/>
    <w:tmpl w:val="B846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D66D3"/>
    <w:multiLevelType w:val="hybridMultilevel"/>
    <w:tmpl w:val="CF6A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0AB1"/>
    <w:multiLevelType w:val="hybridMultilevel"/>
    <w:tmpl w:val="91B8DFE6"/>
    <w:lvl w:ilvl="0" w:tplc="6382CD32">
      <w:start w:val="1"/>
      <w:numFmt w:val="upperRoman"/>
      <w:lvlText w:val="%1."/>
      <w:lvlJc w:val="left"/>
      <w:pPr>
        <w:ind w:left="795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1215554"/>
    <w:multiLevelType w:val="hybridMultilevel"/>
    <w:tmpl w:val="37A0570E"/>
    <w:lvl w:ilvl="0" w:tplc="2598B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A328A9"/>
    <w:multiLevelType w:val="hybridMultilevel"/>
    <w:tmpl w:val="91B8C392"/>
    <w:lvl w:ilvl="0" w:tplc="547A282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37522"/>
    <w:multiLevelType w:val="hybridMultilevel"/>
    <w:tmpl w:val="66007B98"/>
    <w:lvl w:ilvl="0" w:tplc="2D80F9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284315D"/>
    <w:multiLevelType w:val="hybridMultilevel"/>
    <w:tmpl w:val="7C5E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17CF3"/>
    <w:multiLevelType w:val="hybridMultilevel"/>
    <w:tmpl w:val="EC40D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216EAF"/>
    <w:multiLevelType w:val="multilevel"/>
    <w:tmpl w:val="04D0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A1"/>
    <w:rsid w:val="00012D17"/>
    <w:rsid w:val="00021FC7"/>
    <w:rsid w:val="000254FC"/>
    <w:rsid w:val="00031657"/>
    <w:rsid w:val="00032321"/>
    <w:rsid w:val="000326E3"/>
    <w:rsid w:val="00040662"/>
    <w:rsid w:val="00045202"/>
    <w:rsid w:val="0006072F"/>
    <w:rsid w:val="00061242"/>
    <w:rsid w:val="000628B1"/>
    <w:rsid w:val="00066756"/>
    <w:rsid w:val="00081794"/>
    <w:rsid w:val="00084442"/>
    <w:rsid w:val="00085650"/>
    <w:rsid w:val="000978DB"/>
    <w:rsid w:val="000A498D"/>
    <w:rsid w:val="000A4E6D"/>
    <w:rsid w:val="000C26FE"/>
    <w:rsid w:val="000D566F"/>
    <w:rsid w:val="000E2632"/>
    <w:rsid w:val="000F3B7F"/>
    <w:rsid w:val="000F7988"/>
    <w:rsid w:val="00102CF1"/>
    <w:rsid w:val="00117557"/>
    <w:rsid w:val="00124DC0"/>
    <w:rsid w:val="00125FF2"/>
    <w:rsid w:val="00132778"/>
    <w:rsid w:val="00135860"/>
    <w:rsid w:val="00137359"/>
    <w:rsid w:val="00141E0A"/>
    <w:rsid w:val="00144657"/>
    <w:rsid w:val="001571E8"/>
    <w:rsid w:val="00161306"/>
    <w:rsid w:val="00163C51"/>
    <w:rsid w:val="00166376"/>
    <w:rsid w:val="0017653A"/>
    <w:rsid w:val="00180E18"/>
    <w:rsid w:val="001813B0"/>
    <w:rsid w:val="001864FB"/>
    <w:rsid w:val="00186C02"/>
    <w:rsid w:val="00196FB1"/>
    <w:rsid w:val="001970D3"/>
    <w:rsid w:val="001A09DE"/>
    <w:rsid w:val="001A60E6"/>
    <w:rsid w:val="001B174E"/>
    <w:rsid w:val="001B4BD3"/>
    <w:rsid w:val="001B784A"/>
    <w:rsid w:val="001C6EAF"/>
    <w:rsid w:val="001E0A38"/>
    <w:rsid w:val="001F3419"/>
    <w:rsid w:val="001F3D29"/>
    <w:rsid w:val="001F5E37"/>
    <w:rsid w:val="002068DF"/>
    <w:rsid w:val="00211D11"/>
    <w:rsid w:val="0022742B"/>
    <w:rsid w:val="00231EF8"/>
    <w:rsid w:val="002325BF"/>
    <w:rsid w:val="00233297"/>
    <w:rsid w:val="00233F80"/>
    <w:rsid w:val="00235494"/>
    <w:rsid w:val="002359AE"/>
    <w:rsid w:val="002374B5"/>
    <w:rsid w:val="00256724"/>
    <w:rsid w:val="002636E1"/>
    <w:rsid w:val="002666B6"/>
    <w:rsid w:val="00266AE2"/>
    <w:rsid w:val="00276676"/>
    <w:rsid w:val="00282D13"/>
    <w:rsid w:val="002852DE"/>
    <w:rsid w:val="00290BEB"/>
    <w:rsid w:val="00291AC1"/>
    <w:rsid w:val="0029389B"/>
    <w:rsid w:val="00293ADD"/>
    <w:rsid w:val="002A2E6A"/>
    <w:rsid w:val="002A2EF4"/>
    <w:rsid w:val="002A7976"/>
    <w:rsid w:val="002B4CAB"/>
    <w:rsid w:val="002C62DB"/>
    <w:rsid w:val="002D2662"/>
    <w:rsid w:val="002E0CEC"/>
    <w:rsid w:val="002E7EDE"/>
    <w:rsid w:val="002F43F6"/>
    <w:rsid w:val="00307956"/>
    <w:rsid w:val="0031745A"/>
    <w:rsid w:val="00325210"/>
    <w:rsid w:val="003344BB"/>
    <w:rsid w:val="003364B8"/>
    <w:rsid w:val="00337BE5"/>
    <w:rsid w:val="00354883"/>
    <w:rsid w:val="00355959"/>
    <w:rsid w:val="003566E2"/>
    <w:rsid w:val="00356FA1"/>
    <w:rsid w:val="00362F3F"/>
    <w:rsid w:val="0037203C"/>
    <w:rsid w:val="0038303E"/>
    <w:rsid w:val="00387639"/>
    <w:rsid w:val="00391530"/>
    <w:rsid w:val="00395EE8"/>
    <w:rsid w:val="003A2AC0"/>
    <w:rsid w:val="003A307E"/>
    <w:rsid w:val="003B3F7D"/>
    <w:rsid w:val="003C02BC"/>
    <w:rsid w:val="003D1A75"/>
    <w:rsid w:val="003E5CAF"/>
    <w:rsid w:val="003F3622"/>
    <w:rsid w:val="003F5D90"/>
    <w:rsid w:val="00402324"/>
    <w:rsid w:val="00404B0A"/>
    <w:rsid w:val="004078B1"/>
    <w:rsid w:val="004179FB"/>
    <w:rsid w:val="0042783E"/>
    <w:rsid w:val="00427C60"/>
    <w:rsid w:val="00433E9E"/>
    <w:rsid w:val="0044081F"/>
    <w:rsid w:val="00441498"/>
    <w:rsid w:val="00442209"/>
    <w:rsid w:val="00466759"/>
    <w:rsid w:val="0047493F"/>
    <w:rsid w:val="00491E92"/>
    <w:rsid w:val="0049690A"/>
    <w:rsid w:val="004A34F0"/>
    <w:rsid w:val="004A5AE4"/>
    <w:rsid w:val="004B185B"/>
    <w:rsid w:val="004B5D78"/>
    <w:rsid w:val="004C1537"/>
    <w:rsid w:val="004C5B56"/>
    <w:rsid w:val="004D17B8"/>
    <w:rsid w:val="004E26D9"/>
    <w:rsid w:val="004E726C"/>
    <w:rsid w:val="004E7A51"/>
    <w:rsid w:val="004E7BD4"/>
    <w:rsid w:val="004F5A6B"/>
    <w:rsid w:val="00512E18"/>
    <w:rsid w:val="005217E9"/>
    <w:rsid w:val="005326E8"/>
    <w:rsid w:val="00535EFC"/>
    <w:rsid w:val="00537C2B"/>
    <w:rsid w:val="00542C83"/>
    <w:rsid w:val="00543233"/>
    <w:rsid w:val="0055159D"/>
    <w:rsid w:val="005570D0"/>
    <w:rsid w:val="00562E36"/>
    <w:rsid w:val="00565AD4"/>
    <w:rsid w:val="005666F7"/>
    <w:rsid w:val="0057023F"/>
    <w:rsid w:val="00574977"/>
    <w:rsid w:val="005751CF"/>
    <w:rsid w:val="00583961"/>
    <w:rsid w:val="005877E8"/>
    <w:rsid w:val="00592F39"/>
    <w:rsid w:val="005C73C3"/>
    <w:rsid w:val="005E463A"/>
    <w:rsid w:val="00604841"/>
    <w:rsid w:val="00606468"/>
    <w:rsid w:val="00621A22"/>
    <w:rsid w:val="00640F85"/>
    <w:rsid w:val="00641B50"/>
    <w:rsid w:val="00643E53"/>
    <w:rsid w:val="00653623"/>
    <w:rsid w:val="006556D1"/>
    <w:rsid w:val="00662B50"/>
    <w:rsid w:val="00680763"/>
    <w:rsid w:val="00681969"/>
    <w:rsid w:val="00682B49"/>
    <w:rsid w:val="00690B48"/>
    <w:rsid w:val="0069124F"/>
    <w:rsid w:val="00693A3D"/>
    <w:rsid w:val="006A0074"/>
    <w:rsid w:val="006A6C91"/>
    <w:rsid w:val="006B2B56"/>
    <w:rsid w:val="006D3F84"/>
    <w:rsid w:val="006D7001"/>
    <w:rsid w:val="006F1A94"/>
    <w:rsid w:val="006F6CD0"/>
    <w:rsid w:val="006F6E8A"/>
    <w:rsid w:val="007070B4"/>
    <w:rsid w:val="0071726A"/>
    <w:rsid w:val="00730BB0"/>
    <w:rsid w:val="00731789"/>
    <w:rsid w:val="00731FE3"/>
    <w:rsid w:val="007360AC"/>
    <w:rsid w:val="007826A5"/>
    <w:rsid w:val="0078652D"/>
    <w:rsid w:val="00786E35"/>
    <w:rsid w:val="007913AD"/>
    <w:rsid w:val="007948CB"/>
    <w:rsid w:val="00796379"/>
    <w:rsid w:val="007B26C8"/>
    <w:rsid w:val="007B4A52"/>
    <w:rsid w:val="007C7C0C"/>
    <w:rsid w:val="007D1C67"/>
    <w:rsid w:val="007F0A07"/>
    <w:rsid w:val="007F2648"/>
    <w:rsid w:val="00802D59"/>
    <w:rsid w:val="008146D0"/>
    <w:rsid w:val="00825CAB"/>
    <w:rsid w:val="00830A1A"/>
    <w:rsid w:val="00843B89"/>
    <w:rsid w:val="00850C0F"/>
    <w:rsid w:val="00857E30"/>
    <w:rsid w:val="008600DE"/>
    <w:rsid w:val="008827A4"/>
    <w:rsid w:val="00883BEF"/>
    <w:rsid w:val="00884DD5"/>
    <w:rsid w:val="0088650C"/>
    <w:rsid w:val="008909D6"/>
    <w:rsid w:val="0089673A"/>
    <w:rsid w:val="008B2202"/>
    <w:rsid w:val="008D6B86"/>
    <w:rsid w:val="008E203B"/>
    <w:rsid w:val="008E2BDF"/>
    <w:rsid w:val="008F315C"/>
    <w:rsid w:val="008F6A7E"/>
    <w:rsid w:val="00901621"/>
    <w:rsid w:val="009176FD"/>
    <w:rsid w:val="00917F66"/>
    <w:rsid w:val="00930CF7"/>
    <w:rsid w:val="00937E4D"/>
    <w:rsid w:val="009441AF"/>
    <w:rsid w:val="009609BA"/>
    <w:rsid w:val="00970DB9"/>
    <w:rsid w:val="00971212"/>
    <w:rsid w:val="00973A4A"/>
    <w:rsid w:val="00984797"/>
    <w:rsid w:val="00986F25"/>
    <w:rsid w:val="00995B8E"/>
    <w:rsid w:val="009A7B4C"/>
    <w:rsid w:val="009B5762"/>
    <w:rsid w:val="009C18A6"/>
    <w:rsid w:val="009C365C"/>
    <w:rsid w:val="009D0BAA"/>
    <w:rsid w:val="009F1C2B"/>
    <w:rsid w:val="00A02B34"/>
    <w:rsid w:val="00A047F6"/>
    <w:rsid w:val="00A06EC2"/>
    <w:rsid w:val="00A21B28"/>
    <w:rsid w:val="00A21BAD"/>
    <w:rsid w:val="00A40A5C"/>
    <w:rsid w:val="00A43B0D"/>
    <w:rsid w:val="00A45F11"/>
    <w:rsid w:val="00A56DFA"/>
    <w:rsid w:val="00A57CDA"/>
    <w:rsid w:val="00A606C3"/>
    <w:rsid w:val="00A624BB"/>
    <w:rsid w:val="00A655EE"/>
    <w:rsid w:val="00A718B7"/>
    <w:rsid w:val="00A86949"/>
    <w:rsid w:val="00A95650"/>
    <w:rsid w:val="00AA5BDF"/>
    <w:rsid w:val="00AA70B4"/>
    <w:rsid w:val="00AB6FB0"/>
    <w:rsid w:val="00AC52CE"/>
    <w:rsid w:val="00AE0649"/>
    <w:rsid w:val="00AF0597"/>
    <w:rsid w:val="00AF41AF"/>
    <w:rsid w:val="00AF5B06"/>
    <w:rsid w:val="00AF6AED"/>
    <w:rsid w:val="00B31804"/>
    <w:rsid w:val="00B32BCA"/>
    <w:rsid w:val="00B33256"/>
    <w:rsid w:val="00B442CE"/>
    <w:rsid w:val="00B52750"/>
    <w:rsid w:val="00B614A3"/>
    <w:rsid w:val="00B61EC8"/>
    <w:rsid w:val="00B702AE"/>
    <w:rsid w:val="00B70A34"/>
    <w:rsid w:val="00B710B1"/>
    <w:rsid w:val="00B829CB"/>
    <w:rsid w:val="00B842E2"/>
    <w:rsid w:val="00B868E3"/>
    <w:rsid w:val="00BA7C02"/>
    <w:rsid w:val="00BB76B1"/>
    <w:rsid w:val="00BB780C"/>
    <w:rsid w:val="00BD50BA"/>
    <w:rsid w:val="00BD7A80"/>
    <w:rsid w:val="00BE69BD"/>
    <w:rsid w:val="00C02976"/>
    <w:rsid w:val="00C03DB6"/>
    <w:rsid w:val="00C04E20"/>
    <w:rsid w:val="00C205BF"/>
    <w:rsid w:val="00C215C8"/>
    <w:rsid w:val="00C23217"/>
    <w:rsid w:val="00C37901"/>
    <w:rsid w:val="00C40F54"/>
    <w:rsid w:val="00C54AAE"/>
    <w:rsid w:val="00C577CB"/>
    <w:rsid w:val="00C6300D"/>
    <w:rsid w:val="00C664E0"/>
    <w:rsid w:val="00C67922"/>
    <w:rsid w:val="00C704E2"/>
    <w:rsid w:val="00C73B1F"/>
    <w:rsid w:val="00C74B31"/>
    <w:rsid w:val="00C76534"/>
    <w:rsid w:val="00C876B0"/>
    <w:rsid w:val="00C878F5"/>
    <w:rsid w:val="00C9397B"/>
    <w:rsid w:val="00C95036"/>
    <w:rsid w:val="00CA25FB"/>
    <w:rsid w:val="00CC7D1A"/>
    <w:rsid w:val="00CD074F"/>
    <w:rsid w:val="00CD0A44"/>
    <w:rsid w:val="00CE0FC3"/>
    <w:rsid w:val="00CE71C1"/>
    <w:rsid w:val="00CF5594"/>
    <w:rsid w:val="00CF73BD"/>
    <w:rsid w:val="00D0361E"/>
    <w:rsid w:val="00D30612"/>
    <w:rsid w:val="00D563CF"/>
    <w:rsid w:val="00D57C3D"/>
    <w:rsid w:val="00D60171"/>
    <w:rsid w:val="00D6341A"/>
    <w:rsid w:val="00D6646E"/>
    <w:rsid w:val="00D7049F"/>
    <w:rsid w:val="00D73E7B"/>
    <w:rsid w:val="00D763B1"/>
    <w:rsid w:val="00D8550A"/>
    <w:rsid w:val="00D90893"/>
    <w:rsid w:val="00D912A1"/>
    <w:rsid w:val="00D9494C"/>
    <w:rsid w:val="00DA3DD4"/>
    <w:rsid w:val="00DB7026"/>
    <w:rsid w:val="00DC3D90"/>
    <w:rsid w:val="00DC4E4E"/>
    <w:rsid w:val="00DC6D06"/>
    <w:rsid w:val="00DC7BB1"/>
    <w:rsid w:val="00DD22D3"/>
    <w:rsid w:val="00DD5710"/>
    <w:rsid w:val="00DE2AEF"/>
    <w:rsid w:val="00DF1BD9"/>
    <w:rsid w:val="00DF22E5"/>
    <w:rsid w:val="00DF7E54"/>
    <w:rsid w:val="00E00AA4"/>
    <w:rsid w:val="00E02292"/>
    <w:rsid w:val="00E03491"/>
    <w:rsid w:val="00E04FA5"/>
    <w:rsid w:val="00E0640A"/>
    <w:rsid w:val="00E06954"/>
    <w:rsid w:val="00E20538"/>
    <w:rsid w:val="00E35B6A"/>
    <w:rsid w:val="00E36F5F"/>
    <w:rsid w:val="00E407FB"/>
    <w:rsid w:val="00E43767"/>
    <w:rsid w:val="00E46032"/>
    <w:rsid w:val="00E47157"/>
    <w:rsid w:val="00E64032"/>
    <w:rsid w:val="00E70C92"/>
    <w:rsid w:val="00E72778"/>
    <w:rsid w:val="00E7431D"/>
    <w:rsid w:val="00E74B0C"/>
    <w:rsid w:val="00EA0C65"/>
    <w:rsid w:val="00EA2C5E"/>
    <w:rsid w:val="00EA36E0"/>
    <w:rsid w:val="00EA60D2"/>
    <w:rsid w:val="00EB5A45"/>
    <w:rsid w:val="00EB7385"/>
    <w:rsid w:val="00EC591F"/>
    <w:rsid w:val="00ED4D54"/>
    <w:rsid w:val="00EE302F"/>
    <w:rsid w:val="00EF0B7A"/>
    <w:rsid w:val="00F14B12"/>
    <w:rsid w:val="00F14B8F"/>
    <w:rsid w:val="00F23CF5"/>
    <w:rsid w:val="00F42446"/>
    <w:rsid w:val="00F43C86"/>
    <w:rsid w:val="00F47114"/>
    <w:rsid w:val="00F47F6C"/>
    <w:rsid w:val="00F5713F"/>
    <w:rsid w:val="00F66D8A"/>
    <w:rsid w:val="00F670E9"/>
    <w:rsid w:val="00F70608"/>
    <w:rsid w:val="00F7087C"/>
    <w:rsid w:val="00F76D3B"/>
    <w:rsid w:val="00F90DD2"/>
    <w:rsid w:val="00F94F12"/>
    <w:rsid w:val="00FB0F6D"/>
    <w:rsid w:val="00FB39D4"/>
    <w:rsid w:val="00FB3C6A"/>
    <w:rsid w:val="00FB41B6"/>
    <w:rsid w:val="00FC3EC4"/>
    <w:rsid w:val="00FC3F2F"/>
    <w:rsid w:val="00FD13BC"/>
    <w:rsid w:val="00FD416E"/>
    <w:rsid w:val="00FD63F7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2321"/>
    <w:pPr>
      <w:ind w:left="720"/>
      <w:contextualSpacing/>
    </w:pPr>
  </w:style>
  <w:style w:type="character" w:styleId="a6">
    <w:name w:val="Strong"/>
    <w:basedOn w:val="a0"/>
    <w:uiPriority w:val="22"/>
    <w:qFormat/>
    <w:rsid w:val="00A56DFA"/>
    <w:rPr>
      <w:b/>
      <w:bCs/>
    </w:rPr>
  </w:style>
  <w:style w:type="paragraph" w:styleId="a7">
    <w:name w:val="Normal (Web)"/>
    <w:basedOn w:val="a"/>
    <w:uiPriority w:val="99"/>
    <w:unhideWhenUsed/>
    <w:rsid w:val="004B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9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D17B8"/>
    <w:rPr>
      <w:color w:val="0000FF"/>
      <w:u w:val="single"/>
    </w:rPr>
  </w:style>
  <w:style w:type="character" w:customStyle="1" w:styleId="doctitleimportant">
    <w:name w:val="doc__title_important"/>
    <w:basedOn w:val="a0"/>
    <w:rsid w:val="00233F80"/>
  </w:style>
  <w:style w:type="paragraph" w:customStyle="1" w:styleId="ConsPlusTitle">
    <w:name w:val="ConsPlusTitle"/>
    <w:rsid w:val="00C74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74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2321"/>
    <w:pPr>
      <w:ind w:left="720"/>
      <w:contextualSpacing/>
    </w:pPr>
  </w:style>
  <w:style w:type="character" w:styleId="a6">
    <w:name w:val="Strong"/>
    <w:basedOn w:val="a0"/>
    <w:uiPriority w:val="22"/>
    <w:qFormat/>
    <w:rsid w:val="00A56DFA"/>
    <w:rPr>
      <w:b/>
      <w:bCs/>
    </w:rPr>
  </w:style>
  <w:style w:type="paragraph" w:styleId="a7">
    <w:name w:val="Normal (Web)"/>
    <w:basedOn w:val="a"/>
    <w:uiPriority w:val="99"/>
    <w:unhideWhenUsed/>
    <w:rsid w:val="004B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9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D17B8"/>
    <w:rPr>
      <w:color w:val="0000FF"/>
      <w:u w:val="single"/>
    </w:rPr>
  </w:style>
  <w:style w:type="character" w:customStyle="1" w:styleId="doctitleimportant">
    <w:name w:val="doc__title_important"/>
    <w:basedOn w:val="a0"/>
    <w:rsid w:val="00233F80"/>
  </w:style>
  <w:style w:type="paragraph" w:customStyle="1" w:styleId="ConsPlusTitle">
    <w:name w:val="ConsPlusTitle"/>
    <w:rsid w:val="00C74B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74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1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0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5331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3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573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3025940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4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76762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59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37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817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026509">
                      <w:marLeft w:val="-1963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4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hyperlink" Target="https://pandia.ru/text/category/srok_dej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66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66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240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3870-03E4-43E5-B3C2-7211FB0D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7319</Words>
  <Characters>41721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Лесунова Татьяна Николаевна</dc:creator>
  <cp:lastModifiedBy>Анна Г. Клецко</cp:lastModifiedBy>
  <cp:revision>2</cp:revision>
  <cp:lastPrinted>2023-07-17T04:18:00Z</cp:lastPrinted>
  <dcterms:created xsi:type="dcterms:W3CDTF">2023-07-17T08:32:00Z</dcterms:created>
  <dcterms:modified xsi:type="dcterms:W3CDTF">2023-07-17T08:32:00Z</dcterms:modified>
</cp:coreProperties>
</file>