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0" w:rsidRPr="00B510F7" w:rsidRDefault="0025539F" w:rsidP="003B5930">
      <w:pPr>
        <w:widowControl w:val="0"/>
        <w:autoSpaceDE w:val="0"/>
        <w:autoSpaceDN w:val="0"/>
        <w:ind w:left="4820"/>
      </w:pPr>
      <w:r>
        <w:t xml:space="preserve"> </w:t>
      </w:r>
      <w:r w:rsidR="003B5930" w:rsidRPr="00AD5A0F">
        <w:t>Приложение № 3</w:t>
      </w:r>
    </w:p>
    <w:p w:rsidR="003B5930" w:rsidRPr="00FC507B" w:rsidRDefault="003B5930" w:rsidP="003B5930">
      <w:pPr>
        <w:widowControl w:val="0"/>
        <w:autoSpaceDE w:val="0"/>
        <w:autoSpaceDN w:val="0"/>
        <w:ind w:left="4820"/>
      </w:pPr>
      <w:bookmarkStart w:id="0" w:name="P590"/>
      <w:bookmarkEnd w:id="0"/>
      <w:r w:rsidRPr="00FC507B">
        <w:t xml:space="preserve">к Порядку </w:t>
      </w:r>
      <w:r w:rsidRPr="00FC507B">
        <w:rPr>
          <w:rFonts w:eastAsia="Calibri"/>
          <w:lang w:eastAsia="en-US"/>
        </w:rPr>
        <w:t xml:space="preserve">предоставления грантов </w:t>
      </w:r>
      <w:r>
        <w:rPr>
          <w:rFonts w:eastAsia="Calibri"/>
          <w:lang w:eastAsia="en-US"/>
        </w:rPr>
        <w:br/>
      </w:r>
      <w:r w:rsidRPr="00FC507B">
        <w:rPr>
          <w:rFonts w:eastAsia="Calibri"/>
          <w:lang w:eastAsia="en-US"/>
        </w:rPr>
        <w:t xml:space="preserve">в форме субсидий </w:t>
      </w:r>
      <w:proofErr w:type="gramStart"/>
      <w:r w:rsidRPr="00FC507B">
        <w:rPr>
          <w:rFonts w:eastAsia="Calibri"/>
          <w:lang w:eastAsia="en-US"/>
        </w:rPr>
        <w:t>садоводческим</w:t>
      </w:r>
      <w:proofErr w:type="gramEnd"/>
      <w:r w:rsidRPr="00FC507B">
        <w:rPr>
          <w:rFonts w:eastAsia="Calibri"/>
          <w:lang w:eastAsia="en-US"/>
        </w:rPr>
        <w:t xml:space="preserve">, огородническим некоммерческим </w:t>
      </w:r>
      <w:proofErr w:type="gramStart"/>
      <w:r w:rsidRPr="00FC507B">
        <w:rPr>
          <w:rFonts w:eastAsia="Calibri"/>
          <w:lang w:eastAsia="en-US"/>
        </w:rPr>
        <w:t>товариществам на приобретение оборудования</w:t>
      </w:r>
      <w:r>
        <w:rPr>
          <w:rFonts w:eastAsia="Calibri"/>
          <w:lang w:eastAsia="en-US"/>
        </w:rPr>
        <w:t>,</w:t>
      </w:r>
      <w:r w:rsidRPr="00FC507B">
        <w:rPr>
          <w:rFonts w:eastAsia="Calibri"/>
          <w:lang w:eastAsia="en-US"/>
        </w:rPr>
        <w:t xml:space="preserve"> и (или) строительных материалов</w:t>
      </w:r>
      <w:r>
        <w:rPr>
          <w:rFonts w:eastAsia="Calibri"/>
          <w:lang w:eastAsia="en-US"/>
        </w:rPr>
        <w:t>,</w:t>
      </w:r>
      <w:r w:rsidRPr="00FC507B">
        <w:rPr>
          <w:rFonts w:eastAsia="Calibri"/>
          <w:lang w:eastAsia="en-US"/>
        </w:rPr>
        <w:t xml:space="preserve"> и (или) изделий для проведения работ по ремонту дорог </w:t>
      </w:r>
      <w:r>
        <w:rPr>
          <w:rFonts w:eastAsia="Calibri"/>
          <w:lang w:eastAsia="en-US"/>
        </w:rPr>
        <w:br/>
      </w:r>
      <w:r w:rsidRPr="00FC507B">
        <w:rPr>
          <w:rFonts w:eastAsia="Calibri"/>
          <w:lang w:eastAsia="en-US"/>
        </w:rPr>
        <w:t xml:space="preserve">и (или) объектов водоснабжения </w:t>
      </w:r>
      <w:r>
        <w:rPr>
          <w:rFonts w:eastAsia="Calibri"/>
          <w:lang w:eastAsia="en-US"/>
        </w:rPr>
        <w:br/>
      </w:r>
      <w:r w:rsidRPr="00FC507B">
        <w:rPr>
          <w:rFonts w:eastAsia="Calibri"/>
          <w:lang w:eastAsia="en-US"/>
        </w:rPr>
        <w:t xml:space="preserve">и (или) </w:t>
      </w:r>
      <w:proofErr w:type="spellStart"/>
      <w:r w:rsidRPr="00FC507B">
        <w:rPr>
          <w:rFonts w:eastAsia="Calibri"/>
          <w:lang w:eastAsia="en-US"/>
        </w:rPr>
        <w:t>электросетевого</w:t>
      </w:r>
      <w:proofErr w:type="spellEnd"/>
      <w:r w:rsidRPr="00FC507B">
        <w:rPr>
          <w:rFonts w:eastAsia="Calibri"/>
          <w:lang w:eastAsia="en-US"/>
        </w:rPr>
        <w:t xml:space="preserve"> хозяйства </w:t>
      </w:r>
      <w:r>
        <w:rPr>
          <w:rFonts w:eastAsia="Calibri"/>
          <w:lang w:eastAsia="en-US"/>
        </w:rPr>
        <w:br/>
      </w:r>
      <w:r w:rsidRPr="00FC507B">
        <w:rPr>
          <w:rFonts w:eastAsia="Calibri"/>
          <w:lang w:eastAsia="en-US"/>
        </w:rPr>
        <w:t xml:space="preserve">и (или) приобретение пожарного оборудования, пожарного снаряжения для противопожарных мероприятий </w:t>
      </w:r>
      <w:r>
        <w:rPr>
          <w:rFonts w:eastAsia="Calibri"/>
          <w:lang w:eastAsia="en-US"/>
        </w:rPr>
        <w:br/>
      </w:r>
      <w:r w:rsidRPr="00FC507B">
        <w:rPr>
          <w:rFonts w:eastAsia="Calibri"/>
          <w:lang w:eastAsia="en-US"/>
        </w:rPr>
        <w:t xml:space="preserve">в пределах </w:t>
      </w:r>
      <w:r w:rsidRPr="00FC507B">
        <w:t xml:space="preserve">территории </w:t>
      </w:r>
      <w:r w:rsidRPr="00FC507B">
        <w:rPr>
          <w:rFonts w:eastAsia="Calibri"/>
          <w:lang w:eastAsia="en-US"/>
        </w:rPr>
        <w:t xml:space="preserve">соответствующего садоводческого, огороднического некоммерческого товарищества </w:t>
      </w:r>
      <w:proofErr w:type="gramEnd"/>
    </w:p>
    <w:p w:rsidR="003B5930" w:rsidRPr="00FC507B" w:rsidRDefault="003B5930" w:rsidP="003B5930">
      <w:pPr>
        <w:widowControl w:val="0"/>
        <w:autoSpaceDE w:val="0"/>
        <w:autoSpaceDN w:val="0"/>
        <w:ind w:left="4820"/>
      </w:pPr>
    </w:p>
    <w:p w:rsidR="003B5930" w:rsidRDefault="003B5930" w:rsidP="003B5930">
      <w:pPr>
        <w:widowControl w:val="0"/>
        <w:autoSpaceDE w:val="0"/>
        <w:autoSpaceDN w:val="0"/>
        <w:jc w:val="center"/>
      </w:pPr>
    </w:p>
    <w:p w:rsidR="003B5930" w:rsidRDefault="003B5930" w:rsidP="003B5930">
      <w:pPr>
        <w:widowControl w:val="0"/>
        <w:autoSpaceDE w:val="0"/>
        <w:autoSpaceDN w:val="0"/>
        <w:jc w:val="center"/>
      </w:pPr>
      <w:r w:rsidRPr="00B510F7">
        <w:t>Смета расходов</w:t>
      </w:r>
    </w:p>
    <w:p w:rsidR="003B5930" w:rsidRPr="00B510F7" w:rsidRDefault="003B5930" w:rsidP="003B5930">
      <w:pPr>
        <w:widowControl w:val="0"/>
        <w:autoSpaceDE w:val="0"/>
        <w:autoSpaceDN w:val="0"/>
        <w:jc w:val="center"/>
      </w:pPr>
    </w:p>
    <w:p w:rsidR="003B5930" w:rsidRPr="00B510F7" w:rsidRDefault="003B5930" w:rsidP="003B5930">
      <w:pPr>
        <w:widowControl w:val="0"/>
        <w:autoSpaceDE w:val="0"/>
        <w:autoSpaceDN w:val="0"/>
        <w:jc w:val="both"/>
      </w:pPr>
      <w:r w:rsidRPr="00B510F7">
        <w:t>________________________________</w:t>
      </w:r>
      <w:r>
        <w:t>__________________________________</w:t>
      </w:r>
    </w:p>
    <w:p w:rsidR="003B5930" w:rsidRPr="0084645D" w:rsidRDefault="003B5930" w:rsidP="003B593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4645D">
        <w:rPr>
          <w:sz w:val="20"/>
          <w:szCs w:val="20"/>
        </w:rPr>
        <w:t>(полное наименование некоммерческого товарищества)</w:t>
      </w:r>
    </w:p>
    <w:p w:rsidR="003B5930" w:rsidRPr="0084645D" w:rsidRDefault="003B5930" w:rsidP="003B5930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3B5930" w:rsidRDefault="003B5930" w:rsidP="003B5930">
      <w:pPr>
        <w:widowControl w:val="0"/>
        <w:autoSpaceDE w:val="0"/>
        <w:autoSpaceDN w:val="0"/>
        <w:ind w:firstLine="708"/>
        <w:jc w:val="both"/>
        <w:rPr>
          <w:sz w:val="16"/>
          <w:szCs w:val="16"/>
        </w:rPr>
      </w:pPr>
      <w:r>
        <w:t xml:space="preserve">1. </w:t>
      </w:r>
      <w:proofErr w:type="gramStart"/>
      <w:r w:rsidRPr="00E37946">
        <w:t>Наименование мероприятий, для которых требуется</w:t>
      </w:r>
      <w:r>
        <w:t xml:space="preserve"> грант ____________________________________________________________________________________________________________________________________ </w:t>
      </w:r>
      <w:r w:rsidRPr="00FE084F">
        <w:rPr>
          <w:sz w:val="16"/>
          <w:szCs w:val="16"/>
        </w:rPr>
        <w:t xml:space="preserve">(приобретение оборудования, и (или) строительных материалов, и (или) изделий для проведения работ по ремонту дорог и (или) объектов водоснабжения и (или) </w:t>
      </w:r>
      <w:proofErr w:type="spellStart"/>
      <w:r w:rsidRPr="00FE084F">
        <w:rPr>
          <w:sz w:val="16"/>
          <w:szCs w:val="16"/>
        </w:rPr>
        <w:t>электросетевого</w:t>
      </w:r>
      <w:proofErr w:type="spellEnd"/>
      <w:r w:rsidRPr="00FE084F">
        <w:rPr>
          <w:sz w:val="16"/>
          <w:szCs w:val="16"/>
        </w:rPr>
        <w:t xml:space="preserve"> хозяйства</w:t>
      </w:r>
      <w:r w:rsidRPr="00E651EC">
        <w:rPr>
          <w:sz w:val="16"/>
          <w:szCs w:val="16"/>
        </w:rPr>
        <w:t xml:space="preserve"> (</w:t>
      </w:r>
      <w:r>
        <w:rPr>
          <w:sz w:val="16"/>
          <w:szCs w:val="16"/>
        </w:rPr>
        <w:t>далее – объекты инфраструктуры)</w:t>
      </w:r>
      <w:r w:rsidRPr="00FE084F">
        <w:rPr>
          <w:sz w:val="16"/>
          <w:szCs w:val="16"/>
        </w:rPr>
        <w:t xml:space="preserve"> и (или) </w:t>
      </w:r>
      <w:r>
        <w:rPr>
          <w:sz w:val="16"/>
          <w:szCs w:val="16"/>
        </w:rPr>
        <w:t xml:space="preserve">приобретение </w:t>
      </w:r>
      <w:r w:rsidRPr="00FE084F">
        <w:rPr>
          <w:rFonts w:eastAsia="Calibri"/>
          <w:sz w:val="16"/>
          <w:szCs w:val="16"/>
          <w:lang w:eastAsia="en-US"/>
        </w:rPr>
        <w:t>пожарно</w:t>
      </w:r>
      <w:r>
        <w:rPr>
          <w:rFonts w:eastAsia="Calibri"/>
          <w:sz w:val="16"/>
          <w:szCs w:val="16"/>
          <w:lang w:eastAsia="en-US"/>
        </w:rPr>
        <w:t>го</w:t>
      </w:r>
      <w:r w:rsidRPr="00FE084F">
        <w:rPr>
          <w:rFonts w:eastAsia="Calibri"/>
          <w:sz w:val="16"/>
          <w:szCs w:val="16"/>
          <w:lang w:eastAsia="en-US"/>
        </w:rPr>
        <w:t xml:space="preserve"> оборудовани</w:t>
      </w:r>
      <w:r>
        <w:rPr>
          <w:rFonts w:eastAsia="Calibri"/>
          <w:sz w:val="16"/>
          <w:szCs w:val="16"/>
          <w:lang w:eastAsia="en-US"/>
        </w:rPr>
        <w:t>я</w:t>
      </w:r>
      <w:r w:rsidRPr="00FE084F">
        <w:rPr>
          <w:rFonts w:eastAsia="Calibri"/>
          <w:sz w:val="16"/>
          <w:szCs w:val="16"/>
          <w:lang w:eastAsia="en-US"/>
        </w:rPr>
        <w:t>, пожарно</w:t>
      </w:r>
      <w:r>
        <w:rPr>
          <w:rFonts w:eastAsia="Calibri"/>
          <w:sz w:val="16"/>
          <w:szCs w:val="16"/>
          <w:lang w:eastAsia="en-US"/>
        </w:rPr>
        <w:t>го</w:t>
      </w:r>
      <w:r w:rsidRPr="00FE084F">
        <w:rPr>
          <w:rFonts w:eastAsia="Calibri"/>
          <w:sz w:val="16"/>
          <w:szCs w:val="16"/>
          <w:lang w:eastAsia="en-US"/>
        </w:rPr>
        <w:t xml:space="preserve"> снаряжени</w:t>
      </w:r>
      <w:r>
        <w:rPr>
          <w:rFonts w:eastAsia="Calibri"/>
          <w:sz w:val="16"/>
          <w:szCs w:val="16"/>
          <w:lang w:eastAsia="en-US"/>
        </w:rPr>
        <w:t>я</w:t>
      </w:r>
      <w:r w:rsidRPr="00FE084F">
        <w:rPr>
          <w:rFonts w:eastAsia="Calibri"/>
          <w:sz w:val="16"/>
          <w:szCs w:val="16"/>
          <w:lang w:eastAsia="en-US"/>
        </w:rPr>
        <w:t xml:space="preserve"> </w:t>
      </w:r>
      <w:r w:rsidRPr="00FE084F">
        <w:rPr>
          <w:sz w:val="16"/>
          <w:szCs w:val="16"/>
        </w:rPr>
        <w:t xml:space="preserve">для проведения противопожарных мероприятий, </w:t>
      </w:r>
      <w:r>
        <w:rPr>
          <w:sz w:val="16"/>
          <w:szCs w:val="16"/>
        </w:rPr>
        <w:t>(</w:t>
      </w:r>
      <w:r w:rsidRPr="00FE084F">
        <w:rPr>
          <w:sz w:val="16"/>
          <w:szCs w:val="16"/>
        </w:rPr>
        <w:t>далее – мероприятия).</w:t>
      </w:r>
      <w:proofErr w:type="gramEnd"/>
    </w:p>
    <w:p w:rsidR="003B5930" w:rsidRPr="00CC0269" w:rsidRDefault="003B5930" w:rsidP="003B5930">
      <w:pPr>
        <w:widowControl w:val="0"/>
        <w:autoSpaceDE w:val="0"/>
        <w:autoSpaceDN w:val="0"/>
        <w:ind w:firstLine="708"/>
        <w:jc w:val="both"/>
      </w:pPr>
      <w:r w:rsidRPr="00CC0269">
        <w:t xml:space="preserve">2. Название улиц (проездов) некоммерческого товарищества, для которых планируется </w:t>
      </w:r>
      <w:r>
        <w:t>проведение</w:t>
      </w:r>
      <w:r w:rsidRPr="00CC0269">
        <w:t xml:space="preserve"> мероприяти</w:t>
      </w:r>
      <w:r>
        <w:t>й</w:t>
      </w:r>
      <w:proofErr w:type="gramStart"/>
      <w:r w:rsidRPr="00CD00B9">
        <w:rPr>
          <w:vertAlign w:val="superscript"/>
        </w:rPr>
        <w:t>1</w:t>
      </w:r>
      <w:proofErr w:type="gramEnd"/>
      <w:r>
        <w:t>_________________________</w:t>
      </w:r>
      <w:bookmarkStart w:id="1" w:name="_GoBack"/>
      <w:bookmarkEnd w:id="1"/>
      <w:r>
        <w:t>_</w:t>
      </w:r>
    </w:p>
    <w:p w:rsidR="003B5930" w:rsidRDefault="003B5930" w:rsidP="003B5930">
      <w:pPr>
        <w:widowControl w:val="0"/>
        <w:autoSpaceDE w:val="0"/>
        <w:autoSpaceDN w:val="0"/>
        <w:ind w:firstLine="708"/>
        <w:jc w:val="both"/>
      </w:pPr>
      <w:r>
        <w:t>3. Планируемый с</w:t>
      </w:r>
      <w:r w:rsidRPr="00E37946">
        <w:t xml:space="preserve">рок </w:t>
      </w:r>
      <w:r>
        <w:t>завершения</w:t>
      </w:r>
      <w:r w:rsidRPr="00E37946">
        <w:t xml:space="preserve"> </w:t>
      </w:r>
      <w:r>
        <w:t>мероприятий _______________</w:t>
      </w:r>
      <w:r w:rsidRPr="00E37946">
        <w:t>_</w:t>
      </w:r>
      <w:r>
        <w:t>_</w:t>
      </w:r>
      <w:r w:rsidRPr="00E37946">
        <w:t>___</w:t>
      </w:r>
      <w:r>
        <w:t>_</w:t>
      </w:r>
    </w:p>
    <w:p w:rsidR="003B5930" w:rsidRPr="00E37946" w:rsidRDefault="003B5930" w:rsidP="003B5930">
      <w:pPr>
        <w:widowControl w:val="0"/>
        <w:autoSpaceDE w:val="0"/>
        <w:autoSpaceDN w:val="0"/>
        <w:ind w:firstLine="708"/>
        <w:jc w:val="both"/>
      </w:pPr>
      <w:r>
        <w:t>4. Планируемый количественный показатель мероприятий</w:t>
      </w:r>
      <w:proofErr w:type="gramStart"/>
      <w:r w:rsidRPr="00CD00B9">
        <w:rPr>
          <w:vertAlign w:val="superscript"/>
        </w:rPr>
        <w:t>2</w:t>
      </w:r>
      <w:proofErr w:type="gramEnd"/>
      <w:r>
        <w:t xml:space="preserve">___________ </w:t>
      </w:r>
    </w:p>
    <w:p w:rsidR="003B5930" w:rsidRPr="00E37946" w:rsidRDefault="003B5930" w:rsidP="003B5930">
      <w:pPr>
        <w:widowControl w:val="0"/>
        <w:autoSpaceDE w:val="0"/>
        <w:autoSpaceDN w:val="0"/>
        <w:ind w:firstLine="708"/>
        <w:jc w:val="both"/>
      </w:pPr>
      <w:r>
        <w:t>5</w:t>
      </w:r>
      <w:r w:rsidRPr="00E37946">
        <w:t xml:space="preserve">. </w:t>
      </w:r>
      <w:proofErr w:type="gramStart"/>
      <w:r w:rsidRPr="00E37946">
        <w:t>Стоимость оборудования</w:t>
      </w:r>
      <w:r>
        <w:t>,</w:t>
      </w:r>
      <w:r w:rsidRPr="00E37946">
        <w:t xml:space="preserve"> и (или) строительных материалов</w:t>
      </w:r>
      <w:r>
        <w:t>,</w:t>
      </w:r>
      <w:r w:rsidRPr="00E37946">
        <w:t xml:space="preserve"> и (или) изделий </w:t>
      </w:r>
      <w:r w:rsidRPr="00E37946">
        <w:rPr>
          <w:rFonts w:eastAsia="Calibri"/>
          <w:lang w:eastAsia="en-US"/>
        </w:rPr>
        <w:t>и (или) пожарного оборудования, пожарного снаряжения</w:t>
      </w:r>
      <w:r w:rsidRPr="00E37946">
        <w:t>, требующихся для проведения мероприятий</w:t>
      </w:r>
      <w:r>
        <w:t>:</w:t>
      </w:r>
      <w:proofErr w:type="gramEnd"/>
    </w:p>
    <w:p w:rsidR="003B5930" w:rsidRPr="0084645D" w:rsidRDefault="003B5930" w:rsidP="003B5930">
      <w:pPr>
        <w:widowControl w:val="0"/>
        <w:autoSpaceDE w:val="0"/>
        <w:autoSpaceDN w:val="0"/>
        <w:ind w:firstLine="540"/>
        <w:jc w:val="both"/>
        <w:rPr>
          <w:sz w:val="14"/>
          <w:szCs w:val="1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805"/>
        <w:gridCol w:w="1303"/>
        <w:gridCol w:w="2099"/>
        <w:gridCol w:w="2127"/>
      </w:tblGrid>
      <w:tr w:rsidR="003B5930" w:rsidRPr="004F78F6" w:rsidTr="00970757">
        <w:tc>
          <w:tcPr>
            <w:tcW w:w="510" w:type="dxa"/>
            <w:vMerge w:val="restart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78F6">
              <w:rPr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4F78F6">
              <w:rPr>
                <w:spacing w:val="-6"/>
                <w:sz w:val="20"/>
                <w:szCs w:val="20"/>
              </w:rPr>
              <w:t>/</w:t>
            </w:r>
            <w:proofErr w:type="spellStart"/>
            <w:r w:rsidRPr="004F78F6">
              <w:rPr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05" w:type="dxa"/>
            <w:vMerge w:val="restart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Наименование оборудования и (или) строительных материалов и (или) изделий и (или) пожарного оборудования, пожарного снаряжения, требующихся для проведения мероприятий</w:t>
            </w:r>
            <w:r>
              <w:rPr>
                <w:spacing w:val="-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529" w:type="dxa"/>
            <w:gridSpan w:val="3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Финансирование (рублей)</w:t>
            </w:r>
          </w:p>
        </w:tc>
      </w:tr>
      <w:tr w:rsidR="003B5930" w:rsidRPr="004F78F6" w:rsidTr="00970757">
        <w:tc>
          <w:tcPr>
            <w:tcW w:w="510" w:type="dxa"/>
            <w:vMerge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spacing w:after="1" w:line="0" w:lineRule="atLeast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805" w:type="dxa"/>
            <w:vMerge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spacing w:after="1" w:line="0" w:lineRule="atLeast"/>
              <w:rPr>
                <w:rFonts w:eastAsia="Calibr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общая стоимость</w:t>
            </w: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 xml:space="preserve">за счет </w:t>
            </w:r>
            <w:r w:rsidRPr="004F78F6">
              <w:rPr>
                <w:spacing w:val="-6"/>
                <w:sz w:val="20"/>
                <w:szCs w:val="20"/>
              </w:rPr>
              <w:br/>
              <w:t xml:space="preserve">собственных средств </w:t>
            </w:r>
            <w:r>
              <w:rPr>
                <w:spacing w:val="-6"/>
                <w:sz w:val="20"/>
                <w:szCs w:val="20"/>
              </w:rPr>
              <w:br/>
            </w:r>
            <w:r w:rsidRPr="004F78F6">
              <w:rPr>
                <w:spacing w:val="-6"/>
                <w:sz w:val="20"/>
                <w:szCs w:val="20"/>
              </w:rPr>
              <w:t xml:space="preserve">(не менее 10 процентов) 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за счет сре</w:t>
            </w:r>
            <w:proofErr w:type="gramStart"/>
            <w:r w:rsidRPr="004F78F6">
              <w:rPr>
                <w:spacing w:val="-6"/>
                <w:sz w:val="20"/>
                <w:szCs w:val="20"/>
              </w:rPr>
              <w:t>дств гр</w:t>
            </w:r>
            <w:proofErr w:type="gramEnd"/>
            <w:r w:rsidRPr="004F78F6">
              <w:rPr>
                <w:spacing w:val="-6"/>
                <w:sz w:val="20"/>
                <w:szCs w:val="20"/>
              </w:rPr>
              <w:t>анта</w:t>
            </w:r>
            <w:hyperlink w:anchor="P644" w:history="1">
              <w:r>
                <w:rPr>
                  <w:spacing w:val="-6"/>
                  <w:sz w:val="20"/>
                  <w:szCs w:val="20"/>
                  <w:vertAlign w:val="superscript"/>
                </w:rPr>
                <w:t>4</w:t>
              </w:r>
            </w:hyperlink>
          </w:p>
        </w:tc>
      </w:tr>
      <w:tr w:rsidR="003B5930" w:rsidRPr="004F78F6" w:rsidTr="00970757">
        <w:tc>
          <w:tcPr>
            <w:tcW w:w="510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805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5</w:t>
            </w:r>
          </w:p>
        </w:tc>
      </w:tr>
      <w:tr w:rsidR="003B5930" w:rsidRPr="004F78F6" w:rsidTr="00970757">
        <w:tc>
          <w:tcPr>
            <w:tcW w:w="510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3805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</w:tr>
      <w:tr w:rsidR="003B5930" w:rsidRPr="004F78F6" w:rsidTr="00970757">
        <w:tc>
          <w:tcPr>
            <w:tcW w:w="510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lastRenderedPageBreak/>
              <w:t>2</w:t>
            </w:r>
          </w:p>
        </w:tc>
        <w:tc>
          <w:tcPr>
            <w:tcW w:w="3805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</w:tr>
      <w:tr w:rsidR="003B5930" w:rsidRPr="004F78F6" w:rsidTr="00970757">
        <w:tc>
          <w:tcPr>
            <w:tcW w:w="510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3805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</w:tr>
      <w:tr w:rsidR="003B5930" w:rsidRPr="004F78F6" w:rsidTr="00970757">
        <w:tc>
          <w:tcPr>
            <w:tcW w:w="510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...</w:t>
            </w:r>
          </w:p>
        </w:tc>
        <w:tc>
          <w:tcPr>
            <w:tcW w:w="3805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</w:tr>
      <w:tr w:rsidR="003B5930" w:rsidRPr="004F78F6" w:rsidTr="00970757">
        <w:tc>
          <w:tcPr>
            <w:tcW w:w="4315" w:type="dxa"/>
            <w:gridSpan w:val="2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  <w:r w:rsidRPr="004F78F6">
              <w:rPr>
                <w:spacing w:val="-6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099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3B5930" w:rsidRPr="004F78F6" w:rsidRDefault="003B5930" w:rsidP="00970757">
            <w:pPr>
              <w:widowControl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</w:p>
        </w:tc>
      </w:tr>
    </w:tbl>
    <w:p w:rsidR="003B5930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  <w:highlight w:val="yellow"/>
          <w:vertAlign w:val="superscript"/>
        </w:rPr>
      </w:pPr>
      <w:bookmarkStart w:id="2" w:name="P643"/>
      <w:bookmarkEnd w:id="2"/>
    </w:p>
    <w:p w:rsidR="003B5930" w:rsidRPr="00B82FD6" w:rsidRDefault="003B5930" w:rsidP="003B5930">
      <w:pPr>
        <w:widowControl w:val="0"/>
        <w:autoSpaceDE w:val="0"/>
        <w:autoSpaceDN w:val="0"/>
        <w:jc w:val="both"/>
        <w:rPr>
          <w:sz w:val="20"/>
          <w:szCs w:val="20"/>
          <w:vertAlign w:val="superscript"/>
        </w:rPr>
      </w:pPr>
      <w:r w:rsidRPr="00B82FD6">
        <w:rPr>
          <w:sz w:val="20"/>
          <w:szCs w:val="20"/>
          <w:vertAlign w:val="superscript"/>
        </w:rPr>
        <w:t>_________________________</w:t>
      </w:r>
      <w:r>
        <w:rPr>
          <w:sz w:val="20"/>
          <w:szCs w:val="20"/>
          <w:vertAlign w:val="superscript"/>
        </w:rPr>
        <w:t>_______</w:t>
      </w:r>
      <w:r w:rsidRPr="00B82FD6">
        <w:rPr>
          <w:sz w:val="20"/>
          <w:szCs w:val="20"/>
          <w:vertAlign w:val="superscript"/>
        </w:rPr>
        <w:t>____</w:t>
      </w:r>
    </w:p>
    <w:p w:rsidR="003B5930" w:rsidRPr="00FE7478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FE7478">
        <w:rPr>
          <w:sz w:val="20"/>
          <w:szCs w:val="20"/>
          <w:vertAlign w:val="superscript"/>
        </w:rPr>
        <w:t>1</w:t>
      </w:r>
      <w:proofErr w:type="gramStart"/>
      <w:r w:rsidRPr="00FE7478">
        <w:rPr>
          <w:sz w:val="20"/>
          <w:szCs w:val="20"/>
        </w:rPr>
        <w:t xml:space="preserve"> У</w:t>
      </w:r>
      <w:proofErr w:type="gramEnd"/>
      <w:r w:rsidRPr="00FE7478">
        <w:rPr>
          <w:sz w:val="20"/>
          <w:szCs w:val="20"/>
        </w:rPr>
        <w:t>казывается в случае приобретения оборудования, и (или) строительных материалов, и (или) изделий для проведения работ по ремонту объектов инфраструктуры.</w:t>
      </w:r>
    </w:p>
    <w:p w:rsidR="003B5930" w:rsidRPr="00FE7478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FE7478">
        <w:rPr>
          <w:sz w:val="20"/>
          <w:szCs w:val="20"/>
          <w:vertAlign w:val="superscript"/>
        </w:rPr>
        <w:t>2</w:t>
      </w:r>
      <w:proofErr w:type="gramStart"/>
      <w:r w:rsidRPr="00FE7478">
        <w:rPr>
          <w:sz w:val="20"/>
          <w:szCs w:val="20"/>
        </w:rPr>
        <w:t xml:space="preserve"> У</w:t>
      </w:r>
      <w:proofErr w:type="gramEnd"/>
      <w:r w:rsidRPr="00FE7478">
        <w:rPr>
          <w:sz w:val="20"/>
          <w:szCs w:val="20"/>
        </w:rPr>
        <w:t xml:space="preserve">казывается количественный показатель (протяженность, площадь, объем) объектов инфраструктуры </w:t>
      </w:r>
      <w:r>
        <w:rPr>
          <w:sz w:val="20"/>
          <w:szCs w:val="20"/>
        </w:rPr>
        <w:br/>
      </w:r>
      <w:r w:rsidRPr="00FE7478">
        <w:rPr>
          <w:sz w:val="20"/>
          <w:szCs w:val="20"/>
        </w:rPr>
        <w:t>в случае приобретения оборудования, и (или) строительных материалов, и (или) изделий.</w:t>
      </w:r>
    </w:p>
    <w:p w:rsidR="003B5930" w:rsidRPr="00B82FD6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r w:rsidRPr="00FE7478">
        <w:rPr>
          <w:sz w:val="20"/>
          <w:szCs w:val="20"/>
          <w:vertAlign w:val="superscript"/>
        </w:rPr>
        <w:t>3</w:t>
      </w:r>
      <w:proofErr w:type="gramStart"/>
      <w:r w:rsidRPr="00FE7478">
        <w:rPr>
          <w:sz w:val="20"/>
          <w:szCs w:val="20"/>
        </w:rPr>
        <w:t xml:space="preserve"> У</w:t>
      </w:r>
      <w:proofErr w:type="gramEnd"/>
      <w:r w:rsidRPr="00FE7478">
        <w:rPr>
          <w:sz w:val="20"/>
          <w:szCs w:val="20"/>
        </w:rPr>
        <w:t xml:space="preserve">казывается наименование оборудования в соответствии с утвержденным </w:t>
      </w:r>
      <w:hyperlink w:anchor="P685" w:history="1">
        <w:r w:rsidRPr="00FE7478">
          <w:rPr>
            <w:sz w:val="20"/>
            <w:szCs w:val="20"/>
          </w:rPr>
          <w:t>перечнем</w:t>
        </w:r>
      </w:hyperlink>
      <w:r w:rsidRPr="00FE7478">
        <w:rPr>
          <w:sz w:val="20"/>
          <w:szCs w:val="20"/>
        </w:rPr>
        <w:t xml:space="preserve"> оборудования, </w:t>
      </w:r>
      <w:r w:rsidRPr="00FE7478">
        <w:rPr>
          <w:sz w:val="20"/>
          <w:szCs w:val="20"/>
        </w:rPr>
        <w:br/>
        <w:t xml:space="preserve">и (или) строительных материалов, и (или) изделий для проведения работ по ремонту дорог и (или) объектов водоснабжения и (или) </w:t>
      </w:r>
      <w:proofErr w:type="spellStart"/>
      <w:r w:rsidRPr="00FE7478">
        <w:rPr>
          <w:sz w:val="20"/>
          <w:szCs w:val="20"/>
        </w:rPr>
        <w:t>электросетевого</w:t>
      </w:r>
      <w:proofErr w:type="spellEnd"/>
      <w:r w:rsidRPr="00FE7478">
        <w:rPr>
          <w:sz w:val="20"/>
          <w:szCs w:val="20"/>
        </w:rPr>
        <w:t xml:space="preserve"> хозяйства </w:t>
      </w:r>
      <w:r w:rsidRPr="00FE7478">
        <w:rPr>
          <w:rFonts w:eastAsia="Calibri"/>
          <w:sz w:val="20"/>
          <w:szCs w:val="20"/>
          <w:lang w:eastAsia="en-US"/>
        </w:rPr>
        <w:t xml:space="preserve">и (или) </w:t>
      </w:r>
      <w:r w:rsidRPr="00FE7478">
        <w:rPr>
          <w:sz w:val="20"/>
          <w:szCs w:val="20"/>
        </w:rPr>
        <w:t>наименование</w:t>
      </w:r>
      <w:r w:rsidRPr="00FE7478">
        <w:rPr>
          <w:rFonts w:eastAsia="Calibri"/>
          <w:sz w:val="20"/>
          <w:szCs w:val="20"/>
          <w:lang w:eastAsia="en-US"/>
        </w:rPr>
        <w:t xml:space="preserve"> пожарного оборудования, пожарного снаряжения для противопожарных мероприятий в соответствии с приложением № 4 к Порядку предоставления грантов в форме субсидий садоводческим, огородническим некоммерческим товариществам на приобретение оборудования, и (или) строительных материалов, и (или) изделий для проведения работ по ремонту дорог </w:t>
      </w:r>
      <w:r>
        <w:rPr>
          <w:rFonts w:eastAsia="Calibri"/>
          <w:sz w:val="20"/>
          <w:szCs w:val="20"/>
          <w:lang w:eastAsia="en-US"/>
        </w:rPr>
        <w:br/>
      </w:r>
      <w:r w:rsidRPr="00FE7478">
        <w:rPr>
          <w:rFonts w:eastAsia="Calibri"/>
          <w:sz w:val="20"/>
          <w:szCs w:val="20"/>
          <w:lang w:eastAsia="en-US"/>
        </w:rPr>
        <w:t xml:space="preserve">и (или) объектов водоснабжения и (или) </w:t>
      </w:r>
      <w:proofErr w:type="spellStart"/>
      <w:r w:rsidRPr="00FE7478">
        <w:rPr>
          <w:rFonts w:eastAsia="Calibri"/>
          <w:sz w:val="20"/>
          <w:szCs w:val="20"/>
          <w:lang w:eastAsia="en-US"/>
        </w:rPr>
        <w:t>электросетевого</w:t>
      </w:r>
      <w:proofErr w:type="spellEnd"/>
      <w:r w:rsidRPr="00FE7478">
        <w:rPr>
          <w:rFonts w:eastAsia="Calibri"/>
          <w:sz w:val="20"/>
          <w:szCs w:val="20"/>
          <w:lang w:eastAsia="en-US"/>
        </w:rPr>
        <w:t xml:space="preserve"> хозяйства и (или) приобретение пожарного оборудования, пожарного снаряжения для противопожарных мероприятий в пределах </w:t>
      </w:r>
      <w:r w:rsidRPr="00FE7478">
        <w:rPr>
          <w:sz w:val="20"/>
          <w:szCs w:val="20"/>
        </w:rPr>
        <w:t xml:space="preserve">территории </w:t>
      </w:r>
      <w:r w:rsidRPr="00FE7478">
        <w:rPr>
          <w:rFonts w:eastAsia="Calibri"/>
          <w:sz w:val="20"/>
          <w:szCs w:val="20"/>
          <w:lang w:eastAsia="en-US"/>
        </w:rPr>
        <w:t>соответствующего садоводческого, огороднического некоммерческого товарищества, утвержденному постановлением Правительства Красноярского края от 06.09.2022 № 742-п.</w:t>
      </w:r>
    </w:p>
    <w:p w:rsidR="003B5930" w:rsidRPr="004F78F6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  <w:bookmarkStart w:id="3" w:name="P644"/>
      <w:bookmarkEnd w:id="3"/>
      <w:r w:rsidRPr="00B82FD6">
        <w:rPr>
          <w:sz w:val="20"/>
          <w:szCs w:val="20"/>
          <w:vertAlign w:val="superscript"/>
        </w:rPr>
        <w:t>4</w:t>
      </w:r>
      <w:proofErr w:type="gramStart"/>
      <w:r w:rsidRPr="00B82FD6">
        <w:rPr>
          <w:sz w:val="20"/>
          <w:szCs w:val="20"/>
        </w:rPr>
        <w:t xml:space="preserve"> У</w:t>
      </w:r>
      <w:proofErr w:type="gramEnd"/>
      <w:r w:rsidRPr="00B82FD6">
        <w:rPr>
          <w:sz w:val="20"/>
          <w:szCs w:val="20"/>
        </w:rPr>
        <w:t>казывается сумма не более 200 тыс</w:t>
      </w:r>
      <w:r>
        <w:rPr>
          <w:sz w:val="20"/>
          <w:szCs w:val="20"/>
        </w:rPr>
        <w:t>яч</w:t>
      </w:r>
      <w:r w:rsidRPr="00B82FD6">
        <w:rPr>
          <w:sz w:val="20"/>
          <w:szCs w:val="20"/>
        </w:rPr>
        <w:t xml:space="preserve"> рублей.</w:t>
      </w:r>
    </w:p>
    <w:p w:rsidR="003B5930" w:rsidRDefault="003B5930" w:rsidP="003B5930">
      <w:pPr>
        <w:widowControl w:val="0"/>
        <w:autoSpaceDE w:val="0"/>
        <w:autoSpaceDN w:val="0"/>
        <w:ind w:firstLine="539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855"/>
        <w:gridCol w:w="2959"/>
        <w:gridCol w:w="797"/>
        <w:gridCol w:w="1517"/>
        <w:gridCol w:w="832"/>
        <w:gridCol w:w="1611"/>
      </w:tblGrid>
      <w:tr w:rsidR="003B5930" w:rsidRPr="0084645D" w:rsidTr="00970757">
        <w:tc>
          <w:tcPr>
            <w:tcW w:w="1855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  <w:r w:rsidRPr="008C2D86">
              <w:rPr>
                <w:rFonts w:eastAsia="Calibri"/>
                <w:lang w:eastAsia="en-US"/>
              </w:rPr>
              <w:t>Председатель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</w:p>
        </w:tc>
        <w:tc>
          <w:tcPr>
            <w:tcW w:w="888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</w:pPr>
          </w:p>
        </w:tc>
      </w:tr>
      <w:tr w:rsidR="003B5930" w:rsidRPr="0084645D" w:rsidTr="00970757">
        <w:tc>
          <w:tcPr>
            <w:tcW w:w="1855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</w:tcPr>
          <w:p w:rsidR="003B5930" w:rsidRPr="008C2D86" w:rsidRDefault="003B5930" w:rsidP="009707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C2D86">
              <w:rPr>
                <w:rFonts w:eastAsia="Calibri"/>
                <w:sz w:val="20"/>
                <w:szCs w:val="20"/>
                <w:lang w:eastAsia="en-US"/>
              </w:rPr>
              <w:t>(наименование некоммерческого</w:t>
            </w:r>
            <w:proofErr w:type="gramEnd"/>
          </w:p>
          <w:p w:rsidR="003B5930" w:rsidRPr="0084645D" w:rsidRDefault="003B5930" w:rsidP="0097075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C2D86">
              <w:rPr>
                <w:rFonts w:eastAsia="Calibri"/>
                <w:sz w:val="20"/>
                <w:szCs w:val="20"/>
                <w:lang w:eastAsia="en-US"/>
              </w:rPr>
              <w:t>товарищества)</w:t>
            </w:r>
          </w:p>
        </w:tc>
        <w:tc>
          <w:tcPr>
            <w:tcW w:w="850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  <w:jc w:val="center"/>
            </w:pPr>
            <w:r w:rsidRPr="008C2D86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888" w:type="dxa"/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3B5930" w:rsidRPr="0084645D" w:rsidRDefault="003B5930" w:rsidP="00970757">
            <w:pPr>
              <w:widowControl w:val="0"/>
              <w:autoSpaceDE w:val="0"/>
              <w:autoSpaceDN w:val="0"/>
              <w:jc w:val="center"/>
            </w:pPr>
            <w:r w:rsidRPr="008C2D8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3B5930" w:rsidRPr="0084645D" w:rsidRDefault="003B5930" w:rsidP="003B5930">
      <w:pPr>
        <w:widowControl w:val="0"/>
        <w:autoSpaceDE w:val="0"/>
        <w:autoSpaceDN w:val="0"/>
        <w:jc w:val="both"/>
        <w:rPr>
          <w:sz w:val="10"/>
          <w:szCs w:val="10"/>
        </w:rPr>
      </w:pPr>
    </w:p>
    <w:p w:rsidR="003B5930" w:rsidRPr="00B510F7" w:rsidRDefault="003B5930" w:rsidP="003B5930">
      <w:pPr>
        <w:widowControl w:val="0"/>
        <w:autoSpaceDE w:val="0"/>
        <w:autoSpaceDN w:val="0"/>
        <w:jc w:val="both"/>
      </w:pPr>
      <w:r w:rsidRPr="00B510F7">
        <w:t>М.П.</w:t>
      </w:r>
    </w:p>
    <w:p w:rsidR="003B5930" w:rsidRDefault="003B5930" w:rsidP="003B5930">
      <w:pPr>
        <w:widowControl w:val="0"/>
        <w:autoSpaceDE w:val="0"/>
        <w:autoSpaceDN w:val="0"/>
        <w:jc w:val="both"/>
      </w:pPr>
    </w:p>
    <w:p w:rsidR="003B5930" w:rsidRPr="00B510F7" w:rsidRDefault="003B5930" w:rsidP="003B5930">
      <w:pPr>
        <w:widowControl w:val="0"/>
        <w:autoSpaceDE w:val="0"/>
        <w:autoSpaceDN w:val="0"/>
        <w:jc w:val="both"/>
      </w:pPr>
      <w:r>
        <w:t xml:space="preserve"> «</w:t>
      </w:r>
      <w:r w:rsidRPr="00B510F7">
        <w:t>__</w:t>
      </w:r>
      <w:r>
        <w:t>»</w:t>
      </w:r>
      <w:r w:rsidRPr="00B510F7">
        <w:t xml:space="preserve"> _____________ 20__ г.</w:t>
      </w:r>
    </w:p>
    <w:p w:rsidR="00833C76" w:rsidRDefault="00833C76"/>
    <w:sectPr w:rsidR="00833C76" w:rsidSect="00EC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A6"/>
    <w:rsid w:val="00186EA6"/>
    <w:rsid w:val="0025539F"/>
    <w:rsid w:val="003B5930"/>
    <w:rsid w:val="00833C76"/>
    <w:rsid w:val="00E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0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5B58-0851-4C6E-BC89-8949D848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Беляева</dc:creator>
  <cp:keywords/>
  <dc:description/>
  <cp:lastModifiedBy>Соловьева</cp:lastModifiedBy>
  <cp:revision>3</cp:revision>
  <cp:lastPrinted>2024-04-22T08:28:00Z</cp:lastPrinted>
  <dcterms:created xsi:type="dcterms:W3CDTF">2023-06-26T05:11:00Z</dcterms:created>
  <dcterms:modified xsi:type="dcterms:W3CDTF">2024-04-22T08:28:00Z</dcterms:modified>
</cp:coreProperties>
</file>